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B4ED" w14:textId="77777777" w:rsidR="00A355D8" w:rsidRPr="00CE64E3" w:rsidRDefault="00A355D8" w:rsidP="007B612C">
      <w:r w:rsidRPr="00CE64E3">
        <w:t>CONTACT:</w:t>
      </w:r>
      <w:r w:rsidRPr="00CE64E3">
        <w:tab/>
      </w:r>
      <w:r w:rsidRPr="00CE64E3">
        <w:rPr>
          <w:highlight w:val="yellow"/>
        </w:rPr>
        <w:t>Your Name, Agency</w:t>
      </w:r>
      <w:r w:rsidRPr="00CE64E3">
        <w:t xml:space="preserve"> </w:t>
      </w:r>
      <w:r w:rsidRPr="00CE64E3">
        <w:tab/>
      </w:r>
      <w:r w:rsidRPr="00CE64E3">
        <w:tab/>
      </w:r>
      <w:r w:rsidRPr="00CE64E3">
        <w:tab/>
      </w:r>
      <w:r w:rsidRPr="00CE64E3">
        <w:tab/>
      </w:r>
      <w:r w:rsidRPr="00CE64E3">
        <w:rPr>
          <w:b/>
        </w:rPr>
        <w:t>FOR IMMEDIATE RELEASE</w:t>
      </w:r>
    </w:p>
    <w:p w14:paraId="1703C815" w14:textId="77777777" w:rsidR="00B36F95" w:rsidRPr="00CE64E3" w:rsidRDefault="00A355D8" w:rsidP="00A355D8">
      <w:pPr>
        <w:ind w:left="720" w:firstLine="720"/>
      </w:pPr>
      <w:r w:rsidRPr="00CE64E3">
        <w:rPr>
          <w:highlight w:val="yellow"/>
        </w:rPr>
        <w:t>Mobile/Desk Phone #</w:t>
      </w:r>
      <w:r w:rsidRPr="00CE64E3">
        <w:tab/>
      </w:r>
      <w:r w:rsidRPr="00CE64E3">
        <w:tab/>
      </w:r>
      <w:r w:rsidRPr="00CE64E3">
        <w:tab/>
      </w:r>
      <w:r w:rsidRPr="00CE64E3">
        <w:tab/>
        <w:t xml:space="preserve">     </w:t>
      </w:r>
      <w:r w:rsidRPr="00CE64E3">
        <w:tab/>
        <w:t xml:space="preserve">  </w:t>
      </w:r>
      <w:r w:rsidRPr="00CE64E3">
        <w:tab/>
        <w:t xml:space="preserve">    </w:t>
      </w:r>
    </w:p>
    <w:p w14:paraId="071F9B42" w14:textId="77777777" w:rsidR="008C5B62" w:rsidRPr="00CE64E3" w:rsidRDefault="008C5B62" w:rsidP="00A355D8">
      <w:pPr>
        <w:ind w:left="720" w:firstLine="720"/>
      </w:pPr>
      <w:r w:rsidRPr="00CE64E3">
        <w:rPr>
          <w:highlight w:val="yellow"/>
        </w:rPr>
        <w:t>Your email</w:t>
      </w:r>
    </w:p>
    <w:p w14:paraId="6293ED58" w14:textId="77777777" w:rsidR="00B36F95" w:rsidRDefault="00B36F95"/>
    <w:p w14:paraId="600535EA" w14:textId="77777777" w:rsidR="00490B2E" w:rsidRDefault="002B1015" w:rsidP="0094601C">
      <w:pPr>
        <w:jc w:val="center"/>
        <w:outlineLvl w:val="0"/>
        <w:rPr>
          <w:b/>
        </w:rPr>
      </w:pPr>
      <w:r w:rsidRPr="00490B2E">
        <w:rPr>
          <w:b/>
          <w:highlight w:val="yellow"/>
        </w:rPr>
        <w:t>FIFTH</w:t>
      </w:r>
      <w:r w:rsidR="009505F9" w:rsidRPr="00CE64E3">
        <w:rPr>
          <w:b/>
        </w:rPr>
        <w:t xml:space="preserve"> </w:t>
      </w:r>
      <w:r w:rsidR="004B78D6">
        <w:rPr>
          <w:b/>
        </w:rPr>
        <w:t xml:space="preserve">ANNUAL </w:t>
      </w:r>
      <w:r w:rsidR="009505F9" w:rsidRPr="00CE64E3">
        <w:rPr>
          <w:b/>
        </w:rPr>
        <w:t>“GR</w:t>
      </w:r>
      <w:r w:rsidRPr="00CE64E3">
        <w:rPr>
          <w:b/>
        </w:rPr>
        <w:t xml:space="preserve">EAT </w:t>
      </w:r>
      <w:r w:rsidR="00490B2E" w:rsidRPr="00490B2E">
        <w:rPr>
          <w:b/>
          <w:highlight w:val="yellow"/>
        </w:rPr>
        <w:t>YOURREGION</w:t>
      </w:r>
      <w:r w:rsidR="00490B2E">
        <w:rPr>
          <w:b/>
        </w:rPr>
        <w:t xml:space="preserve"> SHAKEOUT” </w:t>
      </w:r>
    </w:p>
    <w:p w14:paraId="42F22FE5" w14:textId="31C7DFCE" w:rsidR="00B36F95" w:rsidRPr="00CE64E3" w:rsidRDefault="00490B2E" w:rsidP="0094601C">
      <w:pPr>
        <w:jc w:val="center"/>
        <w:outlineLvl w:val="0"/>
        <w:rPr>
          <w:b/>
        </w:rPr>
      </w:pPr>
      <w:r>
        <w:rPr>
          <w:b/>
        </w:rPr>
        <w:t xml:space="preserve">SET FOR OCTOBER </w:t>
      </w:r>
      <w:r w:rsidR="00881592">
        <w:rPr>
          <w:b/>
        </w:rPr>
        <w:t>17</w:t>
      </w:r>
      <w:r>
        <w:rPr>
          <w:b/>
        </w:rPr>
        <w:t xml:space="preserve">, </w:t>
      </w:r>
      <w:r w:rsidR="00881592">
        <w:rPr>
          <w:b/>
        </w:rPr>
        <w:t>2019</w:t>
      </w:r>
    </w:p>
    <w:p w14:paraId="60242E85" w14:textId="334D8AC7" w:rsidR="00A355D8" w:rsidRPr="00CE64E3" w:rsidRDefault="006B0949" w:rsidP="0094601C">
      <w:pPr>
        <w:jc w:val="center"/>
        <w:outlineLvl w:val="0"/>
        <w:rPr>
          <w:i/>
        </w:rPr>
      </w:pPr>
      <w:r w:rsidRPr="00CE64E3">
        <w:rPr>
          <w:i/>
        </w:rPr>
        <w:t xml:space="preserve">All </w:t>
      </w:r>
      <w:r w:rsidR="00881592">
        <w:rPr>
          <w:i/>
        </w:rPr>
        <w:t>resident</w:t>
      </w:r>
      <w:r w:rsidRPr="00CE64E3">
        <w:rPr>
          <w:i/>
        </w:rPr>
        <w:t xml:space="preserve">s, businesses, and communities in </w:t>
      </w:r>
      <w:r w:rsidR="004B78D6">
        <w:rPr>
          <w:i/>
          <w:highlight w:val="yellow"/>
        </w:rPr>
        <w:t>YOUR CITY/STATE</w:t>
      </w:r>
      <w:r w:rsidRPr="00CE64E3">
        <w:rPr>
          <w:i/>
        </w:rPr>
        <w:t xml:space="preserve"> </w:t>
      </w:r>
      <w:r w:rsidR="00A355D8" w:rsidRPr="00CE64E3">
        <w:rPr>
          <w:i/>
        </w:rPr>
        <w:t xml:space="preserve">encouraged </w:t>
      </w:r>
      <w:r w:rsidRPr="00CE64E3">
        <w:rPr>
          <w:i/>
        </w:rPr>
        <w:t>participate</w:t>
      </w:r>
    </w:p>
    <w:p w14:paraId="67198559" w14:textId="77777777" w:rsidR="00B36F95" w:rsidRPr="00CE64E3" w:rsidRDefault="00B36F95" w:rsidP="00B36F95">
      <w:pPr>
        <w:jc w:val="both"/>
        <w:rPr>
          <w:b/>
          <w:highlight w:val="yellow"/>
        </w:rPr>
      </w:pPr>
    </w:p>
    <w:p w14:paraId="591D89C9" w14:textId="30CB0190" w:rsidR="00F63B22" w:rsidRPr="00CE64E3" w:rsidRDefault="00A355D8" w:rsidP="00B36F95">
      <w:pPr>
        <w:jc w:val="both"/>
        <w:rPr>
          <w:sz w:val="22"/>
          <w:szCs w:val="22"/>
        </w:rPr>
      </w:pPr>
      <w:r w:rsidRPr="00CE64E3">
        <w:rPr>
          <w:b/>
          <w:sz w:val="22"/>
          <w:szCs w:val="22"/>
          <w:highlight w:val="yellow"/>
        </w:rPr>
        <w:t>CITY, St.</w:t>
      </w:r>
      <w:r w:rsidRPr="00CE64E3">
        <w:rPr>
          <w:sz w:val="22"/>
          <w:szCs w:val="22"/>
        </w:rPr>
        <w:t xml:space="preserve"> — </w:t>
      </w:r>
      <w:r w:rsidR="00E35407" w:rsidRPr="00CE64E3">
        <w:rPr>
          <w:sz w:val="22"/>
          <w:szCs w:val="22"/>
        </w:rPr>
        <w:t xml:space="preserve">Following FEMA’s “National Preparedness Month” in September, </w:t>
      </w:r>
      <w:r w:rsidR="00B36F95" w:rsidRPr="00CE64E3">
        <w:rPr>
          <w:sz w:val="22"/>
          <w:szCs w:val="22"/>
        </w:rPr>
        <w:t xml:space="preserve">individuals and communities throughout </w:t>
      </w:r>
      <w:r w:rsidR="00490B2E" w:rsidRPr="00490B2E">
        <w:rPr>
          <w:i/>
          <w:sz w:val="20"/>
          <w:szCs w:val="20"/>
          <w:highlight w:val="yellow"/>
        </w:rPr>
        <w:t>YOURREGION</w:t>
      </w:r>
      <w:r w:rsidR="00490B2E" w:rsidRPr="00CE64E3">
        <w:rPr>
          <w:sz w:val="22"/>
          <w:szCs w:val="22"/>
        </w:rPr>
        <w:t xml:space="preserve"> </w:t>
      </w:r>
      <w:r w:rsidR="00B36F95" w:rsidRPr="00CE64E3">
        <w:rPr>
          <w:sz w:val="22"/>
          <w:szCs w:val="22"/>
        </w:rPr>
        <w:t xml:space="preserve">will </w:t>
      </w:r>
      <w:r w:rsidR="00161949" w:rsidRPr="00CE64E3">
        <w:rPr>
          <w:sz w:val="22"/>
          <w:szCs w:val="22"/>
        </w:rPr>
        <w:t xml:space="preserve">participate in the </w:t>
      </w:r>
      <w:r w:rsidR="00B36F95" w:rsidRPr="00CE64E3">
        <w:rPr>
          <w:i/>
          <w:sz w:val="22"/>
          <w:szCs w:val="22"/>
        </w:rPr>
        <w:t xml:space="preserve">Great </w:t>
      </w:r>
      <w:r w:rsidR="00490B2E" w:rsidRPr="00490B2E">
        <w:rPr>
          <w:i/>
          <w:sz w:val="20"/>
          <w:szCs w:val="20"/>
          <w:highlight w:val="yellow"/>
        </w:rPr>
        <w:t>YOURREGION</w:t>
      </w:r>
      <w:r w:rsidR="00490B2E" w:rsidRPr="00CE64E3">
        <w:rPr>
          <w:i/>
          <w:sz w:val="22"/>
          <w:szCs w:val="22"/>
        </w:rPr>
        <w:t xml:space="preserve"> </w:t>
      </w:r>
      <w:proofErr w:type="spellStart"/>
      <w:r w:rsidR="002431C4" w:rsidRPr="00CE64E3">
        <w:rPr>
          <w:i/>
          <w:sz w:val="22"/>
          <w:szCs w:val="22"/>
        </w:rPr>
        <w:t>ShakeOut</w:t>
      </w:r>
      <w:proofErr w:type="spellEnd"/>
      <w:r w:rsidR="00490B2E">
        <w:rPr>
          <w:sz w:val="22"/>
          <w:szCs w:val="22"/>
        </w:rPr>
        <w:t xml:space="preserve"> e</w:t>
      </w:r>
      <w:r w:rsidR="007B612C" w:rsidRPr="00CE64E3">
        <w:rPr>
          <w:sz w:val="22"/>
          <w:szCs w:val="22"/>
        </w:rPr>
        <w:t xml:space="preserve">arthquake </w:t>
      </w:r>
      <w:r w:rsidR="00490B2E">
        <w:rPr>
          <w:sz w:val="22"/>
          <w:szCs w:val="22"/>
        </w:rPr>
        <w:t>d</w:t>
      </w:r>
      <w:r w:rsidR="007B612C" w:rsidRPr="00CE64E3">
        <w:rPr>
          <w:sz w:val="22"/>
          <w:szCs w:val="22"/>
        </w:rPr>
        <w:t xml:space="preserve">rill.  </w:t>
      </w:r>
    </w:p>
    <w:p w14:paraId="5D3BD7C8" w14:textId="77777777" w:rsidR="00F63B22" w:rsidRPr="00CE64E3" w:rsidRDefault="00F63B22" w:rsidP="00B36F95">
      <w:pPr>
        <w:jc w:val="both"/>
        <w:rPr>
          <w:sz w:val="22"/>
          <w:szCs w:val="22"/>
        </w:rPr>
      </w:pPr>
    </w:p>
    <w:p w14:paraId="531E8B19" w14:textId="5268F9D9" w:rsidR="004848FF" w:rsidRPr="004848FF" w:rsidRDefault="004B78D6" w:rsidP="004848FF">
      <w:pPr>
        <w:jc w:val="both"/>
        <w:rPr>
          <w:sz w:val="22"/>
          <w:szCs w:val="22"/>
        </w:rPr>
      </w:pPr>
      <w:r w:rsidRPr="00CE64E3">
        <w:rPr>
          <w:sz w:val="22"/>
          <w:szCs w:val="22"/>
        </w:rPr>
        <w:t xml:space="preserve">Held annually on the third Thursday of October, the </w:t>
      </w:r>
      <w:r>
        <w:rPr>
          <w:i/>
          <w:sz w:val="22"/>
          <w:szCs w:val="22"/>
        </w:rPr>
        <w:t xml:space="preserve">International </w:t>
      </w:r>
      <w:proofErr w:type="spellStart"/>
      <w:r w:rsidR="00D3710B">
        <w:rPr>
          <w:i/>
          <w:sz w:val="22"/>
          <w:szCs w:val="22"/>
        </w:rPr>
        <w:t>ShakeOut</w:t>
      </w:r>
      <w:proofErr w:type="spellEnd"/>
      <w:r w:rsidR="00D3710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Day </w:t>
      </w:r>
      <w:r w:rsidRPr="00CE64E3">
        <w:rPr>
          <w:sz w:val="22"/>
          <w:szCs w:val="22"/>
        </w:rPr>
        <w:t>is set for Thursday,</w:t>
      </w:r>
      <w:r w:rsidR="00490B2E">
        <w:rPr>
          <w:b/>
          <w:sz w:val="22"/>
          <w:szCs w:val="22"/>
        </w:rPr>
        <w:t xml:space="preserve"> October </w:t>
      </w:r>
      <w:r w:rsidR="00881592">
        <w:rPr>
          <w:b/>
          <w:sz w:val="22"/>
          <w:szCs w:val="22"/>
        </w:rPr>
        <w:t>17</w:t>
      </w:r>
      <w:r w:rsidR="00490B2E">
        <w:rPr>
          <w:b/>
          <w:sz w:val="22"/>
          <w:szCs w:val="22"/>
        </w:rPr>
        <w:t xml:space="preserve">, </w:t>
      </w:r>
      <w:r w:rsidR="00881592">
        <w:rPr>
          <w:b/>
          <w:sz w:val="22"/>
          <w:szCs w:val="22"/>
        </w:rPr>
        <w:t>2019</w:t>
      </w:r>
      <w:r w:rsidRPr="00CE64E3">
        <w:rPr>
          <w:b/>
          <w:sz w:val="22"/>
          <w:szCs w:val="22"/>
        </w:rPr>
        <w:t>.</w:t>
      </w:r>
      <w:r w:rsidRPr="00CE64E3">
        <w:rPr>
          <w:sz w:val="22"/>
          <w:szCs w:val="22"/>
        </w:rPr>
        <w:t xml:space="preserve">  During the self-led drill, participants practice how to “</w:t>
      </w:r>
      <w:r w:rsidRPr="00CE64E3">
        <w:rPr>
          <w:b/>
          <w:sz w:val="22"/>
          <w:szCs w:val="22"/>
        </w:rPr>
        <w:t>Drop, Cover, and Hold On</w:t>
      </w:r>
      <w:r w:rsidRPr="00CE64E3">
        <w:rPr>
          <w:sz w:val="22"/>
          <w:szCs w:val="22"/>
        </w:rPr>
        <w:t xml:space="preserve">”.  Endorsed by emergency officials and first responders, the safe response to an earthquake is to:  </w:t>
      </w:r>
    </w:p>
    <w:p w14:paraId="701AFD04" w14:textId="77777777" w:rsidR="004848FF" w:rsidRPr="004848FF" w:rsidRDefault="004848FF" w:rsidP="004848FF">
      <w:pPr>
        <w:spacing w:before="200"/>
        <w:ind w:left="72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DROP where you are, onto your hands and knees. This position protects you from being knocked down and also allows you to stay low and crawl to shelter if nearby.</w:t>
      </w:r>
    </w:p>
    <w:p w14:paraId="56697FBB" w14:textId="77777777" w:rsidR="004848FF" w:rsidRPr="004848FF" w:rsidRDefault="004848FF" w:rsidP="0094601C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COVER your head and neck with one arm and hand</w:t>
      </w:r>
    </w:p>
    <w:p w14:paraId="28561DC0" w14:textId="77777777" w:rsidR="004848FF" w:rsidRPr="004848FF" w:rsidRDefault="004848FF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 xml:space="preserve">If a sturdy table or desk is nearby, crawl underneath it for shelter </w:t>
      </w:r>
    </w:p>
    <w:p w14:paraId="0AC0090C" w14:textId="77777777" w:rsidR="004848FF" w:rsidRPr="004848FF" w:rsidRDefault="004848FF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 xml:space="preserve">If no shelter is nearby, crawl next to an interior wall (away from windows) </w:t>
      </w:r>
    </w:p>
    <w:p w14:paraId="0427D0FA" w14:textId="77777777" w:rsidR="004848FF" w:rsidRPr="004848FF" w:rsidRDefault="004848FF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Stay on your knees; bend over to protect vital organs</w:t>
      </w:r>
    </w:p>
    <w:p w14:paraId="0688C278" w14:textId="77777777" w:rsidR="004848FF" w:rsidRPr="004848FF" w:rsidRDefault="004848FF" w:rsidP="0094601C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HOLD ON until shaking stops</w:t>
      </w:r>
    </w:p>
    <w:p w14:paraId="4799192F" w14:textId="77777777" w:rsidR="004848FF" w:rsidRPr="004848FF" w:rsidRDefault="004848FF" w:rsidP="004848FF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Under shelter: hold on to it with one hand; be ready to move with your shelter if it shifts</w:t>
      </w:r>
    </w:p>
    <w:p w14:paraId="576804A0" w14:textId="77777777" w:rsidR="004848FF" w:rsidRPr="004848FF" w:rsidRDefault="004848FF" w:rsidP="004848FF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No shelter: hold on to your head and neck with both arms and hands.</w:t>
      </w:r>
    </w:p>
    <w:p w14:paraId="4ED6B74E" w14:textId="05C5774F" w:rsidR="00F63B22" w:rsidRDefault="004848FF" w:rsidP="004848FF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  <w:r w:rsidR="00490B2E">
        <w:rPr>
          <w:sz w:val="22"/>
          <w:szCs w:val="22"/>
          <w:highlight w:val="yellow"/>
        </w:rPr>
        <w:t xml:space="preserve">(Insert any recent or memorable earthquake events here) </w:t>
      </w:r>
      <w:r w:rsidR="002B1015" w:rsidRPr="00490B2E">
        <w:rPr>
          <w:sz w:val="22"/>
          <w:szCs w:val="22"/>
          <w:highlight w:val="yellow"/>
        </w:rPr>
        <w:t xml:space="preserve">The </w:t>
      </w:r>
      <w:r w:rsidR="00D90857" w:rsidRPr="00490B2E">
        <w:rPr>
          <w:sz w:val="22"/>
          <w:szCs w:val="22"/>
          <w:highlight w:val="yellow"/>
        </w:rPr>
        <w:t xml:space="preserve">April 2015 M7.8 Nepal earthquake and </w:t>
      </w:r>
      <w:r w:rsidR="00C27974" w:rsidRPr="00490B2E">
        <w:rPr>
          <w:sz w:val="22"/>
          <w:szCs w:val="22"/>
          <w:highlight w:val="yellow"/>
        </w:rPr>
        <w:t xml:space="preserve">M8.3 September 16, 2015 earthquake near </w:t>
      </w:r>
      <w:proofErr w:type="spellStart"/>
      <w:r w:rsidR="00C27974" w:rsidRPr="00490B2E">
        <w:rPr>
          <w:sz w:val="22"/>
          <w:szCs w:val="22"/>
          <w:highlight w:val="yellow"/>
        </w:rPr>
        <w:t>Illapel</w:t>
      </w:r>
      <w:proofErr w:type="spellEnd"/>
      <w:r w:rsidR="00C27974" w:rsidRPr="00490B2E">
        <w:rPr>
          <w:sz w:val="22"/>
          <w:szCs w:val="22"/>
          <w:highlight w:val="yellow"/>
        </w:rPr>
        <w:t>, Chile</w:t>
      </w:r>
      <w:r w:rsidR="002B1015" w:rsidRPr="00490B2E">
        <w:rPr>
          <w:sz w:val="22"/>
          <w:szCs w:val="22"/>
          <w:highlight w:val="yellow"/>
        </w:rPr>
        <w:t xml:space="preserve"> </w:t>
      </w:r>
      <w:r w:rsidR="00D90857" w:rsidRPr="00490B2E">
        <w:rPr>
          <w:sz w:val="22"/>
          <w:szCs w:val="22"/>
          <w:highlight w:val="yellow"/>
        </w:rPr>
        <w:t xml:space="preserve">serve </w:t>
      </w:r>
      <w:r w:rsidR="008C5B62" w:rsidRPr="00490B2E">
        <w:rPr>
          <w:sz w:val="22"/>
          <w:szCs w:val="22"/>
          <w:highlight w:val="yellow"/>
        </w:rPr>
        <w:t xml:space="preserve">as </w:t>
      </w:r>
      <w:r w:rsidR="00D90857" w:rsidRPr="00490B2E">
        <w:rPr>
          <w:sz w:val="22"/>
          <w:szCs w:val="22"/>
          <w:highlight w:val="yellow"/>
        </w:rPr>
        <w:t xml:space="preserve">reminders </w:t>
      </w:r>
      <w:r w:rsidR="008C5B62" w:rsidRPr="00490B2E">
        <w:rPr>
          <w:sz w:val="22"/>
          <w:szCs w:val="22"/>
          <w:highlight w:val="yellow"/>
        </w:rPr>
        <w:t>that</w:t>
      </w:r>
      <w:r w:rsidR="00D90857" w:rsidRPr="00490B2E">
        <w:rPr>
          <w:sz w:val="22"/>
          <w:szCs w:val="22"/>
          <w:highlight w:val="yellow"/>
        </w:rPr>
        <w:t xml:space="preserve"> large earthquakes can occur with little to no warning</w:t>
      </w:r>
      <w:r w:rsidR="008C5B62" w:rsidRPr="00490B2E">
        <w:rPr>
          <w:sz w:val="22"/>
          <w:szCs w:val="22"/>
          <w:highlight w:val="yellow"/>
        </w:rPr>
        <w:t xml:space="preserve">. </w:t>
      </w:r>
      <w:r w:rsidR="00881592">
        <w:rPr>
          <w:sz w:val="22"/>
          <w:szCs w:val="22"/>
          <w:highlight w:val="yellow"/>
        </w:rPr>
        <w:t>Residents</w:t>
      </w:r>
      <w:r w:rsidR="00542051" w:rsidRPr="00490B2E">
        <w:rPr>
          <w:sz w:val="22"/>
          <w:szCs w:val="22"/>
          <w:highlight w:val="yellow"/>
        </w:rPr>
        <w:t xml:space="preserve"> in the central U.S. are not immune to earthquakes—the region is home to several active seismic zones</w:t>
      </w:r>
      <w:r w:rsidR="00D90857" w:rsidRPr="00490B2E">
        <w:rPr>
          <w:sz w:val="22"/>
          <w:szCs w:val="22"/>
          <w:highlight w:val="yellow"/>
        </w:rPr>
        <w:t xml:space="preserve"> capable of producing damaging earthquakes</w:t>
      </w:r>
      <w:r w:rsidR="00685BCF" w:rsidRPr="00490B2E">
        <w:rPr>
          <w:sz w:val="22"/>
          <w:szCs w:val="22"/>
          <w:highlight w:val="yellow"/>
        </w:rPr>
        <w:t>, including the New Madrid and Wabash Valley Seismic Zones.</w:t>
      </w:r>
    </w:p>
    <w:p w14:paraId="1E43082D" w14:textId="01E873E3" w:rsidR="00155334" w:rsidRPr="00CE64E3" w:rsidRDefault="00155334" w:rsidP="00155334">
      <w:pPr>
        <w:spacing w:before="200"/>
        <w:jc w:val="both"/>
        <w:rPr>
          <w:sz w:val="22"/>
          <w:szCs w:val="22"/>
        </w:rPr>
      </w:pPr>
      <w:r w:rsidRPr="00CE64E3">
        <w:rPr>
          <w:sz w:val="22"/>
          <w:szCs w:val="22"/>
        </w:rPr>
        <w:t xml:space="preserve">According to </w:t>
      </w:r>
      <w:r w:rsidRPr="00CE64E3">
        <w:rPr>
          <w:sz w:val="22"/>
          <w:szCs w:val="22"/>
          <w:highlight w:val="yellow"/>
        </w:rPr>
        <w:t>Spokesperson Name/Title Here</w:t>
      </w:r>
      <w:r w:rsidRPr="00CE64E3">
        <w:rPr>
          <w:sz w:val="22"/>
          <w:szCs w:val="22"/>
        </w:rPr>
        <w:t xml:space="preserve">, </w:t>
      </w:r>
      <w:r w:rsidRPr="00CE64E3">
        <w:rPr>
          <w:sz w:val="22"/>
          <w:szCs w:val="22"/>
          <w:highlight w:val="yellow"/>
        </w:rPr>
        <w:t>“</w:t>
      </w:r>
      <w:r>
        <w:rPr>
          <w:sz w:val="22"/>
          <w:szCs w:val="22"/>
          <w:highlight w:val="yellow"/>
        </w:rPr>
        <w:t xml:space="preserve">While </w:t>
      </w:r>
      <w:r w:rsidR="00685BCF">
        <w:rPr>
          <w:sz w:val="22"/>
          <w:szCs w:val="22"/>
          <w:highlight w:val="yellow"/>
        </w:rPr>
        <w:t xml:space="preserve">damaging </w:t>
      </w:r>
      <w:r>
        <w:rPr>
          <w:sz w:val="22"/>
          <w:szCs w:val="22"/>
          <w:highlight w:val="yellow"/>
        </w:rPr>
        <w:t>earthquakes here may be fewer in number when compared to other areas, they can occur at any time wherever we work, live, or travel</w:t>
      </w:r>
      <w:r w:rsidR="00685BCF">
        <w:rPr>
          <w:sz w:val="22"/>
          <w:szCs w:val="22"/>
          <w:highlight w:val="yellow"/>
        </w:rPr>
        <w:t xml:space="preserve"> within the region and beyond</w:t>
      </w:r>
      <w:r w:rsidRPr="00CE64E3">
        <w:rPr>
          <w:sz w:val="22"/>
          <w:szCs w:val="22"/>
          <w:highlight w:val="yellow"/>
        </w:rPr>
        <w:t>.</w:t>
      </w:r>
      <w:r>
        <w:rPr>
          <w:sz w:val="22"/>
          <w:szCs w:val="22"/>
          <w:highlight w:val="yellow"/>
        </w:rPr>
        <w:t xml:space="preserve">  Everyone, everywhere should know how to protect themselves from an earthquake.</w:t>
      </w:r>
      <w:r w:rsidRPr="00CE64E3">
        <w:rPr>
          <w:sz w:val="22"/>
          <w:szCs w:val="22"/>
          <w:highlight w:val="yellow"/>
        </w:rPr>
        <w:t>”</w:t>
      </w:r>
    </w:p>
    <w:p w14:paraId="0C9D5BDA" w14:textId="77777777" w:rsidR="00E35407" w:rsidRPr="00CE64E3" w:rsidRDefault="00E35407" w:rsidP="00B36F95">
      <w:pPr>
        <w:jc w:val="both"/>
        <w:rPr>
          <w:sz w:val="22"/>
          <w:szCs w:val="22"/>
        </w:rPr>
      </w:pPr>
    </w:p>
    <w:p w14:paraId="0BD961D6" w14:textId="490F205B" w:rsidR="00E35407" w:rsidRDefault="004B78D6" w:rsidP="00B36F95">
      <w:pPr>
        <w:jc w:val="both"/>
        <w:rPr>
          <w:sz w:val="22"/>
          <w:szCs w:val="22"/>
        </w:rPr>
      </w:pPr>
      <w:r w:rsidRPr="004B78D6">
        <w:rPr>
          <w:sz w:val="22"/>
          <w:szCs w:val="22"/>
        </w:rPr>
        <w:t xml:space="preserve">The </w:t>
      </w:r>
      <w:proofErr w:type="spellStart"/>
      <w:r w:rsidRPr="004B78D6">
        <w:rPr>
          <w:sz w:val="22"/>
          <w:szCs w:val="22"/>
        </w:rPr>
        <w:t>ShakeOut</w:t>
      </w:r>
      <w:proofErr w:type="spellEnd"/>
      <w:r w:rsidRPr="004B78D6">
        <w:rPr>
          <w:sz w:val="22"/>
          <w:szCs w:val="22"/>
        </w:rPr>
        <w:t xml:space="preserve"> is free and open-to-the-public, and participants include individuals, schools, businesses, local and state government agencies, and many other groups.  To take part in the </w:t>
      </w:r>
      <w:proofErr w:type="spellStart"/>
      <w:r w:rsidRPr="004B78D6">
        <w:rPr>
          <w:sz w:val="22"/>
          <w:szCs w:val="22"/>
        </w:rPr>
        <w:t>ShakeOut</w:t>
      </w:r>
      <w:proofErr w:type="spellEnd"/>
      <w:r w:rsidRPr="004B78D6">
        <w:rPr>
          <w:sz w:val="22"/>
          <w:szCs w:val="22"/>
        </w:rPr>
        <w:t>, individuals and organizations are asked to join the drill by registering to participate www.</w:t>
      </w:r>
      <w:bookmarkStart w:id="0" w:name="_GoBack"/>
      <w:r w:rsidR="00881592">
        <w:rPr>
          <w:sz w:val="22"/>
          <w:szCs w:val="22"/>
        </w:rPr>
        <w:t>ShakeOut</w:t>
      </w:r>
      <w:bookmarkEnd w:id="0"/>
      <w:r w:rsidRPr="004B78D6">
        <w:rPr>
          <w:sz w:val="22"/>
          <w:szCs w:val="22"/>
        </w:rPr>
        <w:t>.org. Once registered, participants receive regular information on how to plan their drill and become better prepared for earthquakes and other disasters.</w:t>
      </w:r>
    </w:p>
    <w:p w14:paraId="2D8B0597" w14:textId="77777777" w:rsidR="004B78D6" w:rsidRPr="00CE64E3" w:rsidRDefault="004B78D6" w:rsidP="00B36F95">
      <w:pPr>
        <w:jc w:val="both"/>
        <w:rPr>
          <w:sz w:val="22"/>
          <w:szCs w:val="22"/>
        </w:rPr>
      </w:pPr>
    </w:p>
    <w:p w14:paraId="49624A32" w14:textId="1346652D" w:rsidR="00490B2E" w:rsidRPr="00CE64E3" w:rsidRDefault="002B1015" w:rsidP="00B36F95">
      <w:pPr>
        <w:jc w:val="both"/>
        <w:rPr>
          <w:sz w:val="22"/>
          <w:szCs w:val="22"/>
        </w:rPr>
      </w:pPr>
      <w:r w:rsidRPr="00CE64E3">
        <w:rPr>
          <w:sz w:val="22"/>
          <w:szCs w:val="22"/>
        </w:rPr>
        <w:lastRenderedPageBreak/>
        <w:t>To date,</w:t>
      </w:r>
      <w:r w:rsidR="00E35407" w:rsidRPr="00CE64E3">
        <w:rPr>
          <w:sz w:val="22"/>
          <w:szCs w:val="22"/>
        </w:rPr>
        <w:t xml:space="preserve"> </w:t>
      </w:r>
      <w:r w:rsidRPr="004B78D6">
        <w:rPr>
          <w:sz w:val="22"/>
          <w:szCs w:val="22"/>
          <w:highlight w:val="yellow"/>
        </w:rPr>
        <w:t>2.</w:t>
      </w:r>
      <w:r w:rsidR="00C27974" w:rsidRPr="004B78D6">
        <w:rPr>
          <w:sz w:val="22"/>
          <w:szCs w:val="22"/>
          <w:highlight w:val="yellow"/>
        </w:rPr>
        <w:t>4</w:t>
      </w:r>
      <w:r w:rsidR="00E35407" w:rsidRPr="004B78D6">
        <w:rPr>
          <w:sz w:val="22"/>
          <w:szCs w:val="22"/>
          <w:highlight w:val="yellow"/>
        </w:rPr>
        <w:t xml:space="preserve"> million</w:t>
      </w:r>
      <w:r w:rsidR="00E35407" w:rsidRPr="00CE64E3">
        <w:rPr>
          <w:sz w:val="22"/>
          <w:szCs w:val="22"/>
        </w:rPr>
        <w:t xml:space="preserve"> people are registered to participate in </w:t>
      </w:r>
      <w:r w:rsidRPr="00CE64E3">
        <w:rPr>
          <w:sz w:val="22"/>
          <w:szCs w:val="22"/>
        </w:rPr>
        <w:t xml:space="preserve">this </w:t>
      </w:r>
      <w:r w:rsidR="00E35407" w:rsidRPr="00CE64E3">
        <w:rPr>
          <w:sz w:val="22"/>
          <w:szCs w:val="22"/>
        </w:rPr>
        <w:t>regional event</w:t>
      </w:r>
      <w:r w:rsidR="009505F9" w:rsidRPr="00CE64E3">
        <w:rPr>
          <w:sz w:val="22"/>
          <w:szCs w:val="22"/>
        </w:rPr>
        <w:t xml:space="preserve">, </w:t>
      </w:r>
      <w:r w:rsidR="00E35407" w:rsidRPr="00CE64E3">
        <w:rPr>
          <w:sz w:val="22"/>
          <w:szCs w:val="22"/>
        </w:rPr>
        <w:t xml:space="preserve">however </w:t>
      </w:r>
      <w:r w:rsidR="00E35099" w:rsidRPr="00CE64E3">
        <w:rPr>
          <w:i/>
          <w:sz w:val="22"/>
          <w:szCs w:val="22"/>
        </w:rPr>
        <w:t xml:space="preserve">Great </w:t>
      </w:r>
      <w:proofErr w:type="spellStart"/>
      <w:r w:rsidR="00E35099" w:rsidRPr="00CE64E3">
        <w:rPr>
          <w:i/>
          <w:sz w:val="22"/>
          <w:szCs w:val="22"/>
        </w:rPr>
        <w:t>ShakeOut</w:t>
      </w:r>
      <w:proofErr w:type="spellEnd"/>
      <w:r w:rsidR="00E35099" w:rsidRPr="00CE64E3">
        <w:rPr>
          <w:i/>
          <w:sz w:val="22"/>
          <w:szCs w:val="22"/>
        </w:rPr>
        <w:t xml:space="preserve"> Earthquake Drills</w:t>
      </w:r>
      <w:r w:rsidR="00E35099" w:rsidRPr="00CE64E3">
        <w:rPr>
          <w:sz w:val="22"/>
          <w:szCs w:val="22"/>
        </w:rPr>
        <w:t xml:space="preserve"> </w:t>
      </w:r>
      <w:r w:rsidR="00CE64E3" w:rsidRPr="00CE64E3">
        <w:rPr>
          <w:sz w:val="22"/>
          <w:szCs w:val="22"/>
        </w:rPr>
        <w:t xml:space="preserve">will also occur </w:t>
      </w:r>
      <w:r w:rsidR="00EF503D">
        <w:rPr>
          <w:sz w:val="22"/>
          <w:szCs w:val="22"/>
        </w:rPr>
        <w:t xml:space="preserve">throughout the nation and in several countries </w:t>
      </w:r>
      <w:r w:rsidR="00CE64E3" w:rsidRPr="00CE64E3">
        <w:rPr>
          <w:sz w:val="22"/>
          <w:szCs w:val="22"/>
        </w:rPr>
        <w:t>worldwide</w:t>
      </w:r>
      <w:r w:rsidR="00F63B22" w:rsidRPr="00CE64E3">
        <w:rPr>
          <w:sz w:val="22"/>
          <w:szCs w:val="22"/>
        </w:rPr>
        <w:t>.</w:t>
      </w:r>
      <w:r w:rsidR="00E35099" w:rsidRPr="00CE64E3">
        <w:rPr>
          <w:sz w:val="22"/>
          <w:szCs w:val="22"/>
        </w:rPr>
        <w:t xml:space="preserve">  </w:t>
      </w:r>
      <w:r w:rsidR="00EF503D">
        <w:rPr>
          <w:sz w:val="22"/>
          <w:szCs w:val="22"/>
        </w:rPr>
        <w:t xml:space="preserve">More than </w:t>
      </w:r>
      <w:r w:rsidR="007D2A4C">
        <w:rPr>
          <w:sz w:val="22"/>
          <w:szCs w:val="22"/>
        </w:rPr>
        <w:t>3</w:t>
      </w:r>
      <w:r w:rsidR="00C27974">
        <w:rPr>
          <w:sz w:val="22"/>
          <w:szCs w:val="22"/>
        </w:rPr>
        <w:t>5</w:t>
      </w:r>
      <w:r w:rsidR="00E35099" w:rsidRPr="00CE64E3">
        <w:rPr>
          <w:sz w:val="22"/>
          <w:szCs w:val="22"/>
        </w:rPr>
        <w:t xml:space="preserve"> million people </w:t>
      </w:r>
      <w:r w:rsidR="00CE64E3" w:rsidRPr="00CE64E3">
        <w:rPr>
          <w:sz w:val="22"/>
          <w:szCs w:val="22"/>
        </w:rPr>
        <w:t xml:space="preserve">around the globe </w:t>
      </w:r>
      <w:r w:rsidR="00E35099" w:rsidRPr="00CE64E3">
        <w:rPr>
          <w:sz w:val="22"/>
          <w:szCs w:val="22"/>
        </w:rPr>
        <w:t>are expected to par</w:t>
      </w:r>
      <w:r w:rsidR="00CE64E3" w:rsidRPr="00CE64E3">
        <w:rPr>
          <w:sz w:val="22"/>
          <w:szCs w:val="22"/>
        </w:rPr>
        <w:t xml:space="preserve">ticipate; </w:t>
      </w:r>
      <w:r w:rsidR="00E35407" w:rsidRPr="00CE64E3">
        <w:rPr>
          <w:sz w:val="22"/>
          <w:szCs w:val="22"/>
        </w:rPr>
        <w:t>and in</w:t>
      </w:r>
      <w:r w:rsidR="00E35099" w:rsidRPr="00CE64E3">
        <w:rPr>
          <w:sz w:val="22"/>
          <w:szCs w:val="22"/>
        </w:rPr>
        <w:t xml:space="preserve"> addition to safety drills, many participant</w:t>
      </w:r>
      <w:r w:rsidR="00F63B22" w:rsidRPr="00CE64E3">
        <w:rPr>
          <w:sz w:val="22"/>
          <w:szCs w:val="22"/>
        </w:rPr>
        <w:t>s</w:t>
      </w:r>
      <w:r w:rsidR="00E35099" w:rsidRPr="00CE64E3">
        <w:rPr>
          <w:sz w:val="22"/>
          <w:szCs w:val="22"/>
        </w:rPr>
        <w:t xml:space="preserve"> take extra steps to becom</w:t>
      </w:r>
      <w:r w:rsidR="00F63B22" w:rsidRPr="00CE64E3">
        <w:rPr>
          <w:sz w:val="22"/>
          <w:szCs w:val="22"/>
        </w:rPr>
        <w:t>e more prepared for earthquakes or other disasters.</w:t>
      </w:r>
    </w:p>
    <w:p w14:paraId="5AC53FEC" w14:textId="77777777" w:rsidR="00F63B22" w:rsidRPr="00CE64E3" w:rsidRDefault="00F63B22" w:rsidP="00037529">
      <w:pPr>
        <w:jc w:val="both"/>
        <w:rPr>
          <w:color w:val="000000"/>
          <w:sz w:val="22"/>
          <w:szCs w:val="22"/>
        </w:rPr>
      </w:pPr>
    </w:p>
    <w:p w14:paraId="5C321FD1" w14:textId="1CB83517" w:rsidR="00490B2E" w:rsidRPr="00490B2E" w:rsidRDefault="00490B2E" w:rsidP="00490B2E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90B2E">
        <w:rPr>
          <w:i/>
          <w:sz w:val="20"/>
          <w:szCs w:val="20"/>
        </w:rPr>
        <w:t xml:space="preserve">The Great </w:t>
      </w:r>
      <w:r w:rsidRPr="00490B2E">
        <w:rPr>
          <w:i/>
          <w:sz w:val="20"/>
          <w:szCs w:val="20"/>
          <w:highlight w:val="yellow"/>
        </w:rPr>
        <w:t>YOURREGION</w:t>
      </w:r>
      <w:r w:rsidRPr="00490B2E">
        <w:rPr>
          <w:i/>
          <w:sz w:val="20"/>
          <w:szCs w:val="20"/>
        </w:rPr>
        <w:t xml:space="preserve"> </w:t>
      </w:r>
      <w:proofErr w:type="spellStart"/>
      <w:r w:rsidRPr="00490B2E">
        <w:rPr>
          <w:i/>
          <w:sz w:val="20"/>
          <w:szCs w:val="20"/>
        </w:rPr>
        <w:t>ShakeOut</w:t>
      </w:r>
      <w:proofErr w:type="spellEnd"/>
      <w:r w:rsidRPr="00490B2E">
        <w:rPr>
          <w:i/>
          <w:sz w:val="20"/>
          <w:szCs w:val="20"/>
        </w:rPr>
        <w:t xml:space="preserve"> is coordinated by the </w:t>
      </w:r>
      <w:r w:rsidRPr="00490B2E">
        <w:rPr>
          <w:i/>
          <w:sz w:val="20"/>
          <w:szCs w:val="20"/>
          <w:highlight w:val="yellow"/>
        </w:rPr>
        <w:t>YOUR STATE/ORGANIZATION Name</w:t>
      </w:r>
      <w:r w:rsidR="00F87E95">
        <w:rPr>
          <w:i/>
          <w:sz w:val="20"/>
          <w:szCs w:val="20"/>
        </w:rPr>
        <w:t xml:space="preserve">, </w:t>
      </w:r>
      <w:r w:rsidRPr="00490B2E">
        <w:rPr>
          <w:i/>
          <w:sz w:val="20"/>
          <w:szCs w:val="20"/>
        </w:rPr>
        <w:t xml:space="preserve">the Federal Emergency Management Agency, the U.S. Geological Survey and dozens of other partners. </w:t>
      </w:r>
      <w:proofErr w:type="spellStart"/>
      <w:r w:rsidRPr="00490B2E">
        <w:rPr>
          <w:i/>
          <w:sz w:val="20"/>
          <w:szCs w:val="20"/>
        </w:rPr>
        <w:t>ShakeOut</w:t>
      </w:r>
      <w:proofErr w:type="spellEnd"/>
      <w:r w:rsidRPr="00490B2E">
        <w:rPr>
          <w:i/>
          <w:sz w:val="20"/>
          <w:szCs w:val="20"/>
        </w:rPr>
        <w:t xml:space="preserve"> is coordinated globally by the Souther</w:t>
      </w:r>
      <w:r w:rsidR="00091445">
        <w:rPr>
          <w:i/>
          <w:sz w:val="20"/>
          <w:szCs w:val="20"/>
        </w:rPr>
        <w:t>n California Earthquake Center at the University of Southern California.</w:t>
      </w:r>
    </w:p>
    <w:p w14:paraId="09FB8206" w14:textId="77777777" w:rsidR="002B1015" w:rsidRPr="00CE64E3" w:rsidRDefault="002B1015" w:rsidP="009505F9">
      <w:pPr>
        <w:jc w:val="center"/>
        <w:rPr>
          <w:sz w:val="22"/>
          <w:szCs w:val="22"/>
        </w:rPr>
      </w:pPr>
    </w:p>
    <w:p w14:paraId="10B7E5A4" w14:textId="77777777" w:rsidR="00490B2E" w:rsidRDefault="00490B2E" w:rsidP="009505F9">
      <w:pPr>
        <w:jc w:val="center"/>
        <w:rPr>
          <w:sz w:val="22"/>
          <w:szCs w:val="22"/>
        </w:rPr>
      </w:pPr>
    </w:p>
    <w:p w14:paraId="3222CE9F" w14:textId="77777777" w:rsidR="00490B2E" w:rsidRDefault="00490B2E" w:rsidP="00D466B9">
      <w:pPr>
        <w:rPr>
          <w:sz w:val="22"/>
          <w:szCs w:val="22"/>
        </w:rPr>
      </w:pPr>
    </w:p>
    <w:p w14:paraId="7C5D7B48" w14:textId="77777777" w:rsidR="00B36F95" w:rsidRPr="00CE64E3" w:rsidRDefault="00B36F95" w:rsidP="009505F9">
      <w:pPr>
        <w:jc w:val="center"/>
        <w:rPr>
          <w:sz w:val="22"/>
          <w:szCs w:val="22"/>
        </w:rPr>
      </w:pPr>
      <w:r w:rsidRPr="00CE64E3">
        <w:rPr>
          <w:sz w:val="22"/>
          <w:szCs w:val="22"/>
        </w:rPr>
        <w:t>###</w:t>
      </w:r>
    </w:p>
    <w:sectPr w:rsidR="00B36F95" w:rsidRPr="00CE64E3" w:rsidSect="009505F9">
      <w:pgSz w:w="12240" w:h="15840"/>
      <w:pgMar w:top="1440" w:right="1440" w:bottom="1440" w:left="144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5BA54" w14:textId="77777777" w:rsidR="00311F73" w:rsidRDefault="00311F73">
      <w:r>
        <w:separator/>
      </w:r>
    </w:p>
  </w:endnote>
  <w:endnote w:type="continuationSeparator" w:id="0">
    <w:p w14:paraId="28267A5F" w14:textId="77777777" w:rsidR="00311F73" w:rsidRDefault="0031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26B9" w14:textId="77777777" w:rsidR="00311F73" w:rsidRDefault="00311F73">
      <w:r>
        <w:separator/>
      </w:r>
    </w:p>
  </w:footnote>
  <w:footnote w:type="continuationSeparator" w:id="0">
    <w:p w14:paraId="6630C962" w14:textId="77777777" w:rsidR="00311F73" w:rsidRDefault="0031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14C"/>
    <w:multiLevelType w:val="hybridMultilevel"/>
    <w:tmpl w:val="93F0CC7E"/>
    <w:lvl w:ilvl="0" w:tplc="C48E1D3A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D4EFF"/>
    <w:multiLevelType w:val="multilevel"/>
    <w:tmpl w:val="80DE5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A2DF4"/>
    <w:multiLevelType w:val="hybridMultilevel"/>
    <w:tmpl w:val="7DBE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10D69"/>
    <w:multiLevelType w:val="hybridMultilevel"/>
    <w:tmpl w:val="3DD0D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2CE7"/>
    <w:multiLevelType w:val="hybridMultilevel"/>
    <w:tmpl w:val="861C4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C6"/>
    <w:rsid w:val="000344F0"/>
    <w:rsid w:val="00036C99"/>
    <w:rsid w:val="00037529"/>
    <w:rsid w:val="00091445"/>
    <w:rsid w:val="000A5CED"/>
    <w:rsid w:val="00103E3D"/>
    <w:rsid w:val="001178C4"/>
    <w:rsid w:val="0012522A"/>
    <w:rsid w:val="00155334"/>
    <w:rsid w:val="00161949"/>
    <w:rsid w:val="00216911"/>
    <w:rsid w:val="002431C4"/>
    <w:rsid w:val="00247367"/>
    <w:rsid w:val="002B1015"/>
    <w:rsid w:val="002C6D45"/>
    <w:rsid w:val="00311F73"/>
    <w:rsid w:val="003368B9"/>
    <w:rsid w:val="0034163F"/>
    <w:rsid w:val="00376163"/>
    <w:rsid w:val="003859C1"/>
    <w:rsid w:val="003B4B0C"/>
    <w:rsid w:val="003C7516"/>
    <w:rsid w:val="003C78D4"/>
    <w:rsid w:val="003E378D"/>
    <w:rsid w:val="003F2932"/>
    <w:rsid w:val="00447A85"/>
    <w:rsid w:val="0046519E"/>
    <w:rsid w:val="004848FF"/>
    <w:rsid w:val="00490B2E"/>
    <w:rsid w:val="00495B04"/>
    <w:rsid w:val="004B78D6"/>
    <w:rsid w:val="004D1BBB"/>
    <w:rsid w:val="00527F15"/>
    <w:rsid w:val="005343A8"/>
    <w:rsid w:val="00542051"/>
    <w:rsid w:val="0058539E"/>
    <w:rsid w:val="00590198"/>
    <w:rsid w:val="005F1F71"/>
    <w:rsid w:val="00666E17"/>
    <w:rsid w:val="00685BCF"/>
    <w:rsid w:val="006B0949"/>
    <w:rsid w:val="007728D7"/>
    <w:rsid w:val="00776FFB"/>
    <w:rsid w:val="007B612C"/>
    <w:rsid w:val="007D2A4C"/>
    <w:rsid w:val="00804B02"/>
    <w:rsid w:val="0085010B"/>
    <w:rsid w:val="008512C9"/>
    <w:rsid w:val="00853971"/>
    <w:rsid w:val="00872BB7"/>
    <w:rsid w:val="00881592"/>
    <w:rsid w:val="00891381"/>
    <w:rsid w:val="008A3340"/>
    <w:rsid w:val="008C5B62"/>
    <w:rsid w:val="008E5545"/>
    <w:rsid w:val="0094601C"/>
    <w:rsid w:val="009505F9"/>
    <w:rsid w:val="00994D65"/>
    <w:rsid w:val="009A6839"/>
    <w:rsid w:val="009B7ED3"/>
    <w:rsid w:val="00A2334E"/>
    <w:rsid w:val="00A355D8"/>
    <w:rsid w:val="00A82A31"/>
    <w:rsid w:val="00A96CB8"/>
    <w:rsid w:val="00AF4753"/>
    <w:rsid w:val="00B36F95"/>
    <w:rsid w:val="00B45B94"/>
    <w:rsid w:val="00B606A9"/>
    <w:rsid w:val="00B800EB"/>
    <w:rsid w:val="00C27974"/>
    <w:rsid w:val="00C34036"/>
    <w:rsid w:val="00CD6A7A"/>
    <w:rsid w:val="00CE02C6"/>
    <w:rsid w:val="00CE2F69"/>
    <w:rsid w:val="00CE64E3"/>
    <w:rsid w:val="00D24025"/>
    <w:rsid w:val="00D3710B"/>
    <w:rsid w:val="00D466B9"/>
    <w:rsid w:val="00D51AE0"/>
    <w:rsid w:val="00D57A5E"/>
    <w:rsid w:val="00D8524F"/>
    <w:rsid w:val="00D90857"/>
    <w:rsid w:val="00DA0558"/>
    <w:rsid w:val="00DA2C8B"/>
    <w:rsid w:val="00DE6005"/>
    <w:rsid w:val="00E02E02"/>
    <w:rsid w:val="00E25B5A"/>
    <w:rsid w:val="00E324EE"/>
    <w:rsid w:val="00E35099"/>
    <w:rsid w:val="00E35407"/>
    <w:rsid w:val="00E45257"/>
    <w:rsid w:val="00E92F04"/>
    <w:rsid w:val="00EA6E7B"/>
    <w:rsid w:val="00EC3936"/>
    <w:rsid w:val="00EE37DE"/>
    <w:rsid w:val="00EF503D"/>
    <w:rsid w:val="00F63B22"/>
    <w:rsid w:val="00F87E95"/>
    <w:rsid w:val="00FD04E7"/>
    <w:rsid w:val="00FE2C1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77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21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B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BC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85D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5D1C"/>
  </w:style>
  <w:style w:type="character" w:customStyle="1" w:styleId="CommentTextChar">
    <w:name w:val="Comment Text Char"/>
    <w:link w:val="CommentText"/>
    <w:rsid w:val="00685D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85D1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85D1C"/>
    <w:rPr>
      <w:b/>
      <w:bCs/>
      <w:sz w:val="24"/>
      <w:szCs w:val="24"/>
    </w:rPr>
  </w:style>
  <w:style w:type="character" w:styleId="FollowedHyperlink">
    <w:name w:val="FollowedHyperlink"/>
    <w:rsid w:val="00376163"/>
    <w:rPr>
      <w:color w:val="800080"/>
      <w:u w:val="single"/>
    </w:rPr>
  </w:style>
  <w:style w:type="paragraph" w:customStyle="1" w:styleId="Body">
    <w:name w:val="Body"/>
    <w:rsid w:val="004848FF"/>
    <w:rPr>
      <w:rFonts w:eastAsia="Arial Unicode MS" w:cs="Arial Unicode MS"/>
      <w:color w:val="000000"/>
      <w:u w:color="000000"/>
    </w:rPr>
  </w:style>
  <w:style w:type="paragraph" w:styleId="DocumentMap">
    <w:name w:val="Document Map"/>
    <w:basedOn w:val="Normal"/>
    <w:link w:val="DocumentMapChar"/>
    <w:semiHidden/>
    <w:unhideWhenUsed/>
    <w:rsid w:val="0094601C"/>
  </w:style>
  <w:style w:type="character" w:customStyle="1" w:styleId="DocumentMapChar">
    <w:name w:val="Document Map Char"/>
    <w:basedOn w:val="DefaultParagraphFont"/>
    <w:link w:val="DocumentMap"/>
    <w:semiHidden/>
    <w:rsid w:val="00946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</Company>
  <LinksUpToDate>false</LinksUpToDate>
  <CharactersWithSpaces>3249</CharactersWithSpaces>
  <SharedDoc>false</SharedDoc>
  <HLinks>
    <vt:vector size="24" baseType="variant"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http://www.shakeout.org/centralus</vt:lpwstr>
      </vt:variant>
      <vt:variant>
        <vt:lpwstr/>
      </vt:variant>
      <vt:variant>
        <vt:i4>5898304</vt:i4>
      </vt:variant>
      <vt:variant>
        <vt:i4>0</vt:i4>
      </vt:variant>
      <vt:variant>
        <vt:i4>0</vt:i4>
      </vt:variant>
      <vt:variant>
        <vt:i4>5</vt:i4>
      </vt:variant>
      <vt:variant>
        <vt:lpwstr>http://www.shakeout.org/</vt:lpwstr>
      </vt:variant>
      <vt:variant>
        <vt:lpwstr/>
      </vt:variant>
      <vt:variant>
        <vt:i4>5242908</vt:i4>
      </vt:variant>
      <vt:variant>
        <vt:i4>3</vt:i4>
      </vt:variant>
      <vt:variant>
        <vt:i4>0</vt:i4>
      </vt:variant>
      <vt:variant>
        <vt:i4>5</vt:i4>
      </vt:variant>
      <vt:variant>
        <vt:lpwstr>http://www.cusec.org/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mailto:cusec@cusec.org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Ballmann</dc:creator>
  <cp:lastModifiedBy>Jason Ballmann</cp:lastModifiedBy>
  <cp:revision>7</cp:revision>
  <cp:lastPrinted>2014-09-10T21:14:00Z</cp:lastPrinted>
  <dcterms:created xsi:type="dcterms:W3CDTF">2017-10-26T17:59:00Z</dcterms:created>
  <dcterms:modified xsi:type="dcterms:W3CDTF">2019-05-01T00:40:00Z</dcterms:modified>
</cp:coreProperties>
</file>