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88FFE" w14:textId="2F51882D" w:rsidR="00800FF5" w:rsidRPr="00800FF5" w:rsidRDefault="00800FF5" w:rsidP="000E5E95">
      <w:pPr>
        <w:spacing w:before="480" w:after="480"/>
        <w:jc w:val="center"/>
        <w:rPr>
          <w:rFonts w:ascii="Arial" w:eastAsia="MS Mincho" w:hAnsi="Arial" w:cs="Arial"/>
          <w:spacing w:val="-10"/>
          <w:sz w:val="64"/>
          <w:szCs w:val="64"/>
        </w:rPr>
      </w:pPr>
      <w:r w:rsidRPr="00800FF5">
        <w:rPr>
          <w:rFonts w:ascii="Arial" w:eastAsia="MS Mincho" w:hAnsi="Arial" w:cs="Arial"/>
          <w:noProof/>
          <w:spacing w:val="-10"/>
          <w:sz w:val="52"/>
          <w:szCs w:val="64"/>
        </w:rPr>
        <w:drawing>
          <wp:anchor distT="0" distB="0" distL="114300" distR="114300" simplePos="0" relativeHeight="251659264" behindDoc="1" locked="0" layoutInCell="1" allowOverlap="1" wp14:anchorId="5001352B" wp14:editId="29E34679">
            <wp:simplePos x="0" y="0"/>
            <wp:positionH relativeFrom="column">
              <wp:posOffset>3302000</wp:posOffset>
            </wp:positionH>
            <wp:positionV relativeFrom="paragraph">
              <wp:posOffset>1038860</wp:posOffset>
            </wp:positionV>
            <wp:extent cx="2418715" cy="3130550"/>
            <wp:effectExtent l="0" t="0" r="635" b="0"/>
            <wp:wrapTight wrapText="bothSides">
              <wp:wrapPolygon edited="0">
                <wp:start x="0" y="0"/>
                <wp:lineTo x="0" y="21425"/>
                <wp:lineTo x="21436" y="21425"/>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8715" cy="3130550"/>
                    </a:xfrm>
                    <a:prstGeom prst="rect">
                      <a:avLst/>
                    </a:prstGeom>
                    <a:noFill/>
                  </pic:spPr>
                </pic:pic>
              </a:graphicData>
            </a:graphic>
            <wp14:sizeRelH relativeFrom="margin">
              <wp14:pctWidth>0</wp14:pctWidth>
            </wp14:sizeRelH>
            <wp14:sizeRelV relativeFrom="margin">
              <wp14:pctHeight>0</wp14:pctHeight>
            </wp14:sizeRelV>
          </wp:anchor>
        </w:drawing>
      </w:r>
      <w:r w:rsidRPr="00800FF5">
        <w:rPr>
          <w:rFonts w:ascii="Arial" w:eastAsia="MS Mincho" w:hAnsi="Arial" w:cs="Arial"/>
          <w:noProof/>
          <w:spacing w:val="-10"/>
          <w:sz w:val="64"/>
          <w:szCs w:val="64"/>
        </w:rPr>
        <w:drawing>
          <wp:anchor distT="0" distB="0" distL="114300" distR="114300" simplePos="0" relativeHeight="251660288" behindDoc="1" locked="0" layoutInCell="1" allowOverlap="1" wp14:anchorId="116CD8FA" wp14:editId="7B105BE0">
            <wp:simplePos x="0" y="0"/>
            <wp:positionH relativeFrom="column">
              <wp:posOffset>304800</wp:posOffset>
            </wp:positionH>
            <wp:positionV relativeFrom="paragraph">
              <wp:posOffset>1036321</wp:posOffset>
            </wp:positionV>
            <wp:extent cx="2647171" cy="3429000"/>
            <wp:effectExtent l="0" t="0" r="1270" b="0"/>
            <wp:wrapTight wrapText="bothSides">
              <wp:wrapPolygon edited="0">
                <wp:start x="0" y="0"/>
                <wp:lineTo x="0" y="21480"/>
                <wp:lineTo x="21455" y="21480"/>
                <wp:lineTo x="214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171" cy="3429000"/>
                    </a:xfrm>
                    <a:prstGeom prst="rect">
                      <a:avLst/>
                    </a:prstGeom>
                    <a:noFill/>
                    <a:ln>
                      <a:noFill/>
                    </a:ln>
                  </pic:spPr>
                </pic:pic>
              </a:graphicData>
            </a:graphic>
          </wp:anchor>
        </w:drawing>
      </w:r>
      <w:r w:rsidRPr="00800FF5">
        <w:rPr>
          <w:rFonts w:ascii="Arial" w:eastAsia="MS Mincho" w:hAnsi="Arial" w:cs="Arial"/>
          <w:spacing w:val="-10"/>
          <w:sz w:val="64"/>
          <w:szCs w:val="64"/>
        </w:rPr>
        <w:t>[</w:t>
      </w:r>
      <w:r w:rsidRPr="00800FF5">
        <w:rPr>
          <w:rFonts w:ascii="Arial" w:eastAsia="MS Mincho" w:hAnsi="Arial" w:cs="Arial"/>
          <w:spacing w:val="-10"/>
          <w:sz w:val="64"/>
          <w:szCs w:val="64"/>
          <w:highlight w:val="lightGray"/>
        </w:rPr>
        <w:t>INSERT EXERCISE TITLE</w:t>
      </w:r>
      <w:r w:rsidRPr="00800FF5">
        <w:rPr>
          <w:rFonts w:ascii="Arial" w:eastAsia="MS Mincho" w:hAnsi="Arial" w:cs="Arial"/>
          <w:spacing w:val="-10"/>
          <w:sz w:val="64"/>
          <w:szCs w:val="64"/>
        </w:rPr>
        <w:t>]</w:t>
      </w:r>
    </w:p>
    <w:p w14:paraId="3908DF83" w14:textId="55F2FF1F" w:rsidR="00800FF5" w:rsidRPr="00800FF5" w:rsidRDefault="00800FF5" w:rsidP="00800FF5">
      <w:pPr>
        <w:jc w:val="center"/>
        <w:rPr>
          <w:rFonts w:ascii="Arial" w:eastAsia="MS Mincho" w:hAnsi="Arial" w:cs="Arial"/>
          <w:spacing w:val="-10"/>
          <w:sz w:val="52"/>
          <w:szCs w:val="64"/>
        </w:rPr>
      </w:pPr>
      <w:r w:rsidRPr="00800FF5">
        <w:rPr>
          <w:rFonts w:ascii="Arial" w:eastAsia="MS Mincho" w:hAnsi="Arial" w:cs="Arial"/>
          <w:spacing w:val="-10"/>
          <w:sz w:val="52"/>
          <w:szCs w:val="64"/>
        </w:rPr>
        <w:t>[</w:t>
      </w:r>
      <w:r w:rsidRPr="00800FF5">
        <w:rPr>
          <w:rFonts w:ascii="Arial" w:eastAsia="MS Mincho" w:hAnsi="Arial" w:cs="Arial"/>
          <w:spacing w:val="-10"/>
          <w:sz w:val="52"/>
          <w:szCs w:val="64"/>
          <w:highlight w:val="lightGray"/>
        </w:rPr>
        <w:t>INSERT DATE OF EXERCISE HERE</w:t>
      </w:r>
      <w:r w:rsidRPr="00800FF5">
        <w:rPr>
          <w:rFonts w:ascii="Arial" w:eastAsia="MS Mincho" w:hAnsi="Arial" w:cs="Arial"/>
          <w:spacing w:val="-10"/>
          <w:sz w:val="52"/>
          <w:szCs w:val="64"/>
        </w:rPr>
        <w:t>]</w:t>
      </w:r>
    </w:p>
    <w:p w14:paraId="24736F12" w14:textId="6827A9C6" w:rsidR="00800FF5" w:rsidRPr="00800FF5" w:rsidRDefault="00800FF5" w:rsidP="00800FF5">
      <w:pPr>
        <w:jc w:val="center"/>
        <w:rPr>
          <w:rFonts w:ascii="Arial" w:eastAsia="MS Mincho" w:hAnsi="Arial" w:cs="Arial"/>
          <w:spacing w:val="-10"/>
          <w:szCs w:val="16"/>
        </w:rPr>
      </w:pPr>
      <w:r>
        <w:rPr>
          <w:rFonts w:ascii="Arial" w:eastAsia="MS Mincho" w:hAnsi="Arial" w:cs="Arial"/>
          <w:noProof/>
          <w:spacing w:val="-10"/>
          <w:szCs w:val="16"/>
        </w:rPr>
        <mc:AlternateContent>
          <mc:Choice Requires="wps">
            <w:drawing>
              <wp:anchor distT="0" distB="0" distL="114300" distR="114300" simplePos="0" relativeHeight="251661312" behindDoc="1" locked="0" layoutInCell="1" allowOverlap="1" wp14:anchorId="54996267" wp14:editId="7C1E24FD">
                <wp:simplePos x="0" y="0"/>
                <wp:positionH relativeFrom="column">
                  <wp:posOffset>-428625</wp:posOffset>
                </wp:positionH>
                <wp:positionV relativeFrom="paragraph">
                  <wp:posOffset>1212850</wp:posOffset>
                </wp:positionV>
                <wp:extent cx="6810375" cy="1504950"/>
                <wp:effectExtent l="0" t="0" r="9525" b="0"/>
                <wp:wrapTight wrapText="bothSides">
                  <wp:wrapPolygon edited="0">
                    <wp:start x="0" y="0"/>
                    <wp:lineTo x="0" y="21327"/>
                    <wp:lineTo x="21570" y="21327"/>
                    <wp:lineTo x="2157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6810375" cy="1504950"/>
                        </a:xfrm>
                        <a:prstGeom prst="rect">
                          <a:avLst/>
                        </a:prstGeom>
                        <a:solidFill>
                          <a:schemeClr val="lt1"/>
                        </a:solidFill>
                        <a:ln w="6350">
                          <a:noFill/>
                        </a:ln>
                      </wps:spPr>
                      <wps:txbx>
                        <w:txbxContent>
                          <w:p w14:paraId="70D8572D" w14:textId="6BCFDC75" w:rsidR="00800FF5" w:rsidRPr="00800FF5" w:rsidRDefault="00800FF5">
                            <w:pPr>
                              <w:rPr>
                                <w:rFonts w:asciiTheme="minorHAnsi" w:hAnsiTheme="minorHAnsi" w:cstheme="minorHAnsi"/>
                              </w:rPr>
                            </w:pPr>
                            <w:r w:rsidRPr="00800FF5">
                              <w:rPr>
                                <w:rFonts w:asciiTheme="minorHAnsi" w:hAnsiTheme="minorHAnsi" w:cstheme="minorHAnsi"/>
                              </w:rPr>
                              <w:t>The Controller/Evaluator (C/E) Handbook describes the roles and responsibilities of exercise controllers and evaluators, and the procedures they should follow. Because the C/E Handbook contains information about the scenario and about exercise administration, it is distributed to only those individuals specifically designated as controllers or evaluators; it should not be provided to exercise players. The C/E Handbook may supplement the Exercise Plan (ExPlan) or be a standalone document.</w:t>
                            </w:r>
                            <w:r w:rsidR="008A51AA">
                              <w:rPr>
                                <w:rFonts w:asciiTheme="minorHAnsi" w:hAnsiTheme="minorHAnsi" w:cstheme="minorHAnsi"/>
                              </w:rPr>
                              <w:t xml:space="preserve"> </w:t>
                            </w:r>
                            <w:bookmarkStart w:id="0" w:name="_Hlk81396225"/>
                            <w:bookmarkStart w:id="1" w:name="_Hlk81396226"/>
                            <w:bookmarkStart w:id="2" w:name="_GoBack"/>
                            <w:r w:rsidR="008A51AA">
                              <w:rPr>
                                <w:rFonts w:asciiTheme="minorHAnsi" w:hAnsiTheme="minorHAnsi" w:cstheme="minorHAnsi"/>
                              </w:rPr>
                              <w:t xml:space="preserve">This document is modified from the Homeland Security Exercise Evaluation Program (HSEEP) </w:t>
                            </w:r>
                            <w:r w:rsidR="00694ABA">
                              <w:rPr>
                                <w:rFonts w:asciiTheme="minorHAnsi" w:hAnsiTheme="minorHAnsi" w:cstheme="minorHAnsi"/>
                              </w:rPr>
                              <w:t xml:space="preserve">form </w:t>
                            </w:r>
                            <w:r w:rsidR="008A51AA">
                              <w:rPr>
                                <w:rFonts w:asciiTheme="minorHAnsi" w:hAnsiTheme="minorHAnsi" w:cstheme="minorHAnsi"/>
                              </w:rPr>
                              <w:t xml:space="preserve">found online at </w:t>
                            </w:r>
                            <w:hyperlink r:id="rId10" w:history="1">
                              <w:r w:rsidR="008A51AA" w:rsidRPr="00192200">
                                <w:rPr>
                                  <w:rStyle w:val="Hyperlink"/>
                                  <w:rFonts w:asciiTheme="minorHAnsi" w:hAnsiTheme="minorHAnsi" w:cstheme="minorHAnsi"/>
                                </w:rPr>
                                <w:t>https://preptoolkit.fema.gov/web/hseep-resources</w:t>
                              </w:r>
                            </w:hyperlink>
                            <w:r w:rsidR="008A51AA">
                              <w:rPr>
                                <w:rFonts w:asciiTheme="minorHAnsi" w:hAnsiTheme="minorHAnsi" w:cstheme="minorHAnsi"/>
                              </w:rPr>
                              <w:tab/>
                            </w:r>
                            <w:bookmarkEnd w:id="0"/>
                            <w:bookmarkEnd w:id="1"/>
                            <w:bookmarkEnd w:id="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996267" id="_x0000_t202" coordsize="21600,21600" o:spt="202" path="m,l,21600r21600,l21600,xe">
                <v:stroke joinstyle="miter"/>
                <v:path gradientshapeok="t" o:connecttype="rect"/>
              </v:shapetype>
              <v:shape id="Text Box 5" o:spid="_x0000_s1026" type="#_x0000_t202" style="position:absolute;left:0;text-align:left;margin-left:-33.75pt;margin-top:95.5pt;width:536.25pt;height:118.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" fillcolor="white [3201]" stroked="f" strokeweight=".5pt">
                <v:textbox>
                  <w:txbxContent>
                    <w:p w14:paraId="70D8572D" w14:textId="6BCFDC75" w:rsidR="00800FF5" w:rsidRPr="00800FF5" w:rsidRDefault="00800FF5">
                      <w:pPr>
                        <w:rPr>
                          <w:rFonts w:asciiTheme="minorHAnsi" w:hAnsiTheme="minorHAnsi" w:cstheme="minorHAnsi"/>
                        </w:rPr>
                      </w:pPr>
                      <w:r w:rsidRPr="00800FF5">
                        <w:rPr>
                          <w:rFonts w:asciiTheme="minorHAnsi" w:hAnsiTheme="minorHAnsi" w:cstheme="minorHAnsi"/>
                        </w:rPr>
                        <w:t>The Controller/Evaluator (C/E) Handbook describes the roles and responsibilities of exercise controllers and evaluators, and the procedures they should follow. Because the C/E Handbook contains information about the scenario and about exercise administration, it is distributed to only those individuals specifically designated as controllers or evaluators; it should not be provided to exercise players. The C/E Handbook may supplement the Exercise Plan (ExPlan) or be a standalone document.</w:t>
                      </w:r>
                      <w:r w:rsidR="008A51AA">
                        <w:rPr>
                          <w:rFonts w:asciiTheme="minorHAnsi" w:hAnsiTheme="minorHAnsi" w:cstheme="minorHAnsi"/>
                        </w:rPr>
                        <w:t xml:space="preserve"> </w:t>
                      </w:r>
                      <w:bookmarkStart w:id="3" w:name="_Hlk81396225"/>
                      <w:bookmarkStart w:id="4" w:name="_Hlk81396226"/>
                      <w:bookmarkStart w:id="5" w:name="_GoBack"/>
                      <w:r w:rsidR="008A51AA">
                        <w:rPr>
                          <w:rFonts w:asciiTheme="minorHAnsi" w:hAnsiTheme="minorHAnsi" w:cstheme="minorHAnsi"/>
                        </w:rPr>
                        <w:t xml:space="preserve">This document is modified from the Homeland Security Exercise Evaluation Program (HSEEP) </w:t>
                      </w:r>
                      <w:r w:rsidR="00694ABA">
                        <w:rPr>
                          <w:rFonts w:asciiTheme="minorHAnsi" w:hAnsiTheme="minorHAnsi" w:cstheme="minorHAnsi"/>
                        </w:rPr>
                        <w:t xml:space="preserve">form </w:t>
                      </w:r>
                      <w:r w:rsidR="008A51AA">
                        <w:rPr>
                          <w:rFonts w:asciiTheme="minorHAnsi" w:hAnsiTheme="minorHAnsi" w:cstheme="minorHAnsi"/>
                        </w:rPr>
                        <w:t xml:space="preserve">found online at </w:t>
                      </w:r>
                      <w:hyperlink r:id="rId11" w:history="1">
                        <w:r w:rsidR="008A51AA" w:rsidRPr="00192200">
                          <w:rPr>
                            <w:rStyle w:val="Hyperlink"/>
                            <w:rFonts w:asciiTheme="minorHAnsi" w:hAnsiTheme="minorHAnsi" w:cstheme="minorHAnsi"/>
                          </w:rPr>
                          <w:t>https://preptoolkit.fema.gov/web/hseep-resources</w:t>
                        </w:r>
                      </w:hyperlink>
                      <w:r w:rsidR="008A51AA">
                        <w:rPr>
                          <w:rFonts w:asciiTheme="minorHAnsi" w:hAnsiTheme="minorHAnsi" w:cstheme="minorHAnsi"/>
                        </w:rPr>
                        <w:tab/>
                      </w:r>
                      <w:bookmarkEnd w:id="3"/>
                      <w:bookmarkEnd w:id="4"/>
                      <w:bookmarkEnd w:id="5"/>
                    </w:p>
                  </w:txbxContent>
                </v:textbox>
                <w10:wrap type="tight"/>
              </v:shape>
            </w:pict>
          </mc:Fallback>
        </mc:AlternateContent>
      </w:r>
    </w:p>
    <w:tbl>
      <w:tblPr>
        <w:tblW w:w="10793" w:type="dxa"/>
        <w:tblInd w:w="-713" w:type="dxa"/>
        <w:shd w:val="clear" w:color="auto" w:fill="002060"/>
        <w:tblLayout w:type="fixed"/>
        <w:tblCellMar>
          <w:left w:w="86" w:type="dxa"/>
          <w:right w:w="86" w:type="dxa"/>
        </w:tblCellMar>
        <w:tblLook w:val="0000" w:firstRow="0" w:lastRow="0" w:firstColumn="0" w:lastColumn="0" w:noHBand="0" w:noVBand="0"/>
      </w:tblPr>
      <w:tblGrid>
        <w:gridCol w:w="10793"/>
      </w:tblGrid>
      <w:tr w:rsidR="00800FF5" w:rsidRPr="00800FF5" w14:paraId="64893BA7" w14:textId="77777777" w:rsidTr="00800FF5">
        <w:trPr>
          <w:cantSplit/>
        </w:trPr>
        <w:tc>
          <w:tcPr>
            <w:tcW w:w="10793" w:type="dxa"/>
            <w:shd w:val="clear" w:color="auto" w:fill="002060"/>
          </w:tcPr>
          <w:p w14:paraId="7B78CE24" w14:textId="6E7215CC" w:rsidR="00800FF5" w:rsidRPr="00800FF5" w:rsidRDefault="00800FF5" w:rsidP="00800FF5">
            <w:pPr>
              <w:jc w:val="center"/>
              <w:rPr>
                <w:rFonts w:ascii="Arial" w:eastAsia="MS Mincho" w:hAnsi="Arial" w:cs="Arial"/>
                <w:color w:val="FFFFFF"/>
                <w:sz w:val="66"/>
                <w:szCs w:val="66"/>
              </w:rPr>
            </w:pPr>
            <w:bookmarkStart w:id="6" w:name="_Hlk68862893"/>
            <w:r>
              <w:rPr>
                <w:rFonts w:ascii="Arial" w:eastAsia="MS Mincho" w:hAnsi="Arial" w:cs="Arial"/>
                <w:caps/>
                <w:color w:val="FFFFFF"/>
                <w:sz w:val="66"/>
                <w:szCs w:val="66"/>
              </w:rPr>
              <w:t>CONTROLLER/EVALUATOR (CE) HANDBOOK</w:t>
            </w:r>
          </w:p>
        </w:tc>
      </w:tr>
      <w:bookmarkEnd w:id="6"/>
    </w:tbl>
    <w:p w14:paraId="6E1BD97A" w14:textId="4FAAD7DA" w:rsidR="00800FF5" w:rsidRDefault="00800FF5"/>
    <w:p w14:paraId="047CCCA4" w14:textId="42C358CA" w:rsidR="00800FF5" w:rsidRDefault="00800FF5"/>
    <w:p w14:paraId="6F1D4CE6" w14:textId="11F466A6" w:rsidR="00800FF5" w:rsidRDefault="00800FF5"/>
    <w:tbl>
      <w:tblPr>
        <w:tblW w:w="10793" w:type="dxa"/>
        <w:jc w:val="cente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CellMar>
          <w:left w:w="86" w:type="dxa"/>
          <w:right w:w="86" w:type="dxa"/>
        </w:tblCellMar>
        <w:tblLook w:val="0000" w:firstRow="0" w:lastRow="0" w:firstColumn="0" w:lastColumn="0" w:noHBand="0" w:noVBand="0"/>
      </w:tblPr>
      <w:tblGrid>
        <w:gridCol w:w="2491"/>
        <w:gridCol w:w="8302"/>
      </w:tblGrid>
      <w:tr w:rsidR="00800FF5" w:rsidRPr="00800FF5" w14:paraId="0E42D52A" w14:textId="77777777" w:rsidTr="004E5CA9">
        <w:trPr>
          <w:cantSplit/>
          <w:jc w:val="center"/>
        </w:trPr>
        <w:tc>
          <w:tcPr>
            <w:tcW w:w="9360" w:type="dxa"/>
            <w:gridSpan w:val="2"/>
            <w:shd w:val="clear" w:color="auto" w:fill="002060"/>
            <w:vAlign w:val="center"/>
          </w:tcPr>
          <w:p w14:paraId="2A1F4FBD" w14:textId="77777777" w:rsidR="00800FF5" w:rsidRPr="00800FF5" w:rsidRDefault="00800FF5" w:rsidP="004E5CA9">
            <w:pPr>
              <w:spacing w:before="40" w:after="120" w:line="260" w:lineRule="exact"/>
              <w:rPr>
                <w:rFonts w:ascii="Calibri" w:hAnsi="Calibri" w:cs="Arial"/>
                <w:b/>
              </w:rPr>
            </w:pPr>
            <w:r w:rsidRPr="00800FF5">
              <w:rPr>
                <w:rFonts w:ascii="Calibri" w:hAnsi="Calibri" w:cs="Arial"/>
                <w:b/>
                <w:sz w:val="36"/>
              </w:rPr>
              <w:lastRenderedPageBreak/>
              <w:t>EXERCISE OVERVIEW</w:t>
            </w:r>
          </w:p>
        </w:tc>
      </w:tr>
      <w:tr w:rsidR="00800FF5" w:rsidRPr="00800FF5" w14:paraId="4B745D1E" w14:textId="77777777" w:rsidTr="004E5CA9">
        <w:trPr>
          <w:cantSplit/>
          <w:jc w:val="center"/>
        </w:trPr>
        <w:tc>
          <w:tcPr>
            <w:tcW w:w="2160" w:type="dxa"/>
            <w:shd w:val="clear" w:color="auto" w:fill="002060"/>
            <w:vAlign w:val="center"/>
          </w:tcPr>
          <w:p w14:paraId="34F85505" w14:textId="77777777" w:rsidR="00800FF5" w:rsidRPr="00800FF5" w:rsidRDefault="00800FF5" w:rsidP="004E5CA9">
            <w:pPr>
              <w:jc w:val="center"/>
              <w:rPr>
                <w:rFonts w:ascii="Calibri" w:hAnsi="Calibri" w:cs="Arial"/>
                <w:b/>
                <w:color w:val="FFFFFF"/>
              </w:rPr>
            </w:pPr>
            <w:r w:rsidRPr="00800FF5">
              <w:rPr>
                <w:rFonts w:ascii="Calibri" w:hAnsi="Calibri" w:cs="Arial"/>
                <w:b/>
                <w:color w:val="FFFFFF"/>
              </w:rPr>
              <w:t>Exercise Name</w:t>
            </w:r>
          </w:p>
        </w:tc>
        <w:tc>
          <w:tcPr>
            <w:tcW w:w="7200" w:type="dxa"/>
            <w:vAlign w:val="center"/>
          </w:tcPr>
          <w:p w14:paraId="35E27377" w14:textId="77777777" w:rsidR="00800FF5" w:rsidRPr="00800FF5" w:rsidRDefault="00800FF5" w:rsidP="004E5CA9">
            <w:pPr>
              <w:rPr>
                <w:rFonts w:ascii="Calibri" w:hAnsi="Calibri" w:cs="Arial"/>
                <w:sz w:val="22"/>
              </w:rPr>
            </w:pPr>
            <w:r w:rsidRPr="00800FF5">
              <w:rPr>
                <w:rFonts w:ascii="Calibri" w:hAnsi="Calibri" w:cs="Arial"/>
                <w:sz w:val="22"/>
                <w:highlight w:val="lightGray"/>
              </w:rPr>
              <w:t>[Insert the formal name of exercise, which should match the name in the document title and the document header]</w:t>
            </w:r>
          </w:p>
        </w:tc>
      </w:tr>
      <w:tr w:rsidR="00800FF5" w:rsidRPr="00800FF5" w14:paraId="2A43466F" w14:textId="77777777" w:rsidTr="004E5CA9">
        <w:trPr>
          <w:cantSplit/>
          <w:jc w:val="center"/>
        </w:trPr>
        <w:tc>
          <w:tcPr>
            <w:tcW w:w="2160" w:type="dxa"/>
            <w:shd w:val="clear" w:color="auto" w:fill="002060"/>
            <w:vAlign w:val="center"/>
          </w:tcPr>
          <w:p w14:paraId="4A252D47" w14:textId="77777777" w:rsidR="00800FF5" w:rsidRPr="00800FF5" w:rsidRDefault="00800FF5" w:rsidP="004E5CA9">
            <w:pPr>
              <w:jc w:val="center"/>
              <w:rPr>
                <w:rFonts w:ascii="Calibri" w:hAnsi="Calibri" w:cs="Arial"/>
                <w:b/>
                <w:color w:val="FFFFFF"/>
              </w:rPr>
            </w:pPr>
            <w:r w:rsidRPr="00800FF5">
              <w:rPr>
                <w:rFonts w:ascii="Calibri" w:hAnsi="Calibri" w:cs="Arial"/>
                <w:b/>
                <w:color w:val="FFFFFF"/>
              </w:rPr>
              <w:t>Exercise Date</w:t>
            </w:r>
          </w:p>
        </w:tc>
        <w:tc>
          <w:tcPr>
            <w:tcW w:w="7200" w:type="dxa"/>
            <w:vAlign w:val="center"/>
          </w:tcPr>
          <w:p w14:paraId="0F46CD6B" w14:textId="77777777" w:rsidR="00800FF5" w:rsidRPr="00800FF5" w:rsidRDefault="00800FF5" w:rsidP="004E5CA9">
            <w:pPr>
              <w:rPr>
                <w:rFonts w:ascii="Calibri" w:hAnsi="Calibri" w:cs="Arial"/>
                <w:sz w:val="22"/>
              </w:rPr>
            </w:pPr>
            <w:r w:rsidRPr="00800FF5">
              <w:rPr>
                <w:rFonts w:ascii="Calibri" w:hAnsi="Calibri" w:cs="Arial"/>
                <w:sz w:val="22"/>
                <w:highlight w:val="lightGray"/>
              </w:rPr>
              <w:t>[Insert the date(s) of the exercise]</w:t>
            </w:r>
          </w:p>
        </w:tc>
      </w:tr>
      <w:tr w:rsidR="00800FF5" w:rsidRPr="00800FF5" w14:paraId="3F7D3CA5" w14:textId="77777777" w:rsidTr="004E5CA9">
        <w:trPr>
          <w:cantSplit/>
          <w:trHeight w:val="558"/>
          <w:jc w:val="center"/>
        </w:trPr>
        <w:tc>
          <w:tcPr>
            <w:tcW w:w="2160" w:type="dxa"/>
            <w:shd w:val="clear" w:color="auto" w:fill="002060"/>
            <w:vAlign w:val="center"/>
          </w:tcPr>
          <w:p w14:paraId="71F1CB84" w14:textId="77777777" w:rsidR="00800FF5" w:rsidRPr="00800FF5" w:rsidRDefault="00800FF5" w:rsidP="004E5CA9">
            <w:pPr>
              <w:jc w:val="center"/>
              <w:rPr>
                <w:rFonts w:ascii="Calibri" w:hAnsi="Calibri" w:cs="Arial"/>
                <w:b/>
                <w:color w:val="FFFFFF"/>
              </w:rPr>
            </w:pPr>
            <w:r w:rsidRPr="00800FF5">
              <w:rPr>
                <w:rFonts w:ascii="Calibri" w:hAnsi="Calibri" w:cs="Arial"/>
                <w:b/>
                <w:color w:val="FFFFFF"/>
              </w:rPr>
              <w:t>Exercise Location</w:t>
            </w:r>
          </w:p>
        </w:tc>
        <w:tc>
          <w:tcPr>
            <w:tcW w:w="7200" w:type="dxa"/>
            <w:vAlign w:val="center"/>
          </w:tcPr>
          <w:p w14:paraId="641973D2" w14:textId="77777777" w:rsidR="00800FF5" w:rsidRPr="00800FF5" w:rsidRDefault="00800FF5" w:rsidP="004E5CA9">
            <w:pPr>
              <w:rPr>
                <w:rFonts w:ascii="Calibri" w:hAnsi="Calibri" w:cs="Arial"/>
                <w:sz w:val="22"/>
              </w:rPr>
            </w:pPr>
            <w:r w:rsidRPr="00800FF5">
              <w:rPr>
                <w:rFonts w:ascii="Calibri" w:hAnsi="Calibri" w:cs="Arial"/>
                <w:sz w:val="22"/>
                <w:highlight w:val="lightGray"/>
              </w:rPr>
              <w:t>[Insert the location(s) of the exercise]</w:t>
            </w:r>
          </w:p>
        </w:tc>
      </w:tr>
      <w:tr w:rsidR="00800FF5" w:rsidRPr="00800FF5" w14:paraId="2CC0015C" w14:textId="77777777" w:rsidTr="004E5CA9">
        <w:trPr>
          <w:cantSplit/>
          <w:jc w:val="center"/>
        </w:trPr>
        <w:tc>
          <w:tcPr>
            <w:tcW w:w="2160" w:type="dxa"/>
            <w:shd w:val="clear" w:color="auto" w:fill="002060"/>
            <w:vAlign w:val="center"/>
          </w:tcPr>
          <w:p w14:paraId="428C5B5C" w14:textId="77777777" w:rsidR="00800FF5" w:rsidRPr="00800FF5" w:rsidRDefault="00800FF5" w:rsidP="004E5CA9">
            <w:pPr>
              <w:jc w:val="center"/>
              <w:rPr>
                <w:rFonts w:ascii="Calibri" w:hAnsi="Calibri" w:cs="Arial"/>
                <w:b/>
                <w:color w:val="FFFFFF"/>
              </w:rPr>
            </w:pPr>
            <w:r w:rsidRPr="00800FF5">
              <w:rPr>
                <w:rFonts w:ascii="Calibri" w:eastAsia="MS Mincho" w:hAnsi="Calibri" w:cs="Arial"/>
                <w:b/>
              </w:rPr>
              <w:t>Scope</w:t>
            </w:r>
          </w:p>
        </w:tc>
        <w:tc>
          <w:tcPr>
            <w:tcW w:w="7200" w:type="dxa"/>
            <w:vAlign w:val="center"/>
          </w:tcPr>
          <w:p w14:paraId="1D99B4F6" w14:textId="77777777" w:rsidR="00800FF5" w:rsidRPr="00800FF5" w:rsidRDefault="00800FF5" w:rsidP="004E5CA9">
            <w:pPr>
              <w:rPr>
                <w:rFonts w:ascii="Calibri" w:hAnsi="Calibri" w:cs="Arial"/>
                <w:sz w:val="22"/>
              </w:rPr>
            </w:pPr>
            <w:r w:rsidRPr="00800FF5">
              <w:rPr>
                <w:rFonts w:ascii="Calibri" w:eastAsia="MS Mincho" w:hAnsi="Calibri" w:cs="Arial"/>
                <w:sz w:val="22"/>
              </w:rPr>
              <w:t xml:space="preserve">This exercise is a </w:t>
            </w:r>
            <w:r w:rsidRPr="00800FF5">
              <w:rPr>
                <w:rFonts w:ascii="Calibri" w:eastAsia="MS Mincho" w:hAnsi="Calibri" w:cs="Arial"/>
                <w:sz w:val="22"/>
                <w:highlight w:val="lightGray"/>
              </w:rPr>
              <w:t>[Insert exercise type-Table Top; Functional Exercise; Full Scale Exercise]</w:t>
            </w:r>
            <w:r w:rsidRPr="00800FF5">
              <w:rPr>
                <w:rFonts w:ascii="Calibri" w:eastAsia="MS Mincho" w:hAnsi="Calibri" w:cs="Arial"/>
                <w:sz w:val="22"/>
              </w:rPr>
              <w:t xml:space="preserve">. Exercise play is limited to </w:t>
            </w:r>
            <w:r w:rsidRPr="00800FF5">
              <w:rPr>
                <w:rFonts w:ascii="Calibri" w:eastAsia="MS Mincho" w:hAnsi="Calibri" w:cs="Arial"/>
                <w:sz w:val="22"/>
                <w:highlight w:val="lightGray"/>
              </w:rPr>
              <w:t>[Insert applicable exercise parameters]</w:t>
            </w:r>
            <w:r w:rsidRPr="00800FF5">
              <w:rPr>
                <w:rFonts w:ascii="Calibri" w:eastAsia="MS Mincho" w:hAnsi="Calibri" w:cs="Arial"/>
                <w:sz w:val="22"/>
              </w:rPr>
              <w:t>.</w:t>
            </w:r>
          </w:p>
        </w:tc>
      </w:tr>
      <w:tr w:rsidR="00800FF5" w:rsidRPr="00800FF5" w14:paraId="420615AE" w14:textId="77777777" w:rsidTr="004E5CA9">
        <w:trPr>
          <w:cantSplit/>
          <w:jc w:val="center"/>
        </w:trPr>
        <w:tc>
          <w:tcPr>
            <w:tcW w:w="2160" w:type="dxa"/>
            <w:shd w:val="clear" w:color="auto" w:fill="002060"/>
            <w:vAlign w:val="center"/>
          </w:tcPr>
          <w:p w14:paraId="5D00DE8B" w14:textId="77777777" w:rsidR="00800FF5" w:rsidRPr="00800FF5" w:rsidRDefault="00800FF5" w:rsidP="004E5CA9">
            <w:pPr>
              <w:jc w:val="center"/>
              <w:rPr>
                <w:rFonts w:ascii="Calibri" w:hAnsi="Calibri" w:cs="Arial"/>
                <w:b/>
                <w:color w:val="FFFFFF"/>
              </w:rPr>
            </w:pPr>
            <w:r w:rsidRPr="00800FF5">
              <w:rPr>
                <w:rFonts w:ascii="Calibri" w:hAnsi="Calibri" w:cs="Arial"/>
                <w:b/>
                <w:color w:val="FFFFFF"/>
              </w:rPr>
              <w:t>Mission Areas</w:t>
            </w:r>
          </w:p>
        </w:tc>
        <w:tc>
          <w:tcPr>
            <w:tcW w:w="7200" w:type="dxa"/>
            <w:vAlign w:val="center"/>
          </w:tcPr>
          <w:p w14:paraId="05665636" w14:textId="77777777" w:rsidR="00800FF5" w:rsidRPr="00800FF5" w:rsidRDefault="00800FF5" w:rsidP="004E5CA9">
            <w:pPr>
              <w:rPr>
                <w:rFonts w:ascii="Calibri" w:hAnsi="Calibri" w:cs="Arial"/>
                <w:sz w:val="22"/>
              </w:rPr>
            </w:pPr>
            <w:r w:rsidRPr="00800FF5">
              <w:rPr>
                <w:rFonts w:ascii="Calibri" w:eastAsia="MS Mincho" w:hAnsi="Calibri" w:cs="Arial"/>
                <w:sz w:val="22"/>
                <w:highlight w:val="lightGray"/>
              </w:rPr>
              <w:t>[Insert applicable HSEEP Mission Areas - Prevention, Protection, Mitigation, Response, and/or Recovery]</w:t>
            </w:r>
          </w:p>
        </w:tc>
      </w:tr>
      <w:tr w:rsidR="00800FF5" w:rsidRPr="00800FF5" w14:paraId="3EC0E3A3" w14:textId="77777777" w:rsidTr="004E5CA9">
        <w:trPr>
          <w:cantSplit/>
          <w:jc w:val="center"/>
        </w:trPr>
        <w:tc>
          <w:tcPr>
            <w:tcW w:w="2160" w:type="dxa"/>
            <w:shd w:val="clear" w:color="auto" w:fill="002060"/>
            <w:vAlign w:val="center"/>
          </w:tcPr>
          <w:p w14:paraId="7E7A99A9" w14:textId="77777777" w:rsidR="00800FF5" w:rsidRPr="00800FF5" w:rsidRDefault="00800FF5" w:rsidP="004E5CA9">
            <w:pPr>
              <w:spacing w:before="40" w:after="40" w:line="260" w:lineRule="exact"/>
              <w:jc w:val="center"/>
              <w:rPr>
                <w:rFonts w:ascii="Calibri" w:hAnsi="Calibri" w:cs="Arial"/>
                <w:b/>
                <w:color w:val="FFFFFF"/>
              </w:rPr>
            </w:pPr>
            <w:r w:rsidRPr="00800FF5">
              <w:rPr>
                <w:rFonts w:ascii="Calibri" w:hAnsi="Calibri" w:cs="Arial"/>
                <w:b/>
                <w:color w:val="FFFFFF"/>
              </w:rPr>
              <w:t>Target Objectives</w:t>
            </w:r>
          </w:p>
          <w:p w14:paraId="4065E659" w14:textId="77777777" w:rsidR="00800FF5" w:rsidRPr="00800FF5" w:rsidRDefault="00800FF5" w:rsidP="004E5CA9">
            <w:pPr>
              <w:spacing w:before="40" w:after="40" w:line="260" w:lineRule="exact"/>
              <w:jc w:val="center"/>
              <w:rPr>
                <w:rFonts w:ascii="Calibri" w:hAnsi="Calibri" w:cs="Arial"/>
                <w:b/>
                <w:color w:val="FFFFFF"/>
              </w:rPr>
            </w:pPr>
            <w:r w:rsidRPr="00800FF5">
              <w:rPr>
                <w:rFonts w:ascii="Calibri" w:hAnsi="Calibri" w:cs="Arial"/>
                <w:b/>
                <w:color w:val="FFFFFF"/>
              </w:rPr>
              <w:t>(Joint Commission and HSEEP)</w:t>
            </w:r>
          </w:p>
        </w:tc>
        <w:tc>
          <w:tcPr>
            <w:tcW w:w="7200" w:type="dxa"/>
            <w:vAlign w:val="center"/>
          </w:tcPr>
          <w:p w14:paraId="2042CB36" w14:textId="77777777" w:rsidR="00800FF5" w:rsidRPr="00800FF5" w:rsidRDefault="00800FF5" w:rsidP="00800FF5">
            <w:pPr>
              <w:numPr>
                <w:ilvl w:val="0"/>
                <w:numId w:val="45"/>
              </w:numPr>
              <w:tabs>
                <w:tab w:val="left" w:pos="139"/>
              </w:tabs>
              <w:ind w:left="139" w:hanging="180"/>
              <w:contextualSpacing/>
              <w:rPr>
                <w:rFonts w:ascii="Calibri" w:hAnsi="Calibri"/>
                <w:sz w:val="22"/>
                <w:szCs w:val="22"/>
              </w:rPr>
            </w:pPr>
            <w:r w:rsidRPr="00800FF5">
              <w:rPr>
                <w:rFonts w:ascii="Calibri" w:eastAsia="MS Mincho" w:hAnsi="Calibri"/>
                <w:b/>
                <w:sz w:val="22"/>
                <w:szCs w:val="22"/>
              </w:rPr>
              <w:t>Communications:</w:t>
            </w:r>
            <w:r w:rsidRPr="00800FF5">
              <w:rPr>
                <w:rFonts w:ascii="Calibri" w:eastAsia="MS Mincho" w:hAnsi="Calibri"/>
                <w:sz w:val="22"/>
                <w:szCs w:val="22"/>
              </w:rPr>
              <w:t xml:space="preserve"> Test the facility’s ability to communicate internally and with community partners, evaluating technology and Back Up systems. ( TJC EM.02.02.01 and HSEEP Operational Communications and Public Information and Warning)</w:t>
            </w:r>
          </w:p>
          <w:p w14:paraId="3D7A9927" w14:textId="77777777" w:rsidR="00800FF5" w:rsidRPr="00800FF5" w:rsidRDefault="00800FF5" w:rsidP="00800FF5">
            <w:pPr>
              <w:numPr>
                <w:ilvl w:val="0"/>
                <w:numId w:val="45"/>
              </w:numPr>
              <w:tabs>
                <w:tab w:val="left" w:pos="139"/>
              </w:tabs>
              <w:ind w:left="139" w:hanging="180"/>
              <w:contextualSpacing/>
              <w:rPr>
                <w:rFonts w:ascii="Calibri" w:hAnsi="Calibri"/>
                <w:sz w:val="22"/>
                <w:szCs w:val="22"/>
              </w:rPr>
            </w:pPr>
            <w:r w:rsidRPr="00800FF5">
              <w:rPr>
                <w:rFonts w:ascii="Calibri" w:eastAsia="MS Mincho" w:hAnsi="Calibri"/>
                <w:b/>
                <w:sz w:val="22"/>
                <w:szCs w:val="22"/>
              </w:rPr>
              <w:t>Safety and Security:</w:t>
            </w:r>
            <w:r w:rsidRPr="00800FF5">
              <w:rPr>
                <w:rFonts w:ascii="Calibri" w:eastAsia="MS Mincho" w:hAnsi="Calibri"/>
                <w:sz w:val="22"/>
                <w:szCs w:val="22"/>
              </w:rPr>
              <w:t xml:space="preserve"> Test the coordination of security activities, and plans to manage access control, traffic control, hazardous materials and waste, and CBRN management. (TJC EM.02.02.05 and HSEEP On-Scene Safety and Security)</w:t>
            </w:r>
          </w:p>
          <w:p w14:paraId="23525266" w14:textId="77777777" w:rsidR="00800FF5" w:rsidRPr="00800FF5" w:rsidRDefault="00800FF5" w:rsidP="00800FF5">
            <w:pPr>
              <w:numPr>
                <w:ilvl w:val="0"/>
                <w:numId w:val="45"/>
              </w:numPr>
              <w:tabs>
                <w:tab w:val="left" w:pos="139"/>
              </w:tabs>
              <w:ind w:left="139" w:hanging="180"/>
              <w:contextualSpacing/>
              <w:rPr>
                <w:rFonts w:ascii="Calibri" w:hAnsi="Calibri"/>
                <w:sz w:val="22"/>
                <w:szCs w:val="22"/>
              </w:rPr>
            </w:pPr>
            <w:r w:rsidRPr="00800FF5">
              <w:rPr>
                <w:rFonts w:ascii="Calibri" w:eastAsia="MS Mincho" w:hAnsi="Calibri"/>
                <w:b/>
                <w:sz w:val="22"/>
                <w:szCs w:val="22"/>
              </w:rPr>
              <w:t xml:space="preserve">Patient and Clinical Support Activities: </w:t>
            </w:r>
            <w:r w:rsidRPr="00800FF5">
              <w:rPr>
                <w:rFonts w:ascii="Calibri" w:eastAsia="MS Mincho" w:hAnsi="Calibri"/>
                <w:sz w:val="22"/>
                <w:szCs w:val="22"/>
              </w:rPr>
              <w:t>Test of how will manage patient care during an emergency incident. (Joint Commission EM.02.02.07 and HSEEP Operational Coordination)</w:t>
            </w:r>
          </w:p>
          <w:p w14:paraId="282FD5BE" w14:textId="77777777" w:rsidR="00800FF5" w:rsidRPr="00800FF5" w:rsidRDefault="00800FF5" w:rsidP="00800FF5">
            <w:pPr>
              <w:numPr>
                <w:ilvl w:val="0"/>
                <w:numId w:val="45"/>
              </w:numPr>
              <w:tabs>
                <w:tab w:val="left" w:pos="139"/>
              </w:tabs>
              <w:ind w:left="139" w:hanging="180"/>
              <w:contextualSpacing/>
              <w:rPr>
                <w:rFonts w:ascii="Calibri" w:hAnsi="Calibri"/>
                <w:sz w:val="22"/>
                <w:szCs w:val="22"/>
              </w:rPr>
            </w:pPr>
            <w:r w:rsidRPr="00800FF5">
              <w:rPr>
                <w:rFonts w:ascii="Calibri" w:eastAsia="MS Mincho" w:hAnsi="Calibri"/>
                <w:b/>
                <w:sz w:val="22"/>
                <w:szCs w:val="22"/>
              </w:rPr>
              <w:t>Command and Management:</w:t>
            </w:r>
            <w:r w:rsidRPr="00800FF5">
              <w:rPr>
                <w:rFonts w:ascii="Calibri" w:eastAsia="MS Mincho" w:hAnsi="Calibri"/>
                <w:sz w:val="22"/>
                <w:szCs w:val="22"/>
              </w:rPr>
              <w:t xml:space="preserve"> Test of ability to provide coordination for an incident response within the facility, including activation</w:t>
            </w:r>
            <w:r w:rsidRPr="00800FF5">
              <w:rPr>
                <w:rFonts w:ascii="Calibri" w:hAnsi="Calibri"/>
                <w:sz w:val="22"/>
                <w:szCs w:val="22"/>
              </w:rPr>
              <w:t xml:space="preserve"> of </w:t>
            </w:r>
            <w:r w:rsidRPr="00800FF5">
              <w:rPr>
                <w:rFonts w:ascii="Calibri" w:eastAsia="MS Mincho" w:hAnsi="Calibri"/>
                <w:sz w:val="22"/>
                <w:szCs w:val="22"/>
              </w:rPr>
              <w:t>Incident Command System positions, use of Incident Command System forms and resources.  (TJC EM.01.01.01 and HSEEP Operational Coordination)</w:t>
            </w:r>
          </w:p>
          <w:p w14:paraId="4E27A6D3" w14:textId="77777777" w:rsidR="00800FF5" w:rsidRPr="00800FF5" w:rsidRDefault="00800FF5" w:rsidP="00800FF5">
            <w:pPr>
              <w:numPr>
                <w:ilvl w:val="0"/>
                <w:numId w:val="45"/>
              </w:numPr>
              <w:tabs>
                <w:tab w:val="left" w:pos="139"/>
              </w:tabs>
              <w:ind w:left="139" w:hanging="180"/>
              <w:contextualSpacing/>
              <w:rPr>
                <w:rFonts w:ascii="Calibri" w:hAnsi="Calibri"/>
                <w:sz w:val="22"/>
                <w:szCs w:val="22"/>
              </w:rPr>
            </w:pPr>
            <w:r w:rsidRPr="00800FF5">
              <w:rPr>
                <w:rFonts w:ascii="Calibri" w:hAnsi="Calibri"/>
                <w:b/>
                <w:sz w:val="22"/>
                <w:szCs w:val="22"/>
              </w:rPr>
              <w:t>Resources and Assets Objective:</w:t>
            </w:r>
            <w:r w:rsidRPr="00800FF5">
              <w:rPr>
                <w:rFonts w:ascii="Calibri" w:hAnsi="Calibri"/>
                <w:sz w:val="22"/>
                <w:szCs w:val="22"/>
              </w:rPr>
              <w:t xml:space="preserve"> Test of plans to manage and replenish personal protective equipment, water, fuel, and medical, surgical and medication – related resources and assets. (TJC EM.02.02.03 &amp; HSEEP Planning, Public and Private Services Resources,)</w:t>
            </w:r>
          </w:p>
          <w:p w14:paraId="6237CD75" w14:textId="77777777" w:rsidR="00800FF5" w:rsidRPr="00800FF5" w:rsidRDefault="00800FF5" w:rsidP="00800FF5">
            <w:pPr>
              <w:numPr>
                <w:ilvl w:val="0"/>
                <w:numId w:val="45"/>
              </w:numPr>
              <w:tabs>
                <w:tab w:val="left" w:pos="139"/>
              </w:tabs>
              <w:ind w:left="139" w:hanging="180"/>
              <w:contextualSpacing/>
              <w:rPr>
                <w:rFonts w:ascii="Calibri" w:hAnsi="Calibri"/>
                <w:sz w:val="22"/>
                <w:szCs w:val="22"/>
              </w:rPr>
            </w:pPr>
            <w:r w:rsidRPr="00800FF5">
              <w:rPr>
                <w:rFonts w:ascii="Calibri" w:hAnsi="Calibri"/>
                <w:b/>
                <w:sz w:val="22"/>
                <w:szCs w:val="22"/>
              </w:rPr>
              <w:t>Staff Responsibility Objective:</w:t>
            </w:r>
            <w:r w:rsidRPr="00800FF5">
              <w:rPr>
                <w:rFonts w:ascii="Calibri" w:hAnsi="Calibri"/>
                <w:sz w:val="22"/>
                <w:szCs w:val="22"/>
              </w:rPr>
              <w:t xml:space="preserve"> Test to ensure that during an emergency staff (including physicians and volunteers) will be aware of their roles and </w:t>
            </w:r>
            <w:proofErr w:type="gramStart"/>
            <w:r w:rsidRPr="00800FF5">
              <w:rPr>
                <w:rFonts w:ascii="Calibri" w:hAnsi="Calibri"/>
                <w:sz w:val="22"/>
                <w:szCs w:val="22"/>
              </w:rPr>
              <w:t>responsibilities, and</w:t>
            </w:r>
            <w:proofErr w:type="gramEnd"/>
            <w:r w:rsidRPr="00800FF5">
              <w:rPr>
                <w:rFonts w:ascii="Calibri" w:hAnsi="Calibri"/>
                <w:sz w:val="22"/>
                <w:szCs w:val="22"/>
              </w:rPr>
              <w:t xml:space="preserve"> staffing resources will be managed.  (TJC EM.02.02.07 &amp; HSEEP Operational Coordination, Public Health and Medical Services)</w:t>
            </w:r>
          </w:p>
          <w:p w14:paraId="11D1F56C" w14:textId="77777777" w:rsidR="00800FF5" w:rsidRPr="00800FF5" w:rsidRDefault="00800FF5" w:rsidP="00800FF5">
            <w:pPr>
              <w:numPr>
                <w:ilvl w:val="0"/>
                <w:numId w:val="45"/>
              </w:numPr>
              <w:tabs>
                <w:tab w:val="left" w:pos="139"/>
              </w:tabs>
              <w:ind w:left="139" w:hanging="180"/>
              <w:contextualSpacing/>
              <w:rPr>
                <w:rFonts w:ascii="Calibri" w:hAnsi="Calibri"/>
                <w:b/>
              </w:rPr>
            </w:pPr>
            <w:r w:rsidRPr="00800FF5">
              <w:rPr>
                <w:rFonts w:ascii="Calibri" w:hAnsi="Calibri"/>
                <w:b/>
                <w:sz w:val="22"/>
                <w:szCs w:val="22"/>
              </w:rPr>
              <w:t xml:space="preserve">Utility Management Objective: </w:t>
            </w:r>
            <w:r w:rsidRPr="00800FF5">
              <w:rPr>
                <w:rFonts w:ascii="Calibri" w:hAnsi="Calibri"/>
                <w:sz w:val="22"/>
                <w:szCs w:val="22"/>
              </w:rPr>
              <w:t>Test of primary and contingency plans to maintain communications, electricity, water, fuel, medical gas/vacuum, and other critical utilities during an incident. (TJC EM.02.02.09 &amp; HSEEP On-Scene Security and Protection, Infrastructure Systems, Public and Private Services and Resource Systems).</w:t>
            </w:r>
          </w:p>
        </w:tc>
      </w:tr>
    </w:tbl>
    <w:p w14:paraId="08E9AEEC" w14:textId="77777777" w:rsidR="00800FF5" w:rsidRDefault="00800FF5" w:rsidP="00800FF5"/>
    <w:p w14:paraId="6812B629" w14:textId="77777777" w:rsidR="00800FF5" w:rsidRDefault="00800FF5"/>
    <w:p w14:paraId="5A91C050" w14:textId="248BA956" w:rsidR="00800FF5" w:rsidRDefault="00800FF5"/>
    <w:p w14:paraId="1CEC0DC7" w14:textId="26D9545A" w:rsidR="00800FF5" w:rsidRDefault="00800FF5"/>
    <w:p w14:paraId="7A85B7FD" w14:textId="76F0670F" w:rsidR="00800FF5" w:rsidRDefault="00800FF5"/>
    <w:p w14:paraId="7FAE97EA" w14:textId="6806FABE" w:rsidR="00800FF5" w:rsidRDefault="00800FF5"/>
    <w:p w14:paraId="6ECE4C46" w14:textId="7B50FFEE" w:rsidR="00800FF5" w:rsidRDefault="00800FF5"/>
    <w:p w14:paraId="6D7739E1" w14:textId="77777777" w:rsidR="00800FF5" w:rsidRDefault="00800FF5"/>
    <w:tbl>
      <w:tblPr>
        <w:tblW w:w="9360" w:type="dxa"/>
        <w:jc w:val="cente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CellMar>
          <w:left w:w="86" w:type="dxa"/>
          <w:right w:w="86" w:type="dxa"/>
        </w:tblCellMar>
        <w:tblLook w:val="0000" w:firstRow="0" w:lastRow="0" w:firstColumn="0" w:lastColumn="0" w:noHBand="0" w:noVBand="0"/>
      </w:tblPr>
      <w:tblGrid>
        <w:gridCol w:w="2160"/>
        <w:gridCol w:w="7200"/>
      </w:tblGrid>
      <w:tr w:rsidR="00800FF5" w:rsidRPr="00800FF5" w14:paraId="7531FE81" w14:textId="77777777" w:rsidTr="00800FF5">
        <w:trPr>
          <w:cantSplit/>
          <w:jc w:val="center"/>
        </w:trPr>
        <w:tc>
          <w:tcPr>
            <w:tcW w:w="2160" w:type="dxa"/>
            <w:shd w:val="clear" w:color="auto" w:fill="002060"/>
            <w:vAlign w:val="center"/>
          </w:tcPr>
          <w:p w14:paraId="0DD23788" w14:textId="77777777" w:rsidR="00800FF5" w:rsidRPr="00800FF5" w:rsidRDefault="00800FF5" w:rsidP="004E5CA9">
            <w:pPr>
              <w:spacing w:before="40" w:after="40" w:line="260" w:lineRule="exact"/>
              <w:jc w:val="center"/>
              <w:rPr>
                <w:rFonts w:ascii="Calibri" w:hAnsi="Calibri" w:cs="Arial"/>
                <w:b/>
                <w:color w:val="FFFFFF"/>
              </w:rPr>
            </w:pPr>
            <w:r w:rsidRPr="00800FF5">
              <w:rPr>
                <w:rFonts w:ascii="Calibri" w:hAnsi="Calibri" w:cs="Arial"/>
                <w:b/>
                <w:color w:val="FFFFFF"/>
              </w:rPr>
              <w:lastRenderedPageBreak/>
              <w:t>Threat or Hazard</w:t>
            </w:r>
          </w:p>
        </w:tc>
        <w:tc>
          <w:tcPr>
            <w:tcW w:w="7200" w:type="dxa"/>
            <w:vAlign w:val="center"/>
          </w:tcPr>
          <w:p w14:paraId="54A9125B" w14:textId="77777777" w:rsidR="00800FF5" w:rsidRPr="00800FF5" w:rsidRDefault="00800FF5" w:rsidP="004E5CA9">
            <w:pPr>
              <w:spacing w:before="40" w:after="40" w:line="260" w:lineRule="exact"/>
              <w:ind w:left="49"/>
              <w:contextualSpacing/>
              <w:rPr>
                <w:rFonts w:ascii="Calibri" w:eastAsia="MS Mincho" w:hAnsi="Calibri" w:cs="Arial"/>
                <w:sz w:val="22"/>
              </w:rPr>
            </w:pPr>
            <w:r w:rsidRPr="00800FF5">
              <w:rPr>
                <w:rFonts w:ascii="Calibri" w:eastAsia="MS Mincho" w:hAnsi="Calibri" w:cs="Arial"/>
                <w:sz w:val="22"/>
                <w:highlight w:val="lightGray"/>
              </w:rPr>
              <w:t>[Insert the threat or hazard (e.g. natural/earthquake, technological/cyberterrorism or human caused/active shooter)]</w:t>
            </w:r>
          </w:p>
        </w:tc>
      </w:tr>
      <w:tr w:rsidR="00800FF5" w:rsidRPr="00800FF5" w14:paraId="3BBFB720" w14:textId="77777777" w:rsidTr="00800FF5">
        <w:trPr>
          <w:cantSplit/>
          <w:trHeight w:val="288"/>
          <w:jc w:val="center"/>
        </w:trPr>
        <w:tc>
          <w:tcPr>
            <w:tcW w:w="2160" w:type="dxa"/>
            <w:shd w:val="clear" w:color="auto" w:fill="002060"/>
            <w:vAlign w:val="center"/>
          </w:tcPr>
          <w:p w14:paraId="19FD85B7" w14:textId="77777777" w:rsidR="00800FF5" w:rsidRPr="00800FF5" w:rsidRDefault="00800FF5" w:rsidP="004E5CA9">
            <w:pPr>
              <w:spacing w:before="40" w:after="40" w:line="260" w:lineRule="exact"/>
              <w:jc w:val="center"/>
              <w:rPr>
                <w:rFonts w:ascii="Calibri" w:hAnsi="Calibri" w:cs="Arial"/>
                <w:b/>
                <w:color w:val="FFFFFF"/>
              </w:rPr>
            </w:pPr>
            <w:r w:rsidRPr="00800FF5">
              <w:rPr>
                <w:rFonts w:ascii="Calibri" w:hAnsi="Calibri" w:cs="Arial"/>
                <w:b/>
                <w:color w:val="FFFFFF"/>
              </w:rPr>
              <w:t>Sponsor(s)</w:t>
            </w:r>
          </w:p>
        </w:tc>
        <w:tc>
          <w:tcPr>
            <w:tcW w:w="7200" w:type="dxa"/>
            <w:vAlign w:val="center"/>
          </w:tcPr>
          <w:p w14:paraId="2DFF71DB" w14:textId="77777777" w:rsidR="00800FF5" w:rsidRPr="00800FF5" w:rsidRDefault="00800FF5" w:rsidP="004E5CA9">
            <w:pPr>
              <w:spacing w:before="40" w:after="40" w:line="260" w:lineRule="exact"/>
              <w:ind w:left="49"/>
              <w:contextualSpacing/>
              <w:rPr>
                <w:rFonts w:ascii="Calibri" w:eastAsia="MS Mincho" w:hAnsi="Calibri" w:cs="Arial"/>
                <w:sz w:val="22"/>
              </w:rPr>
            </w:pPr>
            <w:r w:rsidRPr="00800FF5">
              <w:rPr>
                <w:rFonts w:ascii="Calibri" w:eastAsia="MS Mincho" w:hAnsi="Calibri" w:cs="Arial"/>
                <w:sz w:val="22"/>
                <w:highlight w:val="lightGray"/>
              </w:rPr>
              <w:t>[Insert the name of the sponsor organization, as well as any grant programs being utilized, if applicable]</w:t>
            </w:r>
          </w:p>
        </w:tc>
      </w:tr>
      <w:tr w:rsidR="00800FF5" w:rsidRPr="00800FF5" w14:paraId="54FC3225" w14:textId="77777777" w:rsidTr="00800FF5">
        <w:trPr>
          <w:cantSplit/>
          <w:jc w:val="center"/>
        </w:trPr>
        <w:tc>
          <w:tcPr>
            <w:tcW w:w="2160" w:type="dxa"/>
            <w:shd w:val="clear" w:color="auto" w:fill="002060"/>
            <w:vAlign w:val="center"/>
          </w:tcPr>
          <w:p w14:paraId="44E114ED" w14:textId="77777777" w:rsidR="00800FF5" w:rsidRPr="00800FF5" w:rsidRDefault="00800FF5" w:rsidP="004E5CA9">
            <w:pPr>
              <w:spacing w:before="40" w:after="40" w:line="260" w:lineRule="exact"/>
              <w:jc w:val="center"/>
              <w:rPr>
                <w:rFonts w:ascii="Calibri" w:hAnsi="Calibri" w:cs="Arial"/>
                <w:b/>
                <w:color w:val="FFFFFF"/>
              </w:rPr>
            </w:pPr>
            <w:r w:rsidRPr="00800FF5">
              <w:rPr>
                <w:rFonts w:ascii="Calibri" w:hAnsi="Calibri" w:cs="Arial"/>
                <w:b/>
                <w:color w:val="FFFFFF"/>
              </w:rPr>
              <w:t>Participants</w:t>
            </w:r>
          </w:p>
        </w:tc>
        <w:tc>
          <w:tcPr>
            <w:tcW w:w="7200" w:type="dxa"/>
            <w:vAlign w:val="center"/>
          </w:tcPr>
          <w:p w14:paraId="09EC9AD2" w14:textId="77777777" w:rsidR="00800FF5" w:rsidRPr="00800FF5" w:rsidRDefault="00800FF5" w:rsidP="004E5CA9">
            <w:pPr>
              <w:tabs>
                <w:tab w:val="left" w:pos="49"/>
              </w:tabs>
              <w:spacing w:before="40" w:after="40" w:line="260" w:lineRule="exact"/>
              <w:ind w:left="49"/>
              <w:contextualSpacing/>
              <w:rPr>
                <w:rFonts w:ascii="Calibri" w:eastAsia="MS Mincho" w:hAnsi="Calibri"/>
                <w:sz w:val="22"/>
              </w:rPr>
            </w:pPr>
            <w:r w:rsidRPr="00800FF5">
              <w:rPr>
                <w:rFonts w:ascii="Calibri" w:hAnsi="Calibri"/>
                <w:sz w:val="22"/>
                <w:highlight w:val="lightGray"/>
              </w:rPr>
              <w:t xml:space="preserve">[Insert a brief bullet point summary of the participating agencies (i.e., Federal, State, local, Tribal, non-governmental organizations (NGOs), and/or international agencies). </w:t>
            </w:r>
          </w:p>
        </w:tc>
      </w:tr>
      <w:tr w:rsidR="00800FF5" w:rsidRPr="00800FF5" w14:paraId="2FFC2795" w14:textId="77777777" w:rsidTr="00800FF5">
        <w:trPr>
          <w:cantSplit/>
          <w:jc w:val="center"/>
        </w:trPr>
        <w:tc>
          <w:tcPr>
            <w:tcW w:w="2160" w:type="dxa"/>
            <w:shd w:val="clear" w:color="auto" w:fill="002060"/>
            <w:vAlign w:val="center"/>
          </w:tcPr>
          <w:p w14:paraId="6A1C96B2" w14:textId="77777777" w:rsidR="00800FF5" w:rsidRPr="00800FF5" w:rsidRDefault="00800FF5" w:rsidP="004E5CA9">
            <w:pPr>
              <w:spacing w:before="40" w:after="40" w:line="260" w:lineRule="exact"/>
              <w:jc w:val="center"/>
              <w:rPr>
                <w:rFonts w:ascii="Calibri" w:hAnsi="Calibri" w:cs="Arial"/>
                <w:b/>
                <w:color w:val="FFFFFF"/>
              </w:rPr>
            </w:pPr>
            <w:r w:rsidRPr="00800FF5">
              <w:rPr>
                <w:rFonts w:ascii="Calibri" w:hAnsi="Calibri" w:cs="Arial"/>
                <w:b/>
                <w:color w:val="FFFFFF"/>
              </w:rPr>
              <w:t>Scenario</w:t>
            </w:r>
          </w:p>
        </w:tc>
        <w:tc>
          <w:tcPr>
            <w:tcW w:w="7200" w:type="dxa"/>
            <w:vAlign w:val="center"/>
          </w:tcPr>
          <w:p w14:paraId="65CE2206" w14:textId="77777777" w:rsidR="00800FF5" w:rsidRPr="00800FF5" w:rsidRDefault="00800FF5" w:rsidP="004E5CA9">
            <w:pPr>
              <w:tabs>
                <w:tab w:val="left" w:pos="49"/>
              </w:tabs>
              <w:spacing w:before="40" w:after="40" w:line="260" w:lineRule="exact"/>
              <w:ind w:left="49"/>
              <w:contextualSpacing/>
              <w:rPr>
                <w:rFonts w:ascii="Calibri" w:hAnsi="Calibri"/>
                <w:sz w:val="22"/>
              </w:rPr>
            </w:pPr>
            <w:r w:rsidRPr="00800FF5">
              <w:rPr>
                <w:rFonts w:ascii="Calibri" w:eastAsia="MS Mincho" w:hAnsi="Calibri" w:cs="Arial"/>
                <w:sz w:val="22"/>
                <w:highlight w:val="lightGray"/>
              </w:rPr>
              <w:t>[Insert a brief overview of the exercise scenario, including scenario impacts (2-3 sentences)]</w:t>
            </w:r>
          </w:p>
        </w:tc>
      </w:tr>
    </w:tbl>
    <w:p w14:paraId="22F70A09" w14:textId="3A4D9661" w:rsidR="00A43A33" w:rsidRDefault="00657735">
      <w:pPr>
        <w:pStyle w:val="Heading1"/>
      </w:pPr>
      <w:bookmarkStart w:id="7" w:name="_Toc335992123"/>
      <w:bookmarkStart w:id="8" w:name="_Toc336197855"/>
      <w:bookmarkStart w:id="9" w:name="_Toc336596348"/>
      <w:r>
        <w:t>General Information</w:t>
      </w:r>
    </w:p>
    <w:tbl>
      <w:tblPr>
        <w:tblStyle w:val="TableGrid"/>
        <w:tblW w:w="0" w:type="auto"/>
        <w:shd w:val="clear" w:color="auto" w:fill="002060"/>
        <w:tblLook w:val="04A0" w:firstRow="1" w:lastRow="0" w:firstColumn="1" w:lastColumn="0" w:noHBand="0" w:noVBand="1"/>
      </w:tblPr>
      <w:tblGrid>
        <w:gridCol w:w="9350"/>
      </w:tblGrid>
      <w:tr w:rsidR="00800FF5" w:rsidRPr="00080AF0" w14:paraId="23BD9823" w14:textId="77777777" w:rsidTr="004E5CA9">
        <w:tc>
          <w:tcPr>
            <w:tcW w:w="9350" w:type="dxa"/>
            <w:shd w:val="clear" w:color="auto" w:fill="002060"/>
          </w:tcPr>
          <w:p w14:paraId="270FC9CD" w14:textId="77777777" w:rsidR="00800FF5" w:rsidRPr="00800FF5" w:rsidRDefault="00800FF5" w:rsidP="004E5CA9">
            <w:pPr>
              <w:keepNext/>
              <w:spacing w:after="160" w:line="276" w:lineRule="auto"/>
              <w:contextualSpacing/>
              <w:outlineLvl w:val="1"/>
              <w:rPr>
                <w:rFonts w:asciiTheme="minorHAnsi" w:eastAsia="MS Gothic" w:hAnsiTheme="minorHAnsi" w:cstheme="minorHAnsi"/>
                <w:bCs/>
                <w:iCs/>
                <w:caps/>
                <w:sz w:val="32"/>
                <w:szCs w:val="32"/>
              </w:rPr>
            </w:pPr>
            <w:bookmarkStart w:id="10" w:name="_Hlk81394239"/>
            <w:r w:rsidRPr="00800FF5">
              <w:rPr>
                <w:rFonts w:asciiTheme="minorHAnsi" w:hAnsiTheme="minorHAnsi" w:cstheme="minorHAnsi"/>
                <w:b/>
                <w:sz w:val="36"/>
              </w:rPr>
              <w:t>EXERCISE OBJECTIVES AND CORE CAPABILITIES</w:t>
            </w:r>
          </w:p>
        </w:tc>
      </w:tr>
    </w:tbl>
    <w:bookmarkEnd w:id="7"/>
    <w:bookmarkEnd w:id="8"/>
    <w:bookmarkEnd w:id="9"/>
    <w:bookmarkEnd w:id="10"/>
    <w:p w14:paraId="22F70A0B" w14:textId="69E63FD5" w:rsidR="00701D12" w:rsidRPr="00EC4064" w:rsidRDefault="00953640" w:rsidP="0088027D">
      <w:pPr>
        <w:pStyle w:val="BodyText"/>
        <w:rPr>
          <w:rFonts w:asciiTheme="minorHAnsi" w:hAnsiTheme="minorHAnsi" w:cstheme="minorHAnsi"/>
        </w:rPr>
      </w:pPr>
      <w:r w:rsidRPr="00EC4064">
        <w:rPr>
          <w:rFonts w:asciiTheme="minorHAnsi" w:hAnsiTheme="minorHAnsi" w:cstheme="minorHAnsi"/>
        </w:rPr>
        <w:t xml:space="preserve">The following exercise objectives </w:t>
      </w:r>
      <w:r w:rsidR="003A2296" w:rsidRPr="00EC4064">
        <w:rPr>
          <w:rFonts w:asciiTheme="minorHAnsi" w:hAnsiTheme="minorHAnsi" w:cstheme="minorHAnsi"/>
        </w:rPr>
        <w:t xml:space="preserve">in Table 1 </w:t>
      </w:r>
      <w:r w:rsidRPr="00EC4064">
        <w:rPr>
          <w:rFonts w:asciiTheme="minorHAnsi" w:hAnsiTheme="minorHAnsi" w:cstheme="minorHAnsi"/>
        </w:rPr>
        <w:t>describe the expected outcomes for the exercise.</w:t>
      </w:r>
      <w:r w:rsidR="002910FC" w:rsidRPr="00EC4064">
        <w:rPr>
          <w:rFonts w:asciiTheme="minorHAnsi" w:hAnsiTheme="minorHAnsi" w:cstheme="minorHAnsi"/>
        </w:rPr>
        <w:t xml:space="preserve"> </w:t>
      </w:r>
      <w:r w:rsidRPr="00EC4064">
        <w:rPr>
          <w:rFonts w:asciiTheme="minorHAnsi" w:hAnsiTheme="minorHAnsi" w:cstheme="minorHAnsi"/>
        </w:rPr>
        <w:t>The objectives are linked to core capabilities, which are distinct critical elements necessary to achieve the specific mission area(s).</w:t>
      </w:r>
      <w:r w:rsidR="002910FC" w:rsidRPr="00EC4064">
        <w:rPr>
          <w:rFonts w:asciiTheme="minorHAnsi" w:hAnsiTheme="minorHAnsi" w:cstheme="minorHAnsi"/>
        </w:rPr>
        <w:t xml:space="preserve"> </w:t>
      </w:r>
      <w:r w:rsidRPr="00EC4064">
        <w:rPr>
          <w:rFonts w:asciiTheme="minorHAnsi" w:hAnsiTheme="minorHAnsi" w:cstheme="minorHAnsi"/>
        </w:rPr>
        <w:t xml:space="preserve">The objectives and aligned core capabilities </w:t>
      </w:r>
      <w:r w:rsidR="00B56AAB" w:rsidRPr="00EC4064">
        <w:rPr>
          <w:rFonts w:asciiTheme="minorHAnsi" w:hAnsiTheme="minorHAnsi" w:cstheme="minorHAnsi"/>
        </w:rPr>
        <w:t>are</w:t>
      </w:r>
      <w:r w:rsidRPr="00EC4064">
        <w:rPr>
          <w:rFonts w:asciiTheme="minorHAnsi" w:hAnsiTheme="minorHAnsi" w:cstheme="minorHAnsi"/>
        </w:rPr>
        <w:t xml:space="preserve"> guided by </w:t>
      </w:r>
      <w:r w:rsidR="00882A50" w:rsidRPr="00EC4064">
        <w:rPr>
          <w:rFonts w:asciiTheme="minorHAnsi" w:hAnsiTheme="minorHAnsi" w:cstheme="minorHAnsi"/>
        </w:rPr>
        <w:t xml:space="preserve">elected and appointed </w:t>
      </w:r>
      <w:r w:rsidR="00FA26A4" w:rsidRPr="00EC4064">
        <w:rPr>
          <w:rFonts w:asciiTheme="minorHAnsi" w:hAnsiTheme="minorHAnsi" w:cstheme="minorHAnsi"/>
        </w:rPr>
        <w:t>o</w:t>
      </w:r>
      <w:r w:rsidRPr="00EC4064">
        <w:rPr>
          <w:rFonts w:asciiTheme="minorHAnsi" w:hAnsiTheme="minorHAnsi" w:cstheme="minorHAnsi"/>
        </w:rPr>
        <w:t>fficials and selected by the Exercise Planning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2780"/>
        <w:gridCol w:w="3325"/>
      </w:tblGrid>
      <w:tr w:rsidR="00BA766C" w:rsidRPr="00037264" w14:paraId="1FD47D30" w14:textId="77777777" w:rsidTr="004E5CA9">
        <w:trPr>
          <w:tblHeader/>
          <w:jc w:val="center"/>
        </w:trPr>
        <w:tc>
          <w:tcPr>
            <w:tcW w:w="3245" w:type="dxa"/>
            <w:tcBorders>
              <w:right w:val="single" w:sz="4" w:space="0" w:color="FFFFFF"/>
            </w:tcBorders>
            <w:shd w:val="clear" w:color="auto" w:fill="002060"/>
          </w:tcPr>
          <w:p w14:paraId="11C293B3" w14:textId="77777777" w:rsidR="00BA766C" w:rsidRPr="00FE2899" w:rsidRDefault="00BA766C" w:rsidP="004E5CA9">
            <w:pPr>
              <w:pStyle w:val="TableHead"/>
              <w:rPr>
                <w:caps/>
                <w:color w:val="FFFFFF" w:themeColor="background1"/>
              </w:rPr>
            </w:pPr>
            <w:bookmarkStart w:id="11" w:name="_Hlk81394168"/>
            <w:r w:rsidRPr="00FE2899">
              <w:rPr>
                <w:caps/>
                <w:color w:val="FFFFFF" w:themeColor="background1"/>
              </w:rPr>
              <w:t>Organizational Target Objective</w:t>
            </w:r>
          </w:p>
        </w:tc>
        <w:tc>
          <w:tcPr>
            <w:tcW w:w="2780" w:type="dxa"/>
            <w:tcBorders>
              <w:left w:val="single" w:sz="4" w:space="0" w:color="FFFFFF"/>
            </w:tcBorders>
            <w:shd w:val="clear" w:color="auto" w:fill="002060"/>
          </w:tcPr>
          <w:p w14:paraId="70A8E230" w14:textId="77777777" w:rsidR="00BA766C" w:rsidRPr="00FE2899" w:rsidRDefault="00BA766C" w:rsidP="004E5CA9">
            <w:pPr>
              <w:pStyle w:val="TableHead"/>
              <w:rPr>
                <w:caps/>
                <w:color w:val="FFFFFF" w:themeColor="background1"/>
              </w:rPr>
            </w:pPr>
            <w:r w:rsidRPr="00FE2899">
              <w:rPr>
                <w:caps/>
                <w:color w:val="FFFFFF" w:themeColor="background1"/>
              </w:rPr>
              <w:t xml:space="preserve">HSEEP Core </w:t>
            </w:r>
          </w:p>
          <w:p w14:paraId="19FA3311" w14:textId="77777777" w:rsidR="00BA766C" w:rsidRPr="00FE2899" w:rsidRDefault="00BA766C" w:rsidP="004E5CA9">
            <w:pPr>
              <w:pStyle w:val="TableHead"/>
              <w:rPr>
                <w:caps/>
                <w:color w:val="FFFFFF" w:themeColor="background1"/>
              </w:rPr>
            </w:pPr>
            <w:r w:rsidRPr="00FE2899">
              <w:rPr>
                <w:caps/>
                <w:color w:val="FFFFFF" w:themeColor="background1"/>
              </w:rPr>
              <w:t>Capability</w:t>
            </w:r>
          </w:p>
        </w:tc>
        <w:tc>
          <w:tcPr>
            <w:tcW w:w="3325" w:type="dxa"/>
            <w:tcBorders>
              <w:left w:val="single" w:sz="4" w:space="0" w:color="FFFFFF"/>
            </w:tcBorders>
            <w:shd w:val="clear" w:color="auto" w:fill="002060"/>
          </w:tcPr>
          <w:p w14:paraId="2E85CEBF" w14:textId="77777777" w:rsidR="00BA766C" w:rsidRPr="00FE2899" w:rsidRDefault="00BA766C" w:rsidP="004E5CA9">
            <w:pPr>
              <w:pStyle w:val="TableHead"/>
              <w:rPr>
                <w:caps/>
                <w:color w:val="FFFFFF" w:themeColor="background1"/>
              </w:rPr>
            </w:pPr>
            <w:r w:rsidRPr="00FE2899">
              <w:rPr>
                <w:caps/>
                <w:color w:val="FFFFFF" w:themeColor="background1"/>
              </w:rPr>
              <w:t xml:space="preserve">TJC Performance </w:t>
            </w:r>
          </w:p>
          <w:p w14:paraId="5E59385F" w14:textId="77777777" w:rsidR="00BA766C" w:rsidRPr="00FE2899" w:rsidRDefault="00BA766C" w:rsidP="004E5CA9">
            <w:pPr>
              <w:pStyle w:val="TableHead"/>
              <w:rPr>
                <w:caps/>
                <w:color w:val="FFFFFF" w:themeColor="background1"/>
              </w:rPr>
            </w:pPr>
            <w:r w:rsidRPr="00FE2899">
              <w:rPr>
                <w:caps/>
                <w:color w:val="FFFFFF" w:themeColor="background1"/>
              </w:rPr>
              <w:t>Standards</w:t>
            </w:r>
          </w:p>
        </w:tc>
      </w:tr>
      <w:bookmarkEnd w:id="11"/>
      <w:tr w:rsidR="00BA766C" w:rsidRPr="00037264" w14:paraId="3053F5CD" w14:textId="77777777" w:rsidTr="004E5CA9">
        <w:trPr>
          <w:jc w:val="center"/>
        </w:trPr>
        <w:tc>
          <w:tcPr>
            <w:tcW w:w="3245" w:type="dxa"/>
          </w:tcPr>
          <w:p w14:paraId="35D36AC3" w14:textId="77777777" w:rsidR="00BA766C" w:rsidRPr="00EC4064" w:rsidRDefault="00BA766C" w:rsidP="004E5CA9">
            <w:pPr>
              <w:pStyle w:val="Tabletext"/>
              <w:rPr>
                <w:rFonts w:asciiTheme="minorHAnsi" w:hAnsiTheme="minorHAnsi" w:cstheme="minorHAnsi"/>
                <w:sz w:val="22"/>
              </w:rPr>
            </w:pPr>
            <w:r w:rsidRPr="00EC4064">
              <w:rPr>
                <w:rFonts w:asciiTheme="minorHAnsi" w:eastAsia="MS Mincho" w:hAnsiTheme="minorHAnsi" w:cstheme="minorHAnsi"/>
                <w:sz w:val="22"/>
              </w:rPr>
              <w:t>Exercise and evaluate the facility’s ability to communicate internally and with community partners, evaluating technology and Back Up systems.</w:t>
            </w:r>
          </w:p>
        </w:tc>
        <w:tc>
          <w:tcPr>
            <w:tcW w:w="2780" w:type="dxa"/>
          </w:tcPr>
          <w:p w14:paraId="0AB389E5" w14:textId="77777777" w:rsidR="00BA766C" w:rsidRPr="00EC4064" w:rsidRDefault="00BA766C" w:rsidP="004E5CA9">
            <w:pPr>
              <w:pStyle w:val="Tabletext"/>
              <w:rPr>
                <w:rFonts w:asciiTheme="minorHAnsi" w:hAnsiTheme="minorHAnsi" w:cstheme="minorHAnsi"/>
                <w:sz w:val="22"/>
              </w:rPr>
            </w:pPr>
            <w:r w:rsidRPr="00EC4064">
              <w:rPr>
                <w:rFonts w:asciiTheme="minorHAnsi" w:hAnsiTheme="minorHAnsi" w:cstheme="minorHAnsi"/>
                <w:sz w:val="22"/>
              </w:rPr>
              <w:t>Operational Communications</w:t>
            </w:r>
          </w:p>
          <w:p w14:paraId="24BDBB82" w14:textId="77777777" w:rsidR="00BA766C" w:rsidRPr="00EC4064" w:rsidRDefault="00BA766C" w:rsidP="004E5CA9">
            <w:pPr>
              <w:pStyle w:val="Tabletext"/>
              <w:rPr>
                <w:rFonts w:asciiTheme="minorHAnsi" w:hAnsiTheme="minorHAnsi" w:cstheme="minorHAnsi"/>
                <w:sz w:val="22"/>
              </w:rPr>
            </w:pPr>
          </w:p>
        </w:tc>
        <w:tc>
          <w:tcPr>
            <w:tcW w:w="3325" w:type="dxa"/>
          </w:tcPr>
          <w:p w14:paraId="1DCF2F3D" w14:textId="77777777" w:rsidR="00BA766C" w:rsidRPr="00EC4064" w:rsidRDefault="00BA766C" w:rsidP="004E5CA9">
            <w:pPr>
              <w:pStyle w:val="Tabletext"/>
              <w:rPr>
                <w:rFonts w:asciiTheme="minorHAnsi" w:hAnsiTheme="minorHAnsi" w:cstheme="minorHAnsi"/>
                <w:sz w:val="22"/>
              </w:rPr>
            </w:pPr>
            <w:r w:rsidRPr="00EC4064">
              <w:rPr>
                <w:rFonts w:asciiTheme="minorHAnsi" w:hAnsiTheme="minorHAnsi" w:cstheme="minorHAnsi"/>
                <w:sz w:val="22"/>
              </w:rPr>
              <w:t>Communications Objective (EM.02.02.01)</w:t>
            </w:r>
          </w:p>
        </w:tc>
      </w:tr>
      <w:tr w:rsidR="00BA766C" w:rsidRPr="00037264" w14:paraId="21BBCCC1" w14:textId="77777777" w:rsidTr="004E5CA9">
        <w:trPr>
          <w:jc w:val="center"/>
        </w:trPr>
        <w:tc>
          <w:tcPr>
            <w:tcW w:w="3245" w:type="dxa"/>
          </w:tcPr>
          <w:p w14:paraId="20098D9F" w14:textId="77777777" w:rsidR="00BA766C" w:rsidRPr="00EC4064" w:rsidRDefault="00BA766C" w:rsidP="004E5CA9">
            <w:pPr>
              <w:pStyle w:val="Tabletext"/>
              <w:rPr>
                <w:rFonts w:asciiTheme="minorHAnsi" w:hAnsiTheme="minorHAnsi" w:cstheme="minorHAnsi"/>
                <w:sz w:val="22"/>
              </w:rPr>
            </w:pPr>
            <w:r w:rsidRPr="00EC4064">
              <w:rPr>
                <w:rFonts w:asciiTheme="minorHAnsi" w:hAnsiTheme="minorHAnsi" w:cstheme="minorHAnsi"/>
                <w:sz w:val="22"/>
              </w:rPr>
              <w:t>Exercise and evaluate the coordination of Safety and Security activities, and plans to manage access control, traffic control, hazardous materials and waste, and CBRNE management.</w:t>
            </w:r>
          </w:p>
        </w:tc>
        <w:tc>
          <w:tcPr>
            <w:tcW w:w="2780" w:type="dxa"/>
          </w:tcPr>
          <w:p w14:paraId="298ABF91" w14:textId="77777777" w:rsidR="00BA766C" w:rsidRPr="00EC4064" w:rsidRDefault="00BA766C" w:rsidP="004E5CA9">
            <w:pPr>
              <w:pStyle w:val="Tabletext"/>
              <w:rPr>
                <w:rFonts w:asciiTheme="minorHAnsi" w:hAnsiTheme="minorHAnsi" w:cstheme="minorHAnsi"/>
                <w:sz w:val="22"/>
              </w:rPr>
            </w:pPr>
            <w:r w:rsidRPr="00EC4064">
              <w:rPr>
                <w:rFonts w:asciiTheme="minorHAnsi" w:hAnsiTheme="minorHAnsi" w:cstheme="minorHAnsi"/>
                <w:sz w:val="22"/>
              </w:rPr>
              <w:t xml:space="preserve">On Scene Safety and Security </w:t>
            </w:r>
          </w:p>
        </w:tc>
        <w:tc>
          <w:tcPr>
            <w:tcW w:w="3325" w:type="dxa"/>
          </w:tcPr>
          <w:p w14:paraId="4AE3D6FF" w14:textId="77777777" w:rsidR="00BA766C" w:rsidRPr="00EC4064" w:rsidRDefault="00BA766C" w:rsidP="004E5CA9">
            <w:pPr>
              <w:pStyle w:val="Tabletext"/>
              <w:rPr>
                <w:rFonts w:asciiTheme="minorHAnsi" w:hAnsiTheme="minorHAnsi" w:cstheme="minorHAnsi"/>
                <w:sz w:val="22"/>
              </w:rPr>
            </w:pPr>
            <w:r w:rsidRPr="00EC4064">
              <w:rPr>
                <w:rFonts w:asciiTheme="minorHAnsi" w:eastAsiaTheme="minorHAnsi" w:hAnsiTheme="minorHAnsi" w:cstheme="minorHAnsi"/>
                <w:sz w:val="22"/>
              </w:rPr>
              <w:t>Safety and Security Objective (EM.02.02.05)</w:t>
            </w:r>
          </w:p>
        </w:tc>
      </w:tr>
      <w:tr w:rsidR="00BA766C" w:rsidRPr="00037264" w14:paraId="5397BC91" w14:textId="77777777" w:rsidTr="004E5CA9">
        <w:trPr>
          <w:jc w:val="center"/>
        </w:trPr>
        <w:tc>
          <w:tcPr>
            <w:tcW w:w="3245" w:type="dxa"/>
          </w:tcPr>
          <w:p w14:paraId="3CAAD2F8" w14:textId="77777777" w:rsidR="00BA766C" w:rsidRPr="00EC4064" w:rsidRDefault="00BA766C" w:rsidP="004E5CA9">
            <w:pPr>
              <w:pStyle w:val="Tabletext"/>
              <w:rPr>
                <w:rFonts w:asciiTheme="minorHAnsi" w:hAnsiTheme="minorHAnsi" w:cstheme="minorHAnsi"/>
                <w:sz w:val="22"/>
              </w:rPr>
            </w:pPr>
            <w:r w:rsidRPr="00EC4064">
              <w:rPr>
                <w:rFonts w:asciiTheme="minorHAnsi" w:hAnsiTheme="minorHAnsi" w:cstheme="minorHAnsi"/>
                <w:sz w:val="22"/>
              </w:rPr>
              <w:t>Exercise and evaluate the facility’s staff (including physicians and volunteers) ability to perform their roles, responsibilities and functions during an emergency.</w:t>
            </w:r>
          </w:p>
        </w:tc>
        <w:tc>
          <w:tcPr>
            <w:tcW w:w="2780" w:type="dxa"/>
          </w:tcPr>
          <w:p w14:paraId="006C392F" w14:textId="77777777" w:rsidR="00BA766C" w:rsidRPr="00EC4064" w:rsidRDefault="00BA766C" w:rsidP="004E5CA9">
            <w:pPr>
              <w:pStyle w:val="Tabletext"/>
              <w:rPr>
                <w:rFonts w:asciiTheme="minorHAnsi" w:hAnsiTheme="minorHAnsi" w:cstheme="minorHAnsi"/>
                <w:sz w:val="22"/>
              </w:rPr>
            </w:pPr>
            <w:r w:rsidRPr="00EC4064">
              <w:rPr>
                <w:rFonts w:asciiTheme="minorHAnsi" w:hAnsiTheme="minorHAnsi" w:cstheme="minorHAnsi"/>
                <w:sz w:val="22"/>
              </w:rPr>
              <w:t>Public Health and Medical Services</w:t>
            </w:r>
          </w:p>
          <w:p w14:paraId="52DA5F52" w14:textId="77777777" w:rsidR="00BA766C" w:rsidRPr="00EC4064" w:rsidRDefault="00BA766C" w:rsidP="004E5CA9">
            <w:pPr>
              <w:pStyle w:val="Tabletext"/>
              <w:rPr>
                <w:rFonts w:asciiTheme="minorHAnsi" w:hAnsiTheme="minorHAnsi" w:cstheme="minorHAnsi"/>
                <w:sz w:val="22"/>
              </w:rPr>
            </w:pPr>
          </w:p>
        </w:tc>
        <w:tc>
          <w:tcPr>
            <w:tcW w:w="3325" w:type="dxa"/>
          </w:tcPr>
          <w:p w14:paraId="1E879CD1" w14:textId="77777777" w:rsidR="00BA766C" w:rsidRPr="00EC4064" w:rsidRDefault="00BA766C" w:rsidP="004E5CA9">
            <w:pPr>
              <w:pStyle w:val="Tabletext"/>
              <w:rPr>
                <w:rFonts w:asciiTheme="minorHAnsi" w:hAnsiTheme="minorHAnsi" w:cstheme="minorHAnsi"/>
                <w:sz w:val="22"/>
              </w:rPr>
            </w:pPr>
            <w:r w:rsidRPr="00EC4064">
              <w:rPr>
                <w:rFonts w:asciiTheme="minorHAnsi" w:eastAsiaTheme="minorHAnsi" w:hAnsiTheme="minorHAnsi" w:cstheme="minorHAnsi"/>
                <w:sz w:val="22"/>
              </w:rPr>
              <w:t>Staff Responsibility Objective (EM.02.02.07)</w:t>
            </w:r>
          </w:p>
        </w:tc>
      </w:tr>
      <w:tr w:rsidR="00BA766C" w:rsidRPr="00037264" w14:paraId="4B8FAE82" w14:textId="77777777" w:rsidTr="004E5CA9">
        <w:trPr>
          <w:jc w:val="center"/>
        </w:trPr>
        <w:tc>
          <w:tcPr>
            <w:tcW w:w="3245" w:type="dxa"/>
          </w:tcPr>
          <w:p w14:paraId="7F29DAD1" w14:textId="77777777" w:rsidR="00BA766C" w:rsidRPr="00EC4064" w:rsidRDefault="00BA766C" w:rsidP="004E5CA9">
            <w:pPr>
              <w:pStyle w:val="Tabletext"/>
              <w:rPr>
                <w:rFonts w:asciiTheme="minorHAnsi" w:hAnsiTheme="minorHAnsi" w:cstheme="minorHAnsi"/>
                <w:sz w:val="22"/>
              </w:rPr>
            </w:pPr>
            <w:r w:rsidRPr="00EC4064">
              <w:rPr>
                <w:rFonts w:asciiTheme="minorHAnsi" w:hAnsiTheme="minorHAnsi" w:cstheme="minorHAnsi"/>
                <w:sz w:val="22"/>
              </w:rPr>
              <w:t>Exercise and evaluate the facility’s plans to manage and replenish personal protective equipment, water, fuel, and medical, surgical and medication – related resources and assets for disaster response.</w:t>
            </w:r>
          </w:p>
        </w:tc>
        <w:tc>
          <w:tcPr>
            <w:tcW w:w="2780" w:type="dxa"/>
          </w:tcPr>
          <w:p w14:paraId="03BC8375" w14:textId="77777777" w:rsidR="00BA766C" w:rsidRPr="00EC4064" w:rsidRDefault="00BA766C" w:rsidP="004E5CA9">
            <w:pPr>
              <w:pStyle w:val="Tabletext"/>
              <w:rPr>
                <w:rFonts w:asciiTheme="minorHAnsi" w:hAnsiTheme="minorHAnsi" w:cstheme="minorHAnsi"/>
                <w:sz w:val="22"/>
              </w:rPr>
            </w:pPr>
            <w:r w:rsidRPr="00EC4064">
              <w:rPr>
                <w:rFonts w:asciiTheme="minorHAnsi" w:hAnsiTheme="minorHAnsi" w:cstheme="minorHAnsi"/>
                <w:sz w:val="22"/>
              </w:rPr>
              <w:t>Public and Private Services and Resources</w:t>
            </w:r>
          </w:p>
        </w:tc>
        <w:tc>
          <w:tcPr>
            <w:tcW w:w="3325" w:type="dxa"/>
          </w:tcPr>
          <w:p w14:paraId="720BD8F9" w14:textId="77777777" w:rsidR="00BA766C" w:rsidRPr="00EC4064" w:rsidRDefault="00BA766C" w:rsidP="004E5CA9">
            <w:pPr>
              <w:pStyle w:val="Tabletext"/>
              <w:rPr>
                <w:rFonts w:asciiTheme="minorHAnsi" w:eastAsiaTheme="minorHAnsi" w:hAnsiTheme="minorHAnsi" w:cstheme="minorHAnsi"/>
                <w:sz w:val="22"/>
              </w:rPr>
            </w:pPr>
            <w:r w:rsidRPr="00EC4064">
              <w:rPr>
                <w:rFonts w:asciiTheme="minorHAnsi" w:eastAsiaTheme="minorHAnsi" w:hAnsiTheme="minorHAnsi" w:cstheme="minorHAnsi"/>
                <w:sz w:val="22"/>
              </w:rPr>
              <w:t>Resources and Assets Objective (EM.02.02.03)</w:t>
            </w:r>
          </w:p>
        </w:tc>
      </w:tr>
      <w:tr w:rsidR="00BA766C" w:rsidRPr="00037264" w14:paraId="6966245F" w14:textId="77777777" w:rsidTr="004E5CA9">
        <w:trPr>
          <w:jc w:val="center"/>
        </w:trPr>
        <w:tc>
          <w:tcPr>
            <w:tcW w:w="3245" w:type="dxa"/>
          </w:tcPr>
          <w:p w14:paraId="62269A59" w14:textId="77777777" w:rsidR="00BA766C" w:rsidRPr="00EC4064" w:rsidRDefault="00BA766C" w:rsidP="004E5CA9">
            <w:pPr>
              <w:pStyle w:val="Tabletext"/>
              <w:rPr>
                <w:rFonts w:asciiTheme="minorHAnsi" w:hAnsiTheme="minorHAnsi" w:cstheme="minorHAnsi"/>
                <w:sz w:val="22"/>
              </w:rPr>
            </w:pPr>
            <w:r w:rsidRPr="00EC4064">
              <w:rPr>
                <w:rFonts w:asciiTheme="minorHAnsi" w:hAnsiTheme="minorHAnsi" w:cstheme="minorHAnsi"/>
                <w:sz w:val="22"/>
              </w:rPr>
              <w:lastRenderedPageBreak/>
              <w:t>Exercise and evaluate the facility’s plans for the management of primary and contingency plans to maintain electricity, water, fuel, medical gas/vacuum, and other critical utilities during an incident.</w:t>
            </w:r>
          </w:p>
        </w:tc>
        <w:tc>
          <w:tcPr>
            <w:tcW w:w="2780" w:type="dxa"/>
          </w:tcPr>
          <w:p w14:paraId="7DFC4276" w14:textId="77777777" w:rsidR="00BA766C" w:rsidRPr="00EC4064" w:rsidRDefault="00BA766C" w:rsidP="004E5CA9">
            <w:pPr>
              <w:pStyle w:val="Tabletext"/>
              <w:rPr>
                <w:rFonts w:asciiTheme="minorHAnsi" w:hAnsiTheme="minorHAnsi" w:cstheme="minorHAnsi"/>
                <w:sz w:val="22"/>
              </w:rPr>
            </w:pPr>
            <w:r w:rsidRPr="00EC4064">
              <w:rPr>
                <w:rFonts w:asciiTheme="minorHAnsi" w:hAnsiTheme="minorHAnsi" w:cstheme="minorHAnsi"/>
                <w:sz w:val="22"/>
              </w:rPr>
              <w:t>Infrastructure Systems</w:t>
            </w:r>
          </w:p>
        </w:tc>
        <w:tc>
          <w:tcPr>
            <w:tcW w:w="3325" w:type="dxa"/>
          </w:tcPr>
          <w:p w14:paraId="518EABEB" w14:textId="77777777" w:rsidR="00BA766C" w:rsidRPr="00EC4064" w:rsidRDefault="00BA766C" w:rsidP="004E5CA9">
            <w:pPr>
              <w:pStyle w:val="Tabletext"/>
              <w:rPr>
                <w:rFonts w:asciiTheme="minorHAnsi" w:eastAsiaTheme="minorHAnsi" w:hAnsiTheme="minorHAnsi" w:cstheme="minorHAnsi"/>
                <w:sz w:val="22"/>
              </w:rPr>
            </w:pPr>
            <w:r w:rsidRPr="00EC4064">
              <w:rPr>
                <w:rFonts w:asciiTheme="minorHAnsi" w:eastAsiaTheme="minorHAnsi" w:hAnsiTheme="minorHAnsi" w:cstheme="minorHAnsi"/>
                <w:sz w:val="22"/>
              </w:rPr>
              <w:t>Utility and Management Objective (EM.02.02.09)</w:t>
            </w:r>
          </w:p>
        </w:tc>
      </w:tr>
      <w:tr w:rsidR="00BA766C" w:rsidRPr="00037264" w14:paraId="47FAB398" w14:textId="77777777" w:rsidTr="004E5CA9">
        <w:trPr>
          <w:jc w:val="center"/>
        </w:trPr>
        <w:tc>
          <w:tcPr>
            <w:tcW w:w="3245" w:type="dxa"/>
          </w:tcPr>
          <w:p w14:paraId="0E8E2DBA" w14:textId="77777777" w:rsidR="00BA766C" w:rsidRPr="00EC4064" w:rsidRDefault="00BA766C" w:rsidP="004E5CA9">
            <w:pPr>
              <w:spacing w:before="60" w:after="60"/>
              <w:rPr>
                <w:rFonts w:asciiTheme="minorHAnsi" w:hAnsiTheme="minorHAnsi" w:cstheme="minorHAnsi"/>
                <w:sz w:val="22"/>
              </w:rPr>
            </w:pPr>
            <w:r w:rsidRPr="00EC4064">
              <w:rPr>
                <w:rFonts w:asciiTheme="minorHAnsi" w:hAnsiTheme="minorHAnsi" w:cstheme="minorHAnsi"/>
                <w:sz w:val="22"/>
              </w:rPr>
              <w:t xml:space="preserve">Exercise and evaluate the facility’s plans for the management of patient care during an emergency incident. </w:t>
            </w:r>
          </w:p>
          <w:p w14:paraId="7F7CEA8B" w14:textId="77777777" w:rsidR="00BA766C" w:rsidRPr="00EC4064" w:rsidRDefault="00BA766C" w:rsidP="004E5CA9">
            <w:pPr>
              <w:pStyle w:val="Tabletext"/>
              <w:rPr>
                <w:rFonts w:asciiTheme="minorHAnsi" w:hAnsiTheme="minorHAnsi" w:cstheme="minorHAnsi"/>
                <w:sz w:val="22"/>
              </w:rPr>
            </w:pPr>
          </w:p>
        </w:tc>
        <w:tc>
          <w:tcPr>
            <w:tcW w:w="2780" w:type="dxa"/>
          </w:tcPr>
          <w:p w14:paraId="763EDC9D" w14:textId="77777777" w:rsidR="00BA766C" w:rsidRPr="00EC4064" w:rsidRDefault="00BA766C" w:rsidP="004E5CA9">
            <w:pPr>
              <w:pStyle w:val="Tabletext"/>
              <w:rPr>
                <w:rFonts w:asciiTheme="minorHAnsi" w:hAnsiTheme="minorHAnsi" w:cstheme="minorHAnsi"/>
                <w:sz w:val="22"/>
              </w:rPr>
            </w:pPr>
            <w:r w:rsidRPr="00EC4064">
              <w:rPr>
                <w:rFonts w:asciiTheme="minorHAnsi" w:hAnsiTheme="minorHAnsi" w:cstheme="minorHAnsi"/>
                <w:sz w:val="22"/>
              </w:rPr>
              <w:t>Public Health and Medical Services</w:t>
            </w:r>
          </w:p>
        </w:tc>
        <w:tc>
          <w:tcPr>
            <w:tcW w:w="3325" w:type="dxa"/>
          </w:tcPr>
          <w:p w14:paraId="64A278A1" w14:textId="77777777" w:rsidR="00BA766C" w:rsidRPr="00EC4064" w:rsidRDefault="00BA766C" w:rsidP="004E5CA9">
            <w:pPr>
              <w:pStyle w:val="Tabletext"/>
              <w:rPr>
                <w:rFonts w:asciiTheme="minorHAnsi" w:eastAsiaTheme="minorHAnsi" w:hAnsiTheme="minorHAnsi" w:cstheme="minorHAnsi"/>
                <w:sz w:val="22"/>
              </w:rPr>
            </w:pPr>
            <w:r w:rsidRPr="00EC4064">
              <w:rPr>
                <w:rFonts w:asciiTheme="minorHAnsi" w:eastAsiaTheme="minorHAnsi" w:hAnsiTheme="minorHAnsi" w:cstheme="minorHAnsi"/>
                <w:sz w:val="22"/>
              </w:rPr>
              <w:t>Patient and Clinical Support Activities Objective (EM.02.02.11)</w:t>
            </w:r>
          </w:p>
        </w:tc>
      </w:tr>
    </w:tbl>
    <w:p w14:paraId="412BCB82" w14:textId="482B211A" w:rsidR="00BA766C" w:rsidRDefault="00BA766C" w:rsidP="0088027D">
      <w:pPr>
        <w:pStyle w:val="BodyText"/>
      </w:pPr>
    </w:p>
    <w:tbl>
      <w:tblPr>
        <w:tblStyle w:val="TableGrid"/>
        <w:tblW w:w="0" w:type="auto"/>
        <w:shd w:val="clear" w:color="auto" w:fill="002060"/>
        <w:tblLook w:val="04A0" w:firstRow="1" w:lastRow="0" w:firstColumn="1" w:lastColumn="0" w:noHBand="0" w:noVBand="1"/>
      </w:tblPr>
      <w:tblGrid>
        <w:gridCol w:w="9350"/>
      </w:tblGrid>
      <w:tr w:rsidR="00BA766C" w:rsidRPr="00080AF0" w14:paraId="082A4AB9" w14:textId="77777777" w:rsidTr="004E5CA9">
        <w:tc>
          <w:tcPr>
            <w:tcW w:w="9350" w:type="dxa"/>
            <w:shd w:val="clear" w:color="auto" w:fill="002060"/>
          </w:tcPr>
          <w:p w14:paraId="0E4BACA1" w14:textId="7CD72E68" w:rsidR="00BA766C" w:rsidRPr="00800FF5" w:rsidRDefault="00BA766C" w:rsidP="004E5CA9">
            <w:pPr>
              <w:keepNext/>
              <w:spacing w:after="160" w:line="276" w:lineRule="auto"/>
              <w:contextualSpacing/>
              <w:outlineLvl w:val="1"/>
              <w:rPr>
                <w:rFonts w:asciiTheme="minorHAnsi" w:eastAsia="MS Gothic" w:hAnsiTheme="minorHAnsi" w:cstheme="minorHAnsi"/>
                <w:bCs/>
                <w:iCs/>
                <w:caps/>
                <w:sz w:val="32"/>
                <w:szCs w:val="32"/>
              </w:rPr>
            </w:pPr>
            <w:bookmarkStart w:id="12" w:name="_Toc336426628"/>
            <w:bookmarkStart w:id="13" w:name="_Toc336199560"/>
            <w:bookmarkStart w:id="14" w:name="_Toc336596351"/>
            <w:r>
              <w:rPr>
                <w:rFonts w:asciiTheme="minorHAnsi" w:hAnsiTheme="minorHAnsi" w:cstheme="minorHAnsi"/>
                <w:b/>
                <w:sz w:val="36"/>
              </w:rPr>
              <w:t>PARTICIPANT ROLES AND RESPONSIBILITIES</w:t>
            </w:r>
          </w:p>
        </w:tc>
      </w:tr>
    </w:tbl>
    <w:bookmarkEnd w:id="12"/>
    <w:p w14:paraId="22F70A20" w14:textId="77777777" w:rsidR="00657735" w:rsidRPr="00EC4064" w:rsidRDefault="00657735" w:rsidP="00657735">
      <w:pPr>
        <w:pStyle w:val="BodyText"/>
        <w:rPr>
          <w:rFonts w:asciiTheme="minorHAnsi" w:hAnsiTheme="minorHAnsi" w:cstheme="minorHAnsi"/>
        </w:rPr>
      </w:pPr>
      <w:r w:rsidRPr="00EC4064">
        <w:rPr>
          <w:rFonts w:asciiTheme="minorHAnsi" w:hAnsiTheme="minorHAnsi" w:cstheme="minorHAnsi"/>
        </w:rPr>
        <w:t xml:space="preserve">The term </w:t>
      </w:r>
      <w:r w:rsidRPr="00EC4064">
        <w:rPr>
          <w:rFonts w:asciiTheme="minorHAnsi" w:hAnsiTheme="minorHAnsi" w:cstheme="minorHAnsi"/>
          <w:i/>
        </w:rPr>
        <w:t>participant</w:t>
      </w:r>
      <w:r w:rsidRPr="00EC4064">
        <w:rPr>
          <w:rFonts w:asciiTheme="minorHAnsi" w:hAnsiTheme="minorHAnsi" w:cstheme="minorHAnsi"/>
        </w:rPr>
        <w:t xml:space="preserve"> encompasses many groups of people, not just those playing in the exercise. Groups of participants involved in the exercise, and their respective roles and responsibilities, are as follows:</w:t>
      </w:r>
    </w:p>
    <w:p w14:paraId="22F70A21" w14:textId="77777777" w:rsidR="00657735" w:rsidRPr="00EC4064" w:rsidRDefault="00657735" w:rsidP="00657735">
      <w:pPr>
        <w:pStyle w:val="ListBullet"/>
        <w:rPr>
          <w:rFonts w:asciiTheme="minorHAnsi" w:hAnsiTheme="minorHAnsi" w:cstheme="minorHAnsi"/>
        </w:rPr>
      </w:pPr>
      <w:r w:rsidRPr="00EC4064">
        <w:rPr>
          <w:rFonts w:asciiTheme="minorHAnsi" w:hAnsiTheme="minorHAnsi" w:cstheme="minorHAnsi"/>
          <w:b/>
        </w:rPr>
        <w:t>Players.</w:t>
      </w:r>
      <w:r w:rsidR="002910FC" w:rsidRPr="00EC4064">
        <w:rPr>
          <w:rFonts w:asciiTheme="minorHAnsi" w:hAnsiTheme="minorHAnsi" w:cstheme="minorHAnsi"/>
        </w:rPr>
        <w:t xml:space="preserve"> </w:t>
      </w:r>
      <w:r w:rsidRPr="00EC4064">
        <w:rPr>
          <w:rFonts w:asciiTheme="minorHAnsi" w:hAnsiTheme="minorHAnsi" w:cstheme="minorHAnsi"/>
        </w:rPr>
        <w:t xml:space="preserve">Players are personnel who have an active role </w:t>
      </w:r>
      <w:r w:rsidR="00D16223" w:rsidRPr="00EC4064">
        <w:rPr>
          <w:rFonts w:asciiTheme="minorHAnsi" w:hAnsiTheme="minorHAnsi" w:cstheme="minorHAnsi"/>
        </w:rPr>
        <w:t xml:space="preserve">in </w:t>
      </w:r>
      <w:r w:rsidRPr="00EC4064">
        <w:rPr>
          <w:rFonts w:asciiTheme="minorHAnsi" w:hAnsiTheme="minorHAnsi" w:cstheme="minorHAnsi"/>
        </w:rPr>
        <w:t>discussing or performing their regular roles and responsibilities during the exercise.</w:t>
      </w:r>
      <w:r w:rsidR="002910FC" w:rsidRPr="00EC4064">
        <w:rPr>
          <w:rFonts w:asciiTheme="minorHAnsi" w:hAnsiTheme="minorHAnsi" w:cstheme="minorHAnsi"/>
        </w:rPr>
        <w:t xml:space="preserve"> </w:t>
      </w:r>
      <w:r w:rsidRPr="00EC4064">
        <w:rPr>
          <w:rFonts w:asciiTheme="minorHAnsi" w:hAnsiTheme="minorHAnsi" w:cstheme="minorHAnsi"/>
        </w:rPr>
        <w:t xml:space="preserve">Players </w:t>
      </w:r>
      <w:r w:rsidR="00D16223" w:rsidRPr="00EC4064">
        <w:rPr>
          <w:rFonts w:asciiTheme="minorHAnsi" w:hAnsiTheme="minorHAnsi" w:cstheme="minorHAnsi"/>
        </w:rPr>
        <w:t xml:space="preserve">discuss or </w:t>
      </w:r>
      <w:r w:rsidRPr="00EC4064">
        <w:rPr>
          <w:rFonts w:asciiTheme="minorHAnsi" w:hAnsiTheme="minorHAnsi" w:cstheme="minorHAnsi"/>
        </w:rPr>
        <w:t>initiate actions in response to the simulated emergency.</w:t>
      </w:r>
    </w:p>
    <w:p w14:paraId="22F70A22" w14:textId="77777777" w:rsidR="00657735" w:rsidRPr="00EC4064" w:rsidRDefault="00657735" w:rsidP="00657735">
      <w:pPr>
        <w:pStyle w:val="ListBullet"/>
        <w:rPr>
          <w:rFonts w:asciiTheme="minorHAnsi" w:hAnsiTheme="minorHAnsi" w:cstheme="minorHAnsi"/>
        </w:rPr>
      </w:pPr>
      <w:r w:rsidRPr="00EC4064">
        <w:rPr>
          <w:rFonts w:asciiTheme="minorHAnsi" w:hAnsiTheme="minorHAnsi" w:cstheme="minorHAnsi"/>
          <w:b/>
        </w:rPr>
        <w:t>Controllers.</w:t>
      </w:r>
      <w:r w:rsidR="002910FC" w:rsidRPr="00EC4064">
        <w:rPr>
          <w:rFonts w:asciiTheme="minorHAnsi" w:hAnsiTheme="minorHAnsi" w:cstheme="minorHAnsi"/>
        </w:rPr>
        <w:t xml:space="preserve"> </w:t>
      </w:r>
      <w:r w:rsidRPr="00EC4064">
        <w:rPr>
          <w:rFonts w:asciiTheme="minorHAnsi" w:hAnsiTheme="minorHAnsi" w:cstheme="minorHAnsi"/>
        </w:rPr>
        <w:t>Controllers plan and manage exercise play</w:t>
      </w:r>
      <w:r w:rsidR="009249A6" w:rsidRPr="00EC4064">
        <w:rPr>
          <w:rFonts w:asciiTheme="minorHAnsi" w:hAnsiTheme="minorHAnsi" w:cstheme="minorHAnsi"/>
        </w:rPr>
        <w:t>,</w:t>
      </w:r>
      <w:r w:rsidRPr="00EC4064">
        <w:rPr>
          <w:rFonts w:asciiTheme="minorHAnsi" w:hAnsiTheme="minorHAnsi" w:cstheme="minorHAnsi"/>
        </w:rPr>
        <w:t xml:space="preserve"> set up and operate the exercise site, and act in the roles of organizations or individuals that are not playing in the exercise.</w:t>
      </w:r>
      <w:r w:rsidR="002910FC" w:rsidRPr="00EC4064">
        <w:rPr>
          <w:rFonts w:asciiTheme="minorHAnsi" w:hAnsiTheme="minorHAnsi" w:cstheme="minorHAnsi"/>
        </w:rPr>
        <w:t xml:space="preserve"> </w:t>
      </w:r>
      <w:r w:rsidRPr="00EC4064">
        <w:rPr>
          <w:rFonts w:asciiTheme="minorHAnsi" w:hAnsiTheme="minorHAnsi" w:cstheme="minorHAnsi"/>
        </w:rPr>
        <w:t xml:space="preserve">Controllers direct the pace of </w:t>
      </w:r>
      <w:r w:rsidR="00953640" w:rsidRPr="00EC4064">
        <w:rPr>
          <w:rFonts w:asciiTheme="minorHAnsi" w:hAnsiTheme="minorHAnsi" w:cstheme="minorHAnsi"/>
        </w:rPr>
        <w:t xml:space="preserve">the </w:t>
      </w:r>
      <w:r w:rsidRPr="00EC4064">
        <w:rPr>
          <w:rFonts w:asciiTheme="minorHAnsi" w:hAnsiTheme="minorHAnsi" w:cstheme="minorHAnsi"/>
        </w:rPr>
        <w:t>exercise, provide key data to players, and may prompt or initiate certain player actions to ensure exercise continuity.</w:t>
      </w:r>
      <w:r w:rsidR="002910FC" w:rsidRPr="00EC4064">
        <w:rPr>
          <w:rFonts w:asciiTheme="minorHAnsi" w:hAnsiTheme="minorHAnsi" w:cstheme="minorHAnsi"/>
        </w:rPr>
        <w:t xml:space="preserve"> </w:t>
      </w:r>
      <w:r w:rsidR="00A4611C" w:rsidRPr="00EC4064">
        <w:rPr>
          <w:rFonts w:asciiTheme="minorHAnsi" w:hAnsiTheme="minorHAnsi" w:cstheme="minorHAnsi"/>
        </w:rPr>
        <w:t>In addition, they issue exercise material to players as required, monitor the exercise timeline, and supervise the safety of all exercise participants.</w:t>
      </w:r>
    </w:p>
    <w:p w14:paraId="22F70A23" w14:textId="77777777" w:rsidR="00657735" w:rsidRPr="00EC4064" w:rsidRDefault="00657735" w:rsidP="00657735">
      <w:pPr>
        <w:pStyle w:val="ListBullet"/>
        <w:rPr>
          <w:rFonts w:asciiTheme="minorHAnsi" w:hAnsiTheme="minorHAnsi" w:cstheme="minorHAnsi"/>
        </w:rPr>
      </w:pPr>
      <w:r w:rsidRPr="00EC4064">
        <w:rPr>
          <w:rFonts w:asciiTheme="minorHAnsi" w:hAnsiTheme="minorHAnsi" w:cstheme="minorHAnsi"/>
          <w:b/>
        </w:rPr>
        <w:t>Simulators.</w:t>
      </w:r>
      <w:r w:rsidR="002910FC" w:rsidRPr="00EC4064">
        <w:rPr>
          <w:rFonts w:asciiTheme="minorHAnsi" w:hAnsiTheme="minorHAnsi" w:cstheme="minorHAnsi"/>
        </w:rPr>
        <w:t xml:space="preserve"> </w:t>
      </w:r>
      <w:r w:rsidRPr="00EC4064">
        <w:rPr>
          <w:rFonts w:asciiTheme="minorHAnsi" w:hAnsiTheme="minorHAnsi" w:cstheme="minorHAnsi"/>
        </w:rPr>
        <w:t>Simulators are control staff personnel who role play nonparticipating organizations or individuals.</w:t>
      </w:r>
      <w:r w:rsidR="002910FC" w:rsidRPr="00EC4064">
        <w:rPr>
          <w:rFonts w:asciiTheme="minorHAnsi" w:hAnsiTheme="minorHAnsi" w:cstheme="minorHAnsi"/>
        </w:rPr>
        <w:t xml:space="preserve"> </w:t>
      </w:r>
      <w:r w:rsidRPr="00EC4064">
        <w:rPr>
          <w:rFonts w:asciiTheme="minorHAnsi" w:hAnsiTheme="minorHAnsi" w:cstheme="minorHAnsi"/>
        </w:rPr>
        <w:t>They most often operate out of the Simulation Cell (SimCell), but they may occasionally have face-to-face contact with players.</w:t>
      </w:r>
      <w:r w:rsidR="002910FC" w:rsidRPr="00EC4064">
        <w:rPr>
          <w:rFonts w:asciiTheme="minorHAnsi" w:hAnsiTheme="minorHAnsi" w:cstheme="minorHAnsi"/>
        </w:rPr>
        <w:t xml:space="preserve"> </w:t>
      </w:r>
      <w:r w:rsidRPr="00EC4064">
        <w:rPr>
          <w:rFonts w:asciiTheme="minorHAnsi" w:hAnsiTheme="minorHAnsi" w:cstheme="minorHAnsi"/>
        </w:rPr>
        <w:t>Simulators function semi-independently under the supervision of SimCell controllers, enacting roles (e.g., media reporters or next of kin) in accordance with instructions provided in the Master Scenario Events List (MSEL).</w:t>
      </w:r>
      <w:r w:rsidR="002910FC" w:rsidRPr="00EC4064">
        <w:rPr>
          <w:rFonts w:asciiTheme="minorHAnsi" w:hAnsiTheme="minorHAnsi" w:cstheme="minorHAnsi"/>
        </w:rPr>
        <w:t xml:space="preserve"> </w:t>
      </w:r>
      <w:r w:rsidRPr="00EC4064">
        <w:rPr>
          <w:rFonts w:asciiTheme="minorHAnsi" w:hAnsiTheme="minorHAnsi" w:cstheme="minorHAnsi"/>
        </w:rPr>
        <w:t>All simulators are ultimately accountable to the Exercise Director and Senior Controller.</w:t>
      </w:r>
    </w:p>
    <w:p w14:paraId="22F70A24" w14:textId="77777777" w:rsidR="00657735" w:rsidRPr="00EC4064" w:rsidRDefault="00657735" w:rsidP="00657735">
      <w:pPr>
        <w:pStyle w:val="ListBullet"/>
        <w:rPr>
          <w:rFonts w:asciiTheme="minorHAnsi" w:hAnsiTheme="minorHAnsi" w:cstheme="minorHAnsi"/>
        </w:rPr>
      </w:pPr>
      <w:r w:rsidRPr="00EC4064">
        <w:rPr>
          <w:rFonts w:asciiTheme="minorHAnsi" w:hAnsiTheme="minorHAnsi" w:cstheme="minorHAnsi"/>
          <w:b/>
        </w:rPr>
        <w:t>Evaluators.</w:t>
      </w:r>
      <w:r w:rsidR="002910FC" w:rsidRPr="00EC4064">
        <w:rPr>
          <w:rFonts w:asciiTheme="minorHAnsi" w:hAnsiTheme="minorHAnsi" w:cstheme="minorHAnsi"/>
        </w:rPr>
        <w:t xml:space="preserve"> </w:t>
      </w:r>
      <w:r w:rsidRPr="00EC4064">
        <w:rPr>
          <w:rFonts w:asciiTheme="minorHAnsi" w:hAnsiTheme="minorHAnsi" w:cstheme="minorHAnsi"/>
        </w:rPr>
        <w:t>Evaluators evaluate and provide feedback on a designated functional area of the exercise.</w:t>
      </w:r>
      <w:r w:rsidR="002910FC" w:rsidRPr="00EC4064">
        <w:rPr>
          <w:rFonts w:asciiTheme="minorHAnsi" w:hAnsiTheme="minorHAnsi" w:cstheme="minorHAnsi"/>
        </w:rPr>
        <w:t xml:space="preserve"> </w:t>
      </w:r>
      <w:r w:rsidRPr="00EC4064">
        <w:rPr>
          <w:rFonts w:asciiTheme="minorHAnsi" w:hAnsiTheme="minorHAnsi" w:cstheme="minorHAnsi"/>
        </w:rPr>
        <w:t xml:space="preserve">Evaluators </w:t>
      </w:r>
      <w:r w:rsidR="00A4611C" w:rsidRPr="00EC4064">
        <w:rPr>
          <w:rFonts w:asciiTheme="minorHAnsi" w:hAnsiTheme="minorHAnsi" w:cstheme="minorHAnsi"/>
        </w:rPr>
        <w:t xml:space="preserve">observe </w:t>
      </w:r>
      <w:r w:rsidRPr="00EC4064">
        <w:rPr>
          <w:rFonts w:asciiTheme="minorHAnsi" w:hAnsiTheme="minorHAnsi" w:cstheme="minorHAnsi"/>
        </w:rPr>
        <w:t>and document performance against established capability targets and critical tasks, in accordance with the Exercise Evaluation Guides (EEGs).</w:t>
      </w:r>
    </w:p>
    <w:p w14:paraId="22F70A25" w14:textId="77777777" w:rsidR="00657735" w:rsidRPr="00EC4064" w:rsidRDefault="00657735" w:rsidP="00657735">
      <w:pPr>
        <w:pStyle w:val="ListBullet"/>
        <w:rPr>
          <w:rFonts w:asciiTheme="minorHAnsi" w:hAnsiTheme="minorHAnsi" w:cstheme="minorHAnsi"/>
        </w:rPr>
      </w:pPr>
      <w:r w:rsidRPr="00EC4064">
        <w:rPr>
          <w:rFonts w:asciiTheme="minorHAnsi" w:hAnsiTheme="minorHAnsi" w:cstheme="minorHAnsi"/>
          <w:b/>
        </w:rPr>
        <w:lastRenderedPageBreak/>
        <w:t>Actors.</w:t>
      </w:r>
      <w:r w:rsidR="002910FC" w:rsidRPr="00EC4064">
        <w:rPr>
          <w:rFonts w:asciiTheme="minorHAnsi" w:hAnsiTheme="minorHAnsi" w:cstheme="minorHAnsi"/>
        </w:rPr>
        <w:t xml:space="preserve"> </w:t>
      </w:r>
      <w:r w:rsidRPr="00EC4064">
        <w:rPr>
          <w:rFonts w:asciiTheme="minorHAnsi" w:hAnsiTheme="minorHAnsi" w:cstheme="minorHAnsi"/>
        </w:rPr>
        <w:t>Actors simulate specific roles during exercise play</w:t>
      </w:r>
      <w:r w:rsidR="009249A6" w:rsidRPr="00EC4064">
        <w:rPr>
          <w:rFonts w:asciiTheme="minorHAnsi" w:hAnsiTheme="minorHAnsi" w:cstheme="minorHAnsi"/>
        </w:rPr>
        <w:t>, typically</w:t>
      </w:r>
      <w:r w:rsidRPr="00EC4064">
        <w:rPr>
          <w:rFonts w:asciiTheme="minorHAnsi" w:hAnsiTheme="minorHAnsi" w:cstheme="minorHAnsi"/>
        </w:rPr>
        <w:t xml:space="preserve"> victims or other bystanders.</w:t>
      </w:r>
      <w:r w:rsidR="002910FC" w:rsidRPr="00EC4064">
        <w:rPr>
          <w:rFonts w:asciiTheme="minorHAnsi" w:hAnsiTheme="minorHAnsi" w:cstheme="minorHAnsi"/>
        </w:rPr>
        <w:t xml:space="preserve"> </w:t>
      </w:r>
      <w:r w:rsidRPr="00EC4064">
        <w:rPr>
          <w:rFonts w:asciiTheme="minorHAnsi" w:hAnsiTheme="minorHAnsi" w:cstheme="minorHAnsi"/>
          <w:highlight w:val="lightGray"/>
        </w:rPr>
        <w:t>[Delete bullet if not applicable]</w:t>
      </w:r>
    </w:p>
    <w:p w14:paraId="22F70A26" w14:textId="77777777" w:rsidR="00657735" w:rsidRPr="00EC4064" w:rsidRDefault="00657735" w:rsidP="00657735">
      <w:pPr>
        <w:pStyle w:val="ListBullet"/>
        <w:rPr>
          <w:rFonts w:asciiTheme="minorHAnsi" w:hAnsiTheme="minorHAnsi" w:cstheme="minorHAnsi"/>
        </w:rPr>
      </w:pPr>
      <w:r w:rsidRPr="00EC4064">
        <w:rPr>
          <w:rFonts w:asciiTheme="minorHAnsi" w:hAnsiTheme="minorHAnsi" w:cstheme="minorHAnsi"/>
          <w:b/>
        </w:rPr>
        <w:t>Observers.</w:t>
      </w:r>
      <w:r w:rsidR="002910FC" w:rsidRPr="00EC4064">
        <w:rPr>
          <w:rFonts w:asciiTheme="minorHAnsi" w:hAnsiTheme="minorHAnsi" w:cstheme="minorHAnsi"/>
        </w:rPr>
        <w:t xml:space="preserve"> </w:t>
      </w:r>
      <w:r w:rsidRPr="00EC4064">
        <w:rPr>
          <w:rFonts w:asciiTheme="minorHAnsi" w:hAnsiTheme="minorHAnsi" w:cstheme="minorHAnsi"/>
        </w:rPr>
        <w:t>Observers visit or view selected segments of the exercise.</w:t>
      </w:r>
      <w:r w:rsidR="002910FC" w:rsidRPr="00EC4064">
        <w:rPr>
          <w:rFonts w:asciiTheme="minorHAnsi" w:hAnsiTheme="minorHAnsi" w:cstheme="minorHAnsi"/>
        </w:rPr>
        <w:t xml:space="preserve"> </w:t>
      </w:r>
      <w:r w:rsidRPr="00EC4064">
        <w:rPr>
          <w:rFonts w:asciiTheme="minorHAnsi" w:hAnsiTheme="minorHAnsi" w:cstheme="minorHAnsi"/>
        </w:rPr>
        <w:t>Observers do not play in the exercise, nor do they perform any control or evaluation functions.</w:t>
      </w:r>
      <w:r w:rsidR="002910FC" w:rsidRPr="00EC4064">
        <w:rPr>
          <w:rFonts w:asciiTheme="minorHAnsi" w:hAnsiTheme="minorHAnsi" w:cstheme="minorHAnsi"/>
        </w:rPr>
        <w:t xml:space="preserve"> </w:t>
      </w:r>
      <w:r w:rsidRPr="00EC4064">
        <w:rPr>
          <w:rFonts w:asciiTheme="minorHAnsi" w:hAnsiTheme="minorHAnsi" w:cstheme="minorHAnsi"/>
        </w:rPr>
        <w:t>Observers view the exercise from a designated observation area and must remain within the observation area during the exercise.</w:t>
      </w:r>
      <w:r w:rsidR="002910FC" w:rsidRPr="00EC4064">
        <w:rPr>
          <w:rFonts w:asciiTheme="minorHAnsi" w:hAnsiTheme="minorHAnsi" w:cstheme="minorHAnsi"/>
        </w:rPr>
        <w:t xml:space="preserve"> </w:t>
      </w:r>
      <w:r w:rsidR="00A4611C" w:rsidRPr="00EC4064">
        <w:rPr>
          <w:rFonts w:asciiTheme="minorHAnsi" w:hAnsiTheme="minorHAnsi" w:cstheme="minorHAnsi"/>
        </w:rPr>
        <w:t>Very Important Persons (</w:t>
      </w:r>
      <w:r w:rsidRPr="00EC4064">
        <w:rPr>
          <w:rFonts w:asciiTheme="minorHAnsi" w:hAnsiTheme="minorHAnsi" w:cstheme="minorHAnsi"/>
        </w:rPr>
        <w:t>VIPs</w:t>
      </w:r>
      <w:r w:rsidR="00A4611C" w:rsidRPr="00EC4064">
        <w:rPr>
          <w:rFonts w:asciiTheme="minorHAnsi" w:hAnsiTheme="minorHAnsi" w:cstheme="minorHAnsi"/>
        </w:rPr>
        <w:t>)</w:t>
      </w:r>
      <w:r w:rsidRPr="00EC4064">
        <w:rPr>
          <w:rFonts w:asciiTheme="minorHAnsi" w:hAnsiTheme="minorHAnsi" w:cstheme="minorHAnsi"/>
        </w:rPr>
        <w:t xml:space="preserve"> are also observers, but they frequently are grouped separately.</w:t>
      </w:r>
    </w:p>
    <w:p w14:paraId="22F70A27" w14:textId="77777777" w:rsidR="00657735" w:rsidRPr="00EC4064" w:rsidRDefault="00657735" w:rsidP="00657735">
      <w:pPr>
        <w:pStyle w:val="ListBullet"/>
        <w:rPr>
          <w:rFonts w:asciiTheme="minorHAnsi" w:hAnsiTheme="minorHAnsi" w:cstheme="minorHAnsi"/>
        </w:rPr>
      </w:pPr>
      <w:r w:rsidRPr="00EC4064">
        <w:rPr>
          <w:rFonts w:asciiTheme="minorHAnsi" w:hAnsiTheme="minorHAnsi" w:cstheme="minorHAnsi"/>
          <w:b/>
        </w:rPr>
        <w:t>Media Personnel.</w:t>
      </w:r>
      <w:r w:rsidR="002910FC" w:rsidRPr="00EC4064">
        <w:rPr>
          <w:rFonts w:asciiTheme="minorHAnsi" w:hAnsiTheme="minorHAnsi" w:cstheme="minorHAnsi"/>
        </w:rPr>
        <w:t xml:space="preserve"> </w:t>
      </w:r>
      <w:r w:rsidRPr="00EC4064">
        <w:rPr>
          <w:rFonts w:asciiTheme="minorHAnsi" w:hAnsiTheme="minorHAnsi" w:cstheme="minorHAnsi"/>
        </w:rPr>
        <w:t xml:space="preserve">Some media personnel may be present as observers, pending approval by </w:t>
      </w:r>
      <w:r w:rsidR="0067796F" w:rsidRPr="00EC4064">
        <w:rPr>
          <w:rFonts w:asciiTheme="minorHAnsi" w:hAnsiTheme="minorHAnsi" w:cstheme="minorHAnsi"/>
        </w:rPr>
        <w:t>the sponsor organization</w:t>
      </w:r>
      <w:r w:rsidRPr="00EC4064">
        <w:rPr>
          <w:rFonts w:asciiTheme="minorHAnsi" w:hAnsiTheme="minorHAnsi" w:cstheme="minorHAnsi"/>
        </w:rPr>
        <w:t xml:space="preserve"> and </w:t>
      </w:r>
      <w:r w:rsidR="00D16223" w:rsidRPr="00EC4064">
        <w:rPr>
          <w:rFonts w:asciiTheme="minorHAnsi" w:hAnsiTheme="minorHAnsi" w:cstheme="minorHAnsi"/>
        </w:rPr>
        <w:t xml:space="preserve">the </w:t>
      </w:r>
      <w:r w:rsidRPr="00EC4064">
        <w:rPr>
          <w:rFonts w:asciiTheme="minorHAnsi" w:hAnsiTheme="minorHAnsi" w:cstheme="minorHAnsi"/>
        </w:rPr>
        <w:t xml:space="preserve">Exercise </w:t>
      </w:r>
      <w:r w:rsidR="00D16223" w:rsidRPr="00EC4064">
        <w:rPr>
          <w:rFonts w:asciiTheme="minorHAnsi" w:hAnsiTheme="minorHAnsi" w:cstheme="minorHAnsi"/>
        </w:rPr>
        <w:t xml:space="preserve">Planning </w:t>
      </w:r>
      <w:r w:rsidRPr="00EC4064">
        <w:rPr>
          <w:rFonts w:asciiTheme="minorHAnsi" w:hAnsiTheme="minorHAnsi" w:cstheme="minorHAnsi"/>
        </w:rPr>
        <w:t>Team.</w:t>
      </w:r>
      <w:r w:rsidR="002910FC" w:rsidRPr="00EC4064">
        <w:rPr>
          <w:rFonts w:asciiTheme="minorHAnsi" w:hAnsiTheme="minorHAnsi" w:cstheme="minorHAnsi"/>
        </w:rPr>
        <w:t xml:space="preserve"> </w:t>
      </w:r>
      <w:r w:rsidRPr="00EC4064">
        <w:rPr>
          <w:rFonts w:asciiTheme="minorHAnsi" w:hAnsiTheme="minorHAnsi" w:cstheme="minorHAnsi"/>
          <w:highlight w:val="lightGray"/>
        </w:rPr>
        <w:t>[Delete bullet if not applicable]</w:t>
      </w:r>
    </w:p>
    <w:p w14:paraId="22F70A28" w14:textId="77777777" w:rsidR="00657735" w:rsidRPr="00EC4064" w:rsidRDefault="00657735" w:rsidP="00657735">
      <w:pPr>
        <w:pStyle w:val="ListBullet"/>
        <w:rPr>
          <w:rFonts w:asciiTheme="minorHAnsi" w:hAnsiTheme="minorHAnsi" w:cstheme="minorHAnsi"/>
        </w:rPr>
      </w:pPr>
      <w:r w:rsidRPr="00EC4064">
        <w:rPr>
          <w:rFonts w:asciiTheme="minorHAnsi" w:hAnsiTheme="minorHAnsi" w:cstheme="minorHAnsi"/>
          <w:b/>
        </w:rPr>
        <w:t>Support Staff.</w:t>
      </w:r>
      <w:r w:rsidR="002910FC" w:rsidRPr="00EC4064">
        <w:rPr>
          <w:rFonts w:asciiTheme="minorHAnsi" w:hAnsiTheme="minorHAnsi" w:cstheme="minorHAnsi"/>
          <w:b/>
        </w:rPr>
        <w:t xml:space="preserve"> </w:t>
      </w:r>
      <w:r w:rsidRPr="00EC4064">
        <w:rPr>
          <w:rFonts w:asciiTheme="minorHAnsi" w:hAnsiTheme="minorHAnsi" w:cstheme="minorHAnsi"/>
        </w:rPr>
        <w:t xml:space="preserve">The exercise support staff includes individuals who </w:t>
      </w:r>
      <w:r w:rsidR="009249A6" w:rsidRPr="00EC4064">
        <w:rPr>
          <w:rFonts w:asciiTheme="minorHAnsi" w:hAnsiTheme="minorHAnsi" w:cstheme="minorHAnsi"/>
        </w:rPr>
        <w:t>perform</w:t>
      </w:r>
      <w:r w:rsidRPr="00EC4064">
        <w:rPr>
          <w:rFonts w:asciiTheme="minorHAnsi" w:hAnsiTheme="minorHAnsi" w:cstheme="minorHAnsi"/>
        </w:rPr>
        <w:t xml:space="preserve"> administrative and logistical support tasks during the exercise (e.g., registration, catering).</w:t>
      </w:r>
    </w:p>
    <w:tbl>
      <w:tblPr>
        <w:tblStyle w:val="TableGrid"/>
        <w:tblW w:w="0" w:type="auto"/>
        <w:shd w:val="clear" w:color="auto" w:fill="002060"/>
        <w:tblLook w:val="04A0" w:firstRow="1" w:lastRow="0" w:firstColumn="1" w:lastColumn="0" w:noHBand="0" w:noVBand="1"/>
      </w:tblPr>
      <w:tblGrid>
        <w:gridCol w:w="9350"/>
      </w:tblGrid>
      <w:tr w:rsidR="00BA766C" w:rsidRPr="00800FF5" w14:paraId="5B3445AE" w14:textId="77777777" w:rsidTr="004E5CA9">
        <w:tc>
          <w:tcPr>
            <w:tcW w:w="9350" w:type="dxa"/>
            <w:shd w:val="clear" w:color="auto" w:fill="002060"/>
          </w:tcPr>
          <w:p w14:paraId="7331DE91" w14:textId="5AEFF1E9" w:rsidR="00BA766C" w:rsidRPr="00800FF5" w:rsidRDefault="00BA766C" w:rsidP="004E5CA9">
            <w:pPr>
              <w:keepNext/>
              <w:spacing w:after="160" w:line="276" w:lineRule="auto"/>
              <w:contextualSpacing/>
              <w:outlineLvl w:val="1"/>
              <w:rPr>
                <w:rFonts w:asciiTheme="minorHAnsi" w:eastAsia="MS Gothic" w:hAnsiTheme="minorHAnsi" w:cstheme="minorHAnsi"/>
                <w:bCs/>
                <w:iCs/>
                <w:caps/>
                <w:sz w:val="32"/>
                <w:szCs w:val="32"/>
              </w:rPr>
            </w:pPr>
            <w:r>
              <w:rPr>
                <w:rFonts w:asciiTheme="minorHAnsi" w:hAnsiTheme="minorHAnsi" w:cstheme="minorHAnsi"/>
                <w:b/>
                <w:sz w:val="36"/>
              </w:rPr>
              <w:t>EXERCISE ASSUMPTIONAS AND ARTIFICIALITIES</w:t>
            </w:r>
          </w:p>
        </w:tc>
      </w:tr>
    </w:tbl>
    <w:bookmarkEnd w:id="13"/>
    <w:bookmarkEnd w:id="14"/>
    <w:p w14:paraId="22F70A2A" w14:textId="1F6EF2DB" w:rsidR="00115EAB" w:rsidRPr="00EC4064" w:rsidRDefault="00115EAB" w:rsidP="00115EAB">
      <w:pPr>
        <w:pStyle w:val="BodyText"/>
        <w:rPr>
          <w:rFonts w:asciiTheme="minorHAnsi" w:hAnsiTheme="minorHAnsi" w:cstheme="minorHAnsi"/>
        </w:rPr>
      </w:pPr>
      <w:r w:rsidRPr="00EC4064">
        <w:rPr>
          <w:rFonts w:asciiTheme="minorHAnsi" w:hAnsiTheme="minorHAnsi" w:cstheme="minorHAnsi"/>
        </w:rPr>
        <w:t>In any exercise, assumptions and artificialities may be necessary to complete play in the time allotted and/or account for logistical limitations.</w:t>
      </w:r>
      <w:r w:rsidR="002910FC" w:rsidRPr="00EC4064">
        <w:rPr>
          <w:rFonts w:asciiTheme="minorHAnsi" w:hAnsiTheme="minorHAnsi" w:cstheme="minorHAnsi"/>
        </w:rPr>
        <w:t xml:space="preserve"> </w:t>
      </w:r>
      <w:r w:rsidR="00F42A7C" w:rsidRPr="00EC4064">
        <w:rPr>
          <w:rFonts w:asciiTheme="minorHAnsi" w:hAnsiTheme="minorHAnsi" w:cstheme="minorHAnsi"/>
        </w:rPr>
        <w:t>Exercise participants</w:t>
      </w:r>
      <w:r w:rsidR="00D106EF" w:rsidRPr="00EC4064">
        <w:rPr>
          <w:rFonts w:asciiTheme="minorHAnsi" w:hAnsiTheme="minorHAnsi" w:cstheme="minorHAnsi"/>
        </w:rPr>
        <w:t xml:space="preserve"> should accept that assumptions and artificialities are inher</w:t>
      </w:r>
      <w:r w:rsidR="00F42A7C" w:rsidRPr="00EC4064">
        <w:rPr>
          <w:rFonts w:asciiTheme="minorHAnsi" w:hAnsiTheme="minorHAnsi" w:cstheme="minorHAnsi"/>
        </w:rPr>
        <w:t xml:space="preserve">ent in any </w:t>
      </w:r>
      <w:proofErr w:type="gramStart"/>
      <w:r w:rsidR="00F42A7C" w:rsidRPr="00EC4064">
        <w:rPr>
          <w:rFonts w:asciiTheme="minorHAnsi" w:hAnsiTheme="minorHAnsi" w:cstheme="minorHAnsi"/>
        </w:rPr>
        <w:t>exercise, and</w:t>
      </w:r>
      <w:proofErr w:type="gramEnd"/>
      <w:r w:rsidR="00F42A7C" w:rsidRPr="00EC4064">
        <w:rPr>
          <w:rFonts w:asciiTheme="minorHAnsi" w:hAnsiTheme="minorHAnsi" w:cstheme="minorHAnsi"/>
        </w:rPr>
        <w:t xml:space="preserve"> should not allow these considerations to negativ</w:t>
      </w:r>
      <w:r w:rsidR="00885E3F" w:rsidRPr="00EC4064">
        <w:rPr>
          <w:rFonts w:asciiTheme="minorHAnsi" w:hAnsiTheme="minorHAnsi" w:cstheme="minorHAnsi"/>
        </w:rPr>
        <w:t>ely impact their participation.</w:t>
      </w:r>
    </w:p>
    <w:p w14:paraId="22F70A2B" w14:textId="77777777" w:rsidR="00115EAB" w:rsidRPr="0088027D" w:rsidRDefault="00115EAB" w:rsidP="0088027D">
      <w:pPr>
        <w:pStyle w:val="Heading3"/>
      </w:pPr>
      <w:r w:rsidRPr="0088027D">
        <w:t>Assumptions</w:t>
      </w:r>
    </w:p>
    <w:p w14:paraId="22F70A2C" w14:textId="77777777" w:rsidR="00115EAB" w:rsidRPr="00EC4064" w:rsidRDefault="00115EAB" w:rsidP="00115EAB">
      <w:pPr>
        <w:pStyle w:val="BodyText"/>
        <w:rPr>
          <w:rFonts w:asciiTheme="minorHAnsi" w:hAnsiTheme="minorHAnsi" w:cstheme="minorHAnsi"/>
        </w:rPr>
      </w:pPr>
      <w:r w:rsidRPr="00EC4064">
        <w:rPr>
          <w:rFonts w:asciiTheme="minorHAnsi" w:hAnsiTheme="minorHAnsi" w:cstheme="minorHAnsi"/>
        </w:rPr>
        <w:t>Assumptions constitute the implied factual foundation for the exercise and, as such, are assumed to be present before the exercise starts.</w:t>
      </w:r>
      <w:r w:rsidR="002910FC" w:rsidRPr="00EC4064">
        <w:rPr>
          <w:rFonts w:asciiTheme="minorHAnsi" w:hAnsiTheme="minorHAnsi" w:cstheme="minorHAnsi"/>
        </w:rPr>
        <w:t xml:space="preserve"> </w:t>
      </w:r>
      <w:r w:rsidRPr="00EC4064">
        <w:rPr>
          <w:rFonts w:asciiTheme="minorHAnsi" w:hAnsiTheme="minorHAnsi" w:cstheme="minorHAnsi"/>
        </w:rPr>
        <w:t>The following assumptions apply to the exercise:</w:t>
      </w:r>
    </w:p>
    <w:p w14:paraId="22F70A2D" w14:textId="77777777" w:rsidR="00115EAB" w:rsidRPr="00EC4064" w:rsidRDefault="00953640" w:rsidP="00115EAB">
      <w:pPr>
        <w:pStyle w:val="ListBullet"/>
        <w:rPr>
          <w:rFonts w:asciiTheme="minorHAnsi" w:hAnsiTheme="minorHAnsi" w:cstheme="minorHAnsi"/>
          <w:highlight w:val="lightGray"/>
        </w:rPr>
      </w:pPr>
      <w:r w:rsidRPr="00EC4064">
        <w:rPr>
          <w:rFonts w:asciiTheme="minorHAnsi" w:hAnsiTheme="minorHAnsi" w:cstheme="minorHAnsi"/>
          <w:highlight w:val="lightGray"/>
        </w:rPr>
        <w:t>[</w:t>
      </w:r>
      <w:r w:rsidR="00115EAB" w:rsidRPr="00EC4064">
        <w:rPr>
          <w:rFonts w:asciiTheme="minorHAnsi" w:hAnsiTheme="minorHAnsi" w:cstheme="minorHAnsi"/>
          <w:highlight w:val="lightGray"/>
        </w:rPr>
        <w:t xml:space="preserve">The exercise </w:t>
      </w:r>
      <w:r w:rsidR="008A2B21" w:rsidRPr="00EC4064">
        <w:rPr>
          <w:rFonts w:asciiTheme="minorHAnsi" w:hAnsiTheme="minorHAnsi" w:cstheme="minorHAnsi"/>
          <w:highlight w:val="lightGray"/>
        </w:rPr>
        <w:t>is</w:t>
      </w:r>
      <w:r w:rsidR="00115EAB" w:rsidRPr="00EC4064">
        <w:rPr>
          <w:rFonts w:asciiTheme="minorHAnsi" w:hAnsiTheme="minorHAnsi" w:cstheme="minorHAnsi"/>
          <w:highlight w:val="lightGray"/>
        </w:rPr>
        <w:t xml:space="preserve"> conducted in a no-fault learning environment wherein </w:t>
      </w:r>
      <w:r w:rsidR="007E7D85" w:rsidRPr="00EC4064">
        <w:rPr>
          <w:rFonts w:asciiTheme="minorHAnsi" w:hAnsiTheme="minorHAnsi" w:cstheme="minorHAnsi"/>
          <w:highlight w:val="lightGray"/>
        </w:rPr>
        <w:t xml:space="preserve">capabilities, plans, </w:t>
      </w:r>
      <w:r w:rsidR="00115EAB" w:rsidRPr="00EC4064">
        <w:rPr>
          <w:rFonts w:asciiTheme="minorHAnsi" w:hAnsiTheme="minorHAnsi" w:cstheme="minorHAnsi"/>
          <w:highlight w:val="lightGray"/>
        </w:rPr>
        <w:t>systems</w:t>
      </w:r>
      <w:r w:rsidR="00F559A9" w:rsidRPr="00EC4064">
        <w:rPr>
          <w:rFonts w:asciiTheme="minorHAnsi" w:hAnsiTheme="minorHAnsi" w:cstheme="minorHAnsi"/>
          <w:highlight w:val="lightGray"/>
        </w:rPr>
        <w:t xml:space="preserve">, </w:t>
      </w:r>
      <w:r w:rsidR="007E7D85" w:rsidRPr="00EC4064">
        <w:rPr>
          <w:rFonts w:asciiTheme="minorHAnsi" w:hAnsiTheme="minorHAnsi" w:cstheme="minorHAnsi"/>
          <w:highlight w:val="lightGray"/>
        </w:rPr>
        <w:t xml:space="preserve">and </w:t>
      </w:r>
      <w:r w:rsidR="00F559A9" w:rsidRPr="00EC4064">
        <w:rPr>
          <w:rFonts w:asciiTheme="minorHAnsi" w:hAnsiTheme="minorHAnsi" w:cstheme="minorHAnsi"/>
          <w:highlight w:val="lightGray"/>
        </w:rPr>
        <w:t xml:space="preserve">processes </w:t>
      </w:r>
      <w:r w:rsidR="00115EAB" w:rsidRPr="00EC4064">
        <w:rPr>
          <w:rFonts w:asciiTheme="minorHAnsi" w:hAnsiTheme="minorHAnsi" w:cstheme="minorHAnsi"/>
          <w:highlight w:val="lightGray"/>
        </w:rPr>
        <w:t>will be evaluated.</w:t>
      </w:r>
      <w:r w:rsidRPr="00EC4064">
        <w:rPr>
          <w:rFonts w:asciiTheme="minorHAnsi" w:hAnsiTheme="minorHAnsi" w:cstheme="minorHAnsi"/>
          <w:highlight w:val="lightGray"/>
        </w:rPr>
        <w:t>]</w:t>
      </w:r>
    </w:p>
    <w:p w14:paraId="22F70A2E" w14:textId="77777777" w:rsidR="000C0C08" w:rsidRPr="00EC4064" w:rsidRDefault="00953640" w:rsidP="000C0C08">
      <w:pPr>
        <w:pStyle w:val="ListBullet"/>
        <w:rPr>
          <w:rFonts w:asciiTheme="minorHAnsi" w:hAnsiTheme="minorHAnsi" w:cstheme="minorHAnsi"/>
          <w:highlight w:val="lightGray"/>
        </w:rPr>
      </w:pPr>
      <w:r w:rsidRPr="00EC4064">
        <w:rPr>
          <w:rFonts w:asciiTheme="minorHAnsi" w:hAnsiTheme="minorHAnsi" w:cstheme="minorHAnsi"/>
          <w:highlight w:val="lightGray"/>
        </w:rPr>
        <w:t>[</w:t>
      </w:r>
      <w:r w:rsidR="000C0C08" w:rsidRPr="00EC4064">
        <w:rPr>
          <w:rFonts w:asciiTheme="minorHAnsi" w:hAnsiTheme="minorHAnsi" w:cstheme="minorHAnsi"/>
          <w:highlight w:val="lightGray"/>
        </w:rPr>
        <w:t xml:space="preserve">The exercise scenario is plausible, and </w:t>
      </w:r>
      <w:r w:rsidR="00F42A7C" w:rsidRPr="00EC4064">
        <w:rPr>
          <w:rFonts w:asciiTheme="minorHAnsi" w:hAnsiTheme="minorHAnsi" w:cstheme="minorHAnsi"/>
          <w:highlight w:val="lightGray"/>
        </w:rPr>
        <w:t>events</w:t>
      </w:r>
      <w:r w:rsidR="000C0C08" w:rsidRPr="00EC4064">
        <w:rPr>
          <w:rFonts w:asciiTheme="minorHAnsi" w:hAnsiTheme="minorHAnsi" w:cstheme="minorHAnsi"/>
          <w:highlight w:val="lightGray"/>
        </w:rPr>
        <w:t xml:space="preserve"> occur as they are presented.</w:t>
      </w:r>
      <w:r w:rsidRPr="00EC4064">
        <w:rPr>
          <w:rFonts w:asciiTheme="minorHAnsi" w:hAnsiTheme="minorHAnsi" w:cstheme="minorHAnsi"/>
          <w:highlight w:val="lightGray"/>
        </w:rPr>
        <w:t>]</w:t>
      </w:r>
    </w:p>
    <w:p w14:paraId="22F70A2F" w14:textId="77777777" w:rsidR="00115EAB" w:rsidRPr="00EC4064" w:rsidRDefault="00953640" w:rsidP="00115EAB">
      <w:pPr>
        <w:pStyle w:val="ListBullet"/>
        <w:rPr>
          <w:rFonts w:asciiTheme="minorHAnsi" w:hAnsiTheme="minorHAnsi" w:cstheme="minorHAnsi"/>
          <w:highlight w:val="lightGray"/>
        </w:rPr>
      </w:pPr>
      <w:r w:rsidRPr="00EC4064">
        <w:rPr>
          <w:rFonts w:asciiTheme="minorHAnsi" w:hAnsiTheme="minorHAnsi" w:cstheme="minorHAnsi"/>
          <w:highlight w:val="lightGray"/>
        </w:rPr>
        <w:t>[</w:t>
      </w:r>
      <w:r w:rsidR="00115EAB" w:rsidRPr="00EC4064">
        <w:rPr>
          <w:rFonts w:asciiTheme="minorHAnsi" w:hAnsiTheme="minorHAnsi" w:cstheme="minorHAnsi"/>
          <w:highlight w:val="lightGray"/>
        </w:rPr>
        <w:t>Exercise simulation contain</w:t>
      </w:r>
      <w:r w:rsidR="00F559A9" w:rsidRPr="00EC4064">
        <w:rPr>
          <w:rFonts w:asciiTheme="minorHAnsi" w:hAnsiTheme="minorHAnsi" w:cstheme="minorHAnsi"/>
          <w:highlight w:val="lightGray"/>
        </w:rPr>
        <w:t>s</w:t>
      </w:r>
      <w:r w:rsidR="00115EAB" w:rsidRPr="00EC4064">
        <w:rPr>
          <w:rFonts w:asciiTheme="minorHAnsi" w:hAnsiTheme="minorHAnsi" w:cstheme="minorHAnsi"/>
          <w:highlight w:val="lightGray"/>
        </w:rPr>
        <w:t xml:space="preserve"> sufficient detail </w:t>
      </w:r>
      <w:r w:rsidR="00035002" w:rsidRPr="00EC4064">
        <w:rPr>
          <w:rFonts w:asciiTheme="minorHAnsi" w:hAnsiTheme="minorHAnsi" w:cstheme="minorHAnsi"/>
          <w:highlight w:val="lightGray"/>
        </w:rPr>
        <w:t xml:space="preserve">to </w:t>
      </w:r>
      <w:r w:rsidR="00F559A9" w:rsidRPr="00EC4064">
        <w:rPr>
          <w:rFonts w:asciiTheme="minorHAnsi" w:hAnsiTheme="minorHAnsi" w:cstheme="minorHAnsi"/>
          <w:highlight w:val="lightGray"/>
        </w:rPr>
        <w:t xml:space="preserve">allow </w:t>
      </w:r>
      <w:r w:rsidR="00115EAB" w:rsidRPr="00EC4064">
        <w:rPr>
          <w:rFonts w:asciiTheme="minorHAnsi" w:hAnsiTheme="minorHAnsi" w:cstheme="minorHAnsi"/>
          <w:highlight w:val="lightGray"/>
        </w:rPr>
        <w:t xml:space="preserve">players </w:t>
      </w:r>
      <w:r w:rsidR="00F559A9" w:rsidRPr="00EC4064">
        <w:rPr>
          <w:rFonts w:asciiTheme="minorHAnsi" w:hAnsiTheme="minorHAnsi" w:cstheme="minorHAnsi"/>
          <w:highlight w:val="lightGray"/>
        </w:rPr>
        <w:t>to</w:t>
      </w:r>
      <w:r w:rsidR="00115EAB" w:rsidRPr="00EC4064">
        <w:rPr>
          <w:rFonts w:asciiTheme="minorHAnsi" w:hAnsiTheme="minorHAnsi" w:cstheme="minorHAnsi"/>
          <w:highlight w:val="lightGray"/>
        </w:rPr>
        <w:t xml:space="preserve"> react to information and situations as they are presented as if the simulated incident were real.</w:t>
      </w:r>
      <w:r w:rsidRPr="00EC4064">
        <w:rPr>
          <w:rFonts w:asciiTheme="minorHAnsi" w:hAnsiTheme="minorHAnsi" w:cstheme="minorHAnsi"/>
          <w:highlight w:val="lightGray"/>
        </w:rPr>
        <w:t>]</w:t>
      </w:r>
    </w:p>
    <w:p w14:paraId="22F70A30" w14:textId="77777777" w:rsidR="001038E6" w:rsidRPr="00EC4064" w:rsidRDefault="00953640" w:rsidP="00115EAB">
      <w:pPr>
        <w:pStyle w:val="ListBullet"/>
        <w:rPr>
          <w:rFonts w:asciiTheme="minorHAnsi" w:hAnsiTheme="minorHAnsi" w:cstheme="minorHAnsi"/>
        </w:rPr>
      </w:pPr>
      <w:r w:rsidRPr="00EC4064">
        <w:rPr>
          <w:rFonts w:asciiTheme="minorHAnsi" w:hAnsiTheme="minorHAnsi" w:cstheme="minorHAnsi"/>
          <w:highlight w:val="lightGray"/>
        </w:rPr>
        <w:t>[</w:t>
      </w:r>
      <w:r w:rsidR="001038E6" w:rsidRPr="00EC4064">
        <w:rPr>
          <w:rFonts w:asciiTheme="minorHAnsi" w:hAnsiTheme="minorHAnsi" w:cstheme="minorHAnsi"/>
          <w:highlight w:val="lightGray"/>
        </w:rPr>
        <w:t>Participating agencies may need to balance exercise play with real-world emergencies.</w:t>
      </w:r>
      <w:r w:rsidR="002910FC" w:rsidRPr="00EC4064">
        <w:rPr>
          <w:rFonts w:asciiTheme="minorHAnsi" w:hAnsiTheme="minorHAnsi" w:cstheme="minorHAnsi"/>
          <w:highlight w:val="lightGray"/>
        </w:rPr>
        <w:t xml:space="preserve"> </w:t>
      </w:r>
      <w:r w:rsidR="001038E6" w:rsidRPr="00EC4064">
        <w:rPr>
          <w:rFonts w:asciiTheme="minorHAnsi" w:hAnsiTheme="minorHAnsi" w:cstheme="minorHAnsi"/>
          <w:highlight w:val="lightGray"/>
        </w:rPr>
        <w:t>Real-world emergencies take priority.</w:t>
      </w:r>
      <w:r w:rsidRPr="00EC4064">
        <w:rPr>
          <w:rFonts w:asciiTheme="minorHAnsi" w:hAnsiTheme="minorHAnsi" w:cstheme="minorHAnsi"/>
          <w:highlight w:val="lightGray"/>
        </w:rPr>
        <w:t>]</w:t>
      </w:r>
    </w:p>
    <w:p w14:paraId="22F70A31" w14:textId="77777777" w:rsidR="00115EAB" w:rsidRDefault="00115EAB" w:rsidP="00115EAB">
      <w:pPr>
        <w:pStyle w:val="Heading3"/>
      </w:pPr>
      <w:r>
        <w:t>Artificialities</w:t>
      </w:r>
    </w:p>
    <w:p w14:paraId="22F70A32" w14:textId="77777777" w:rsidR="00115EAB" w:rsidRPr="00EC4064" w:rsidRDefault="00115EAB" w:rsidP="00115EAB">
      <w:pPr>
        <w:pStyle w:val="BodyText"/>
        <w:rPr>
          <w:rFonts w:asciiTheme="minorHAnsi" w:hAnsiTheme="minorHAnsi" w:cstheme="minorHAnsi"/>
        </w:rPr>
      </w:pPr>
      <w:r w:rsidRPr="00EC4064">
        <w:rPr>
          <w:rFonts w:asciiTheme="minorHAnsi" w:hAnsiTheme="minorHAnsi" w:cstheme="minorHAnsi"/>
        </w:rPr>
        <w:t>During this exercise, the following artificialities apply:</w:t>
      </w:r>
    </w:p>
    <w:p w14:paraId="22F70A33" w14:textId="77777777" w:rsidR="00115EAB" w:rsidRPr="00EC4064" w:rsidRDefault="00953640" w:rsidP="00115EAB">
      <w:pPr>
        <w:pStyle w:val="ListBullet"/>
        <w:rPr>
          <w:rFonts w:asciiTheme="minorHAnsi" w:hAnsiTheme="minorHAnsi" w:cstheme="minorHAnsi"/>
          <w:highlight w:val="lightGray"/>
        </w:rPr>
      </w:pPr>
      <w:r w:rsidRPr="00EC4064">
        <w:rPr>
          <w:rFonts w:asciiTheme="minorHAnsi" w:hAnsiTheme="minorHAnsi" w:cstheme="minorHAnsi"/>
          <w:highlight w:val="lightGray"/>
        </w:rPr>
        <w:t>[</w:t>
      </w:r>
      <w:r w:rsidR="00115EAB" w:rsidRPr="00EC4064">
        <w:rPr>
          <w:rFonts w:asciiTheme="minorHAnsi" w:hAnsiTheme="minorHAnsi" w:cstheme="minorHAnsi"/>
          <w:highlight w:val="lightGray"/>
        </w:rPr>
        <w:t xml:space="preserve">Exercise communication and coordination </w:t>
      </w:r>
      <w:r w:rsidR="008A2B21" w:rsidRPr="00EC4064">
        <w:rPr>
          <w:rFonts w:asciiTheme="minorHAnsi" w:hAnsiTheme="minorHAnsi" w:cstheme="minorHAnsi"/>
          <w:highlight w:val="lightGray"/>
        </w:rPr>
        <w:t>is</w:t>
      </w:r>
      <w:r w:rsidR="00115EAB" w:rsidRPr="00EC4064">
        <w:rPr>
          <w:rFonts w:asciiTheme="minorHAnsi" w:hAnsiTheme="minorHAnsi" w:cstheme="minorHAnsi"/>
          <w:highlight w:val="lightGray"/>
        </w:rPr>
        <w:t xml:space="preserve"> limited to participating exercise</w:t>
      </w:r>
      <w:r w:rsidR="00CF0CC4" w:rsidRPr="00EC4064">
        <w:rPr>
          <w:rFonts w:asciiTheme="minorHAnsi" w:hAnsiTheme="minorHAnsi" w:cstheme="minorHAnsi"/>
          <w:highlight w:val="lightGray"/>
        </w:rPr>
        <w:t xml:space="preserve"> organizations,</w:t>
      </w:r>
      <w:r w:rsidR="00115EAB" w:rsidRPr="00EC4064">
        <w:rPr>
          <w:rFonts w:asciiTheme="minorHAnsi" w:hAnsiTheme="minorHAnsi" w:cstheme="minorHAnsi"/>
          <w:highlight w:val="lightGray"/>
        </w:rPr>
        <w:t xml:space="preserve"> venues</w:t>
      </w:r>
      <w:r w:rsidR="00CF0CC4" w:rsidRPr="00EC4064">
        <w:rPr>
          <w:rFonts w:asciiTheme="minorHAnsi" w:hAnsiTheme="minorHAnsi" w:cstheme="minorHAnsi"/>
          <w:highlight w:val="lightGray"/>
        </w:rPr>
        <w:t>,</w:t>
      </w:r>
      <w:r w:rsidR="00115EAB" w:rsidRPr="00EC4064">
        <w:rPr>
          <w:rFonts w:asciiTheme="minorHAnsi" w:hAnsiTheme="minorHAnsi" w:cstheme="minorHAnsi"/>
          <w:highlight w:val="lightGray"/>
        </w:rPr>
        <w:t xml:space="preserve"> and the SimCell.</w:t>
      </w:r>
      <w:r w:rsidRPr="00EC4064">
        <w:rPr>
          <w:rFonts w:asciiTheme="minorHAnsi" w:hAnsiTheme="minorHAnsi" w:cstheme="minorHAnsi"/>
          <w:highlight w:val="lightGray"/>
        </w:rPr>
        <w:t>]</w:t>
      </w:r>
    </w:p>
    <w:p w14:paraId="22F70A34" w14:textId="77777777" w:rsidR="0062551D" w:rsidRPr="00EC4064" w:rsidRDefault="00953640" w:rsidP="00115EAB">
      <w:pPr>
        <w:pStyle w:val="ListBullet"/>
        <w:rPr>
          <w:rFonts w:asciiTheme="minorHAnsi" w:hAnsiTheme="minorHAnsi" w:cstheme="minorHAnsi"/>
        </w:rPr>
        <w:sectPr w:rsidR="0062551D" w:rsidRPr="00EC4064" w:rsidSect="00592F2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pPr>
      <w:r w:rsidRPr="00EC4064">
        <w:rPr>
          <w:rFonts w:asciiTheme="minorHAnsi" w:hAnsiTheme="minorHAnsi" w:cstheme="minorHAnsi"/>
          <w:highlight w:val="lightGray"/>
        </w:rPr>
        <w:t>[</w:t>
      </w:r>
      <w:r w:rsidR="00115EAB" w:rsidRPr="00EC4064">
        <w:rPr>
          <w:rFonts w:asciiTheme="minorHAnsi" w:hAnsiTheme="minorHAnsi" w:cstheme="minorHAnsi"/>
          <w:highlight w:val="lightGray"/>
        </w:rPr>
        <w:t xml:space="preserve">Only communication methods listed in the Communications Directory </w:t>
      </w:r>
      <w:r w:rsidR="008A2B21" w:rsidRPr="00EC4064">
        <w:rPr>
          <w:rFonts w:asciiTheme="minorHAnsi" w:hAnsiTheme="minorHAnsi" w:cstheme="minorHAnsi"/>
          <w:highlight w:val="lightGray"/>
        </w:rPr>
        <w:t>are</w:t>
      </w:r>
      <w:r w:rsidR="00115EAB" w:rsidRPr="00EC4064">
        <w:rPr>
          <w:rFonts w:asciiTheme="minorHAnsi" w:hAnsiTheme="minorHAnsi" w:cstheme="minorHAnsi"/>
          <w:highlight w:val="lightGray"/>
        </w:rPr>
        <w:t xml:space="preserve"> available for players to use during the exercise.</w:t>
      </w:r>
      <w:r w:rsidRPr="00EC4064">
        <w:rPr>
          <w:rFonts w:asciiTheme="minorHAnsi" w:hAnsiTheme="minorHAnsi" w:cstheme="minorHAnsi"/>
          <w:highlight w:val="lightGray"/>
        </w:rPr>
        <w:t>]</w:t>
      </w:r>
    </w:p>
    <w:tbl>
      <w:tblPr>
        <w:tblStyle w:val="TableGrid"/>
        <w:tblW w:w="0" w:type="auto"/>
        <w:shd w:val="clear" w:color="auto" w:fill="002060"/>
        <w:tblLook w:val="04A0" w:firstRow="1" w:lastRow="0" w:firstColumn="1" w:lastColumn="0" w:noHBand="0" w:noVBand="1"/>
      </w:tblPr>
      <w:tblGrid>
        <w:gridCol w:w="9350"/>
      </w:tblGrid>
      <w:tr w:rsidR="00BA766C" w:rsidRPr="00800FF5" w14:paraId="7032CD91" w14:textId="77777777" w:rsidTr="004E5CA9">
        <w:tc>
          <w:tcPr>
            <w:tcW w:w="9350" w:type="dxa"/>
            <w:shd w:val="clear" w:color="auto" w:fill="002060"/>
          </w:tcPr>
          <w:p w14:paraId="42206796" w14:textId="02A582DF" w:rsidR="00BA766C" w:rsidRPr="00800FF5" w:rsidRDefault="00BA766C" w:rsidP="004E5CA9">
            <w:pPr>
              <w:keepNext/>
              <w:spacing w:after="160" w:line="276" w:lineRule="auto"/>
              <w:contextualSpacing/>
              <w:outlineLvl w:val="1"/>
              <w:rPr>
                <w:rFonts w:asciiTheme="minorHAnsi" w:eastAsia="MS Gothic" w:hAnsiTheme="minorHAnsi" w:cstheme="minorHAnsi"/>
                <w:bCs/>
                <w:iCs/>
                <w:caps/>
                <w:sz w:val="32"/>
                <w:szCs w:val="32"/>
              </w:rPr>
            </w:pPr>
            <w:bookmarkStart w:id="15" w:name="_Toc336200399"/>
            <w:bookmarkStart w:id="16" w:name="_Toc336596352"/>
            <w:r w:rsidRPr="00BA766C">
              <w:rPr>
                <w:rFonts w:asciiTheme="minorHAnsi" w:hAnsiTheme="minorHAnsi" w:cstheme="minorHAnsi"/>
                <w:b/>
                <w:sz w:val="36"/>
              </w:rPr>
              <w:lastRenderedPageBreak/>
              <w:t>EXERCISE LOGISTICS</w:t>
            </w:r>
          </w:p>
        </w:tc>
      </w:tr>
    </w:tbl>
    <w:p w14:paraId="22F70A36" w14:textId="77777777" w:rsidR="00CF6EFC" w:rsidRDefault="00E47025" w:rsidP="00204EAB">
      <w:pPr>
        <w:pStyle w:val="Heading2"/>
      </w:pPr>
      <w:bookmarkStart w:id="17" w:name="_Toc336596354"/>
      <w:bookmarkEnd w:id="15"/>
      <w:bookmarkEnd w:id="16"/>
      <w:r>
        <w:t>Safety</w:t>
      </w:r>
      <w:r w:rsidR="00CF65A7">
        <w:t xml:space="preserve"> </w:t>
      </w:r>
      <w:bookmarkEnd w:id="17"/>
    </w:p>
    <w:p w14:paraId="22F70A37" w14:textId="77777777" w:rsidR="00CF6EFC" w:rsidRPr="00EC4064" w:rsidRDefault="00CF6EFC" w:rsidP="00CF6EFC">
      <w:pPr>
        <w:pStyle w:val="BodyText"/>
        <w:rPr>
          <w:rFonts w:asciiTheme="minorHAnsi" w:hAnsiTheme="minorHAnsi" w:cstheme="minorHAnsi"/>
        </w:rPr>
      </w:pPr>
      <w:r w:rsidRPr="00EC4064">
        <w:rPr>
          <w:rFonts w:asciiTheme="minorHAnsi" w:hAnsiTheme="minorHAnsi" w:cstheme="minorHAnsi"/>
        </w:rPr>
        <w:t>Exercise participant safety takes priority over exercise events.</w:t>
      </w:r>
      <w:r w:rsidR="002910FC" w:rsidRPr="00EC4064">
        <w:rPr>
          <w:rFonts w:asciiTheme="minorHAnsi" w:hAnsiTheme="minorHAnsi" w:cstheme="minorHAnsi"/>
        </w:rPr>
        <w:t xml:space="preserve"> </w:t>
      </w:r>
      <w:r w:rsidRPr="00EC4064">
        <w:rPr>
          <w:rFonts w:asciiTheme="minorHAnsi" w:hAnsiTheme="minorHAnsi" w:cstheme="minorHAnsi"/>
        </w:rPr>
        <w:t>The following general requirements apply to the exercise:</w:t>
      </w:r>
    </w:p>
    <w:p w14:paraId="22F70A38" w14:textId="77777777" w:rsidR="00CF6EFC" w:rsidRPr="00EC4064" w:rsidRDefault="00D6119A" w:rsidP="006E6BD6">
      <w:pPr>
        <w:pStyle w:val="ListBullet"/>
        <w:rPr>
          <w:rFonts w:asciiTheme="minorHAnsi" w:hAnsiTheme="minorHAnsi" w:cstheme="minorHAnsi"/>
        </w:rPr>
      </w:pPr>
      <w:r w:rsidRPr="00EC4064">
        <w:rPr>
          <w:rFonts w:asciiTheme="minorHAnsi" w:hAnsiTheme="minorHAnsi" w:cstheme="minorHAnsi"/>
        </w:rPr>
        <w:t>A Safety Controller is responsible for participant safety; any safety concerns must be immediately reported to the Safety Controller.</w:t>
      </w:r>
      <w:r w:rsidR="002910FC" w:rsidRPr="00EC4064">
        <w:rPr>
          <w:rFonts w:asciiTheme="minorHAnsi" w:hAnsiTheme="minorHAnsi" w:cstheme="minorHAnsi"/>
        </w:rPr>
        <w:t xml:space="preserve"> </w:t>
      </w:r>
      <w:r w:rsidRPr="00EC4064">
        <w:rPr>
          <w:rFonts w:asciiTheme="minorHAnsi" w:hAnsiTheme="minorHAnsi" w:cstheme="minorHAnsi"/>
        </w:rPr>
        <w:t>The Safety Controller and Exercise Director will determine if a real-world emergency warrants a pause in exercise play</w:t>
      </w:r>
      <w:r w:rsidR="006E6BD6" w:rsidRPr="00EC4064">
        <w:rPr>
          <w:rFonts w:asciiTheme="minorHAnsi" w:hAnsiTheme="minorHAnsi" w:cstheme="minorHAnsi"/>
        </w:rPr>
        <w:t xml:space="preserve"> and when exercise play can be resumed.</w:t>
      </w:r>
    </w:p>
    <w:p w14:paraId="22F70A39" w14:textId="77777777" w:rsidR="002A0096" w:rsidRPr="00EC4064" w:rsidRDefault="002A0096" w:rsidP="006E6BD6">
      <w:pPr>
        <w:pStyle w:val="ListBullet"/>
        <w:rPr>
          <w:rFonts w:asciiTheme="minorHAnsi" w:hAnsiTheme="minorHAnsi" w:cstheme="minorHAnsi"/>
        </w:rPr>
      </w:pPr>
      <w:r w:rsidRPr="00EC4064">
        <w:rPr>
          <w:rFonts w:asciiTheme="minorHAnsi" w:hAnsiTheme="minorHAnsi" w:cstheme="minorHAnsi"/>
        </w:rPr>
        <w:t xml:space="preserve">For an emergency that requires assistance, use the phrase </w:t>
      </w:r>
      <w:r w:rsidR="00FF4B68" w:rsidRPr="00EC4064">
        <w:rPr>
          <w:rFonts w:asciiTheme="minorHAnsi" w:hAnsiTheme="minorHAnsi" w:cstheme="minorHAnsi"/>
          <w:highlight w:val="lightGray"/>
        </w:rPr>
        <w:t>[</w:t>
      </w:r>
      <w:r w:rsidRPr="00EC4064">
        <w:rPr>
          <w:rFonts w:asciiTheme="minorHAnsi" w:hAnsiTheme="minorHAnsi" w:cstheme="minorHAnsi"/>
          <w:highlight w:val="lightGray"/>
        </w:rPr>
        <w:t>“real-world emergency.”</w:t>
      </w:r>
      <w:r w:rsidR="00FF4B68" w:rsidRPr="00EC4064">
        <w:rPr>
          <w:rFonts w:asciiTheme="minorHAnsi" w:hAnsiTheme="minorHAnsi" w:cstheme="minorHAnsi"/>
          <w:highlight w:val="lightGray"/>
        </w:rPr>
        <w:t>]</w:t>
      </w:r>
      <w:r w:rsidR="002910FC" w:rsidRPr="00EC4064">
        <w:rPr>
          <w:rFonts w:asciiTheme="minorHAnsi" w:hAnsiTheme="minorHAnsi" w:cstheme="minorHAnsi"/>
        </w:rPr>
        <w:t xml:space="preserve"> </w:t>
      </w:r>
      <w:r w:rsidRPr="00EC4064">
        <w:rPr>
          <w:rFonts w:asciiTheme="minorHAnsi" w:hAnsiTheme="minorHAnsi" w:cstheme="minorHAnsi"/>
        </w:rPr>
        <w:t>The following procedures should be used in case of a real emergency during the exercise:</w:t>
      </w:r>
    </w:p>
    <w:p w14:paraId="22F70A3A" w14:textId="77777777" w:rsidR="00A43A33" w:rsidRPr="00EC4064" w:rsidRDefault="002A0096">
      <w:pPr>
        <w:pStyle w:val="ListBullet2"/>
        <w:rPr>
          <w:rFonts w:asciiTheme="minorHAnsi" w:hAnsiTheme="minorHAnsi" w:cstheme="minorHAnsi"/>
        </w:rPr>
      </w:pPr>
      <w:r w:rsidRPr="00EC4064">
        <w:rPr>
          <w:rFonts w:asciiTheme="minorHAnsi" w:hAnsiTheme="minorHAnsi" w:cstheme="minorHAnsi"/>
        </w:rPr>
        <w:t>Anyone who observes a participant who is seriously ill or injured will immediately notify emergency services and the closest controller, and</w:t>
      </w:r>
      <w:r w:rsidR="00035002" w:rsidRPr="00EC4064">
        <w:rPr>
          <w:rFonts w:asciiTheme="minorHAnsi" w:hAnsiTheme="minorHAnsi" w:cstheme="minorHAnsi"/>
        </w:rPr>
        <w:t>,</w:t>
      </w:r>
      <w:r w:rsidR="00C86799" w:rsidRPr="00EC4064">
        <w:rPr>
          <w:rFonts w:asciiTheme="minorHAnsi" w:hAnsiTheme="minorHAnsi" w:cstheme="minorHAnsi"/>
        </w:rPr>
        <w:t xml:space="preserve"> within reason</w:t>
      </w:r>
      <w:r w:rsidR="006E6BD6" w:rsidRPr="00EC4064">
        <w:rPr>
          <w:rFonts w:asciiTheme="minorHAnsi" w:hAnsiTheme="minorHAnsi" w:cstheme="minorHAnsi"/>
        </w:rPr>
        <w:t xml:space="preserve"> and training</w:t>
      </w:r>
      <w:r w:rsidRPr="00EC4064">
        <w:rPr>
          <w:rFonts w:asciiTheme="minorHAnsi" w:hAnsiTheme="minorHAnsi" w:cstheme="minorHAnsi"/>
        </w:rPr>
        <w:t>, render aid.</w:t>
      </w:r>
    </w:p>
    <w:p w14:paraId="22F70A3B" w14:textId="7D0A0C57" w:rsidR="00A43A33" w:rsidRPr="00EC4064" w:rsidRDefault="002A0096">
      <w:pPr>
        <w:pStyle w:val="ListBullet2"/>
        <w:rPr>
          <w:rFonts w:asciiTheme="minorHAnsi" w:hAnsiTheme="minorHAnsi" w:cstheme="minorHAnsi"/>
        </w:rPr>
      </w:pPr>
      <w:r w:rsidRPr="00EC4064">
        <w:rPr>
          <w:rFonts w:asciiTheme="minorHAnsi" w:hAnsiTheme="minorHAnsi" w:cstheme="minorHAnsi"/>
        </w:rPr>
        <w:t xml:space="preserve">The controller aware of a real emergency will initiate the </w:t>
      </w:r>
      <w:r w:rsidR="00FF4B68" w:rsidRPr="00EC4064">
        <w:rPr>
          <w:rFonts w:asciiTheme="minorHAnsi" w:hAnsiTheme="minorHAnsi" w:cstheme="minorHAnsi"/>
          <w:highlight w:val="lightGray"/>
        </w:rPr>
        <w:t>[</w:t>
      </w:r>
      <w:r w:rsidRPr="00EC4064">
        <w:rPr>
          <w:rFonts w:asciiTheme="minorHAnsi" w:hAnsiTheme="minorHAnsi" w:cstheme="minorHAnsi"/>
          <w:highlight w:val="lightGray"/>
        </w:rPr>
        <w:t>“real-world emergency”</w:t>
      </w:r>
      <w:r w:rsidR="00FF4B68" w:rsidRPr="00EC4064">
        <w:rPr>
          <w:rFonts w:asciiTheme="minorHAnsi" w:hAnsiTheme="minorHAnsi" w:cstheme="minorHAnsi"/>
          <w:highlight w:val="lightGray"/>
        </w:rPr>
        <w:t>]</w:t>
      </w:r>
      <w:r w:rsidRPr="00EC4064">
        <w:rPr>
          <w:rFonts w:asciiTheme="minorHAnsi" w:hAnsiTheme="minorHAnsi" w:cstheme="minorHAnsi"/>
        </w:rPr>
        <w:t xml:space="preserve"> broadcast and provide the </w:t>
      </w:r>
      <w:r w:rsidR="006E6BD6" w:rsidRPr="00EC4064">
        <w:rPr>
          <w:rFonts w:asciiTheme="minorHAnsi" w:hAnsiTheme="minorHAnsi" w:cstheme="minorHAnsi"/>
        </w:rPr>
        <w:t xml:space="preserve">Safety Controller, </w:t>
      </w:r>
      <w:r w:rsidRPr="00EC4064">
        <w:rPr>
          <w:rFonts w:asciiTheme="minorHAnsi" w:hAnsiTheme="minorHAnsi" w:cstheme="minorHAnsi"/>
        </w:rPr>
        <w:t>Senior Controller</w:t>
      </w:r>
      <w:r w:rsidR="006E6BD6" w:rsidRPr="00EC4064">
        <w:rPr>
          <w:rFonts w:asciiTheme="minorHAnsi" w:hAnsiTheme="minorHAnsi" w:cstheme="minorHAnsi"/>
        </w:rPr>
        <w:t>,</w:t>
      </w:r>
      <w:r w:rsidRPr="00EC4064">
        <w:rPr>
          <w:rFonts w:asciiTheme="minorHAnsi" w:hAnsiTheme="minorHAnsi" w:cstheme="minorHAnsi"/>
        </w:rPr>
        <w:t xml:space="preserve"> and Exercise Director</w:t>
      </w:r>
      <w:r w:rsidR="006E6BD6" w:rsidRPr="00EC4064">
        <w:rPr>
          <w:rFonts w:asciiTheme="minorHAnsi" w:hAnsiTheme="minorHAnsi" w:cstheme="minorHAnsi"/>
        </w:rPr>
        <w:t xml:space="preserve"> with the location of </w:t>
      </w:r>
      <w:r w:rsidR="00F559A9" w:rsidRPr="00EC4064">
        <w:rPr>
          <w:rFonts w:asciiTheme="minorHAnsi" w:hAnsiTheme="minorHAnsi" w:cstheme="minorHAnsi"/>
        </w:rPr>
        <w:t>the emergency and resources needed, if any.</w:t>
      </w:r>
      <w:r w:rsidR="002910FC" w:rsidRPr="00EC4064">
        <w:rPr>
          <w:rFonts w:asciiTheme="minorHAnsi" w:hAnsiTheme="minorHAnsi" w:cstheme="minorHAnsi"/>
        </w:rPr>
        <w:t xml:space="preserve"> </w:t>
      </w:r>
      <w:r w:rsidR="00F559A9" w:rsidRPr="00EC4064">
        <w:rPr>
          <w:rFonts w:asciiTheme="minorHAnsi" w:hAnsiTheme="minorHAnsi" w:cstheme="minorHAnsi"/>
        </w:rPr>
        <w:t xml:space="preserve">The Senior Controller will notify the </w:t>
      </w:r>
      <w:r w:rsidR="00FF4B68" w:rsidRPr="00EC4064">
        <w:rPr>
          <w:rFonts w:asciiTheme="minorHAnsi" w:hAnsiTheme="minorHAnsi" w:cstheme="minorHAnsi"/>
          <w:highlight w:val="lightGray"/>
        </w:rPr>
        <w:t>[</w:t>
      </w:r>
      <w:r w:rsidRPr="00EC4064">
        <w:rPr>
          <w:rFonts w:asciiTheme="minorHAnsi" w:hAnsiTheme="minorHAnsi" w:cstheme="minorHAnsi"/>
          <w:highlight w:val="lightGray"/>
        </w:rPr>
        <w:t>Control Cell or SimCel</w:t>
      </w:r>
      <w:r w:rsidR="00F44CBD" w:rsidRPr="00EC4064">
        <w:rPr>
          <w:rFonts w:asciiTheme="minorHAnsi" w:hAnsiTheme="minorHAnsi" w:cstheme="minorHAnsi"/>
          <w:highlight w:val="lightGray"/>
        </w:rPr>
        <w:t>l</w:t>
      </w:r>
      <w:r w:rsidR="00FF4B68" w:rsidRPr="00EC4064">
        <w:rPr>
          <w:rFonts w:asciiTheme="minorHAnsi" w:hAnsiTheme="minorHAnsi" w:cstheme="minorHAnsi"/>
          <w:highlight w:val="lightGray"/>
        </w:rPr>
        <w:t>]</w:t>
      </w:r>
      <w:r w:rsidRPr="00EC4064">
        <w:rPr>
          <w:rFonts w:asciiTheme="minorHAnsi" w:hAnsiTheme="minorHAnsi" w:cstheme="minorHAnsi"/>
        </w:rPr>
        <w:t xml:space="preserve"> as soon as possible if a real emergency occurs.</w:t>
      </w:r>
    </w:p>
    <w:p w14:paraId="22F70A3C" w14:textId="77777777" w:rsidR="002A0096" w:rsidRDefault="002A0096" w:rsidP="002A0096">
      <w:pPr>
        <w:pStyle w:val="Heading3"/>
      </w:pPr>
      <w:r w:rsidRPr="006D5874">
        <w:t xml:space="preserve">Fire Safety </w:t>
      </w:r>
      <w:r>
        <w:rPr>
          <w:highlight w:val="lightGray"/>
        </w:rPr>
        <w:t>[</w:t>
      </w:r>
      <w:r w:rsidRPr="006D5874">
        <w:rPr>
          <w:highlight w:val="lightGray"/>
        </w:rPr>
        <w:t>delete section if not applicable</w:t>
      </w:r>
      <w:r>
        <w:rPr>
          <w:highlight w:val="lightGray"/>
        </w:rPr>
        <w:t>]</w:t>
      </w:r>
    </w:p>
    <w:p w14:paraId="22F70A3D" w14:textId="77777777" w:rsidR="003844AE" w:rsidRPr="00EC4064" w:rsidRDefault="0065212B" w:rsidP="00F83B0E">
      <w:pPr>
        <w:pStyle w:val="BodyText"/>
        <w:rPr>
          <w:rFonts w:asciiTheme="minorHAnsi" w:hAnsiTheme="minorHAnsi" w:cstheme="minorHAnsi"/>
        </w:rPr>
      </w:pPr>
      <w:r w:rsidRPr="00EC4064">
        <w:rPr>
          <w:rFonts w:asciiTheme="minorHAnsi" w:hAnsiTheme="minorHAnsi" w:cstheme="minorHAnsi"/>
        </w:rPr>
        <w:t xml:space="preserve">Standard fire and safety regulations relevant to the </w:t>
      </w:r>
      <w:r w:rsidRPr="00EC4064">
        <w:rPr>
          <w:rFonts w:asciiTheme="minorHAnsi" w:hAnsiTheme="minorHAnsi" w:cstheme="minorHAnsi"/>
          <w:highlight w:val="lightGray"/>
        </w:rPr>
        <w:t>[jurisdiction, venue, or organization]</w:t>
      </w:r>
      <w:r w:rsidRPr="00EC4064">
        <w:rPr>
          <w:rFonts w:asciiTheme="minorHAnsi" w:hAnsiTheme="minorHAnsi" w:cstheme="minorHAnsi"/>
        </w:rPr>
        <w:t xml:space="preserve"> will be followed during the exercise.</w:t>
      </w:r>
      <w:r w:rsidR="002910FC" w:rsidRPr="00EC4064">
        <w:rPr>
          <w:rFonts w:asciiTheme="minorHAnsi" w:hAnsiTheme="minorHAnsi" w:cstheme="minorHAnsi"/>
        </w:rPr>
        <w:t xml:space="preserve"> </w:t>
      </w:r>
      <w:r w:rsidR="002A0096" w:rsidRPr="00EC4064">
        <w:rPr>
          <w:rFonts w:asciiTheme="minorHAnsi" w:hAnsiTheme="minorHAnsi" w:cstheme="minorHAnsi"/>
          <w:highlight w:val="lightGray"/>
        </w:rPr>
        <w:t>[Insert any organization- or venue-specific guidelines or protocols.]</w:t>
      </w:r>
    </w:p>
    <w:p w14:paraId="22F70A3E" w14:textId="77777777" w:rsidR="002A0096" w:rsidRPr="00EC4064" w:rsidRDefault="002A0096" w:rsidP="002A0096">
      <w:pPr>
        <w:pStyle w:val="Heading3"/>
      </w:pPr>
      <w:r w:rsidRPr="00EC4064">
        <w:t xml:space="preserve">Emergency Medical Services </w:t>
      </w:r>
      <w:r w:rsidRPr="00EC4064">
        <w:rPr>
          <w:highlight w:val="lightGray"/>
        </w:rPr>
        <w:t>[delete section if not applicable]</w:t>
      </w:r>
    </w:p>
    <w:p w14:paraId="22F70A3F" w14:textId="77777777" w:rsidR="002A0096" w:rsidRPr="00EC4064" w:rsidRDefault="0067796F" w:rsidP="00F83B0E">
      <w:pPr>
        <w:pStyle w:val="BodyText"/>
        <w:rPr>
          <w:rFonts w:asciiTheme="minorHAnsi" w:hAnsiTheme="minorHAnsi" w:cstheme="minorHAnsi"/>
        </w:rPr>
      </w:pPr>
      <w:r w:rsidRPr="00EC4064">
        <w:rPr>
          <w:rFonts w:asciiTheme="minorHAnsi" w:hAnsiTheme="minorHAnsi" w:cstheme="minorHAnsi"/>
        </w:rPr>
        <w:t>The sponsor organization</w:t>
      </w:r>
      <w:r w:rsidR="0065212B" w:rsidRPr="00EC4064">
        <w:rPr>
          <w:rFonts w:asciiTheme="minorHAnsi" w:hAnsiTheme="minorHAnsi" w:cstheme="minorHAnsi"/>
        </w:rPr>
        <w:t xml:space="preserve"> will coordinate with local emergency medical services in the event of a real-world emergency.</w:t>
      </w:r>
      <w:r w:rsidR="002910FC" w:rsidRPr="00EC4064">
        <w:rPr>
          <w:rFonts w:asciiTheme="minorHAnsi" w:hAnsiTheme="minorHAnsi" w:cstheme="minorHAnsi"/>
        </w:rPr>
        <w:t xml:space="preserve"> </w:t>
      </w:r>
      <w:r w:rsidR="002A0096" w:rsidRPr="00EC4064">
        <w:rPr>
          <w:rFonts w:asciiTheme="minorHAnsi" w:hAnsiTheme="minorHAnsi" w:cstheme="minorHAnsi"/>
          <w:highlight w:val="lightGray"/>
        </w:rPr>
        <w:t>[Insert any organization- or venue-specific guidelines or protocols.]</w:t>
      </w:r>
    </w:p>
    <w:p w14:paraId="22F70A40" w14:textId="77777777" w:rsidR="00A3505C" w:rsidRPr="00EC4064" w:rsidRDefault="00A3505C" w:rsidP="00A3505C">
      <w:pPr>
        <w:pStyle w:val="Heading3"/>
      </w:pPr>
      <w:r w:rsidRPr="00EC4064">
        <w:t xml:space="preserve">Electrical and Generating Device Hazards </w:t>
      </w:r>
      <w:r w:rsidRPr="00EC4064">
        <w:rPr>
          <w:highlight w:val="lightGray"/>
        </w:rPr>
        <w:t>[delete section if not applicable]</w:t>
      </w:r>
    </w:p>
    <w:p w14:paraId="22F70A41" w14:textId="77777777" w:rsidR="00A3505C" w:rsidRPr="00EC4064" w:rsidRDefault="0065212B" w:rsidP="00F83B0E">
      <w:pPr>
        <w:pStyle w:val="BodyText"/>
        <w:rPr>
          <w:rFonts w:asciiTheme="minorHAnsi" w:hAnsiTheme="minorHAnsi" w:cstheme="minorHAnsi"/>
        </w:rPr>
      </w:pPr>
      <w:r w:rsidRPr="00EC4064">
        <w:rPr>
          <w:rFonts w:asciiTheme="minorHAnsi" w:hAnsiTheme="minorHAnsi" w:cstheme="minorHAnsi"/>
        </w:rPr>
        <w:t>A</w:t>
      </w:r>
      <w:r w:rsidR="00A3505C" w:rsidRPr="00EC4064">
        <w:rPr>
          <w:rFonts w:asciiTheme="minorHAnsi" w:hAnsiTheme="minorHAnsi" w:cstheme="minorHAnsi"/>
        </w:rPr>
        <w:t xml:space="preserve">ll applicable electrical and generating device safety requirements </w:t>
      </w:r>
      <w:r w:rsidRPr="00EC4064">
        <w:rPr>
          <w:rFonts w:asciiTheme="minorHAnsi" w:hAnsiTheme="minorHAnsi" w:cstheme="minorHAnsi"/>
        </w:rPr>
        <w:t>should be documented pr</w:t>
      </w:r>
      <w:r w:rsidR="00A3505C" w:rsidRPr="00EC4064">
        <w:rPr>
          <w:rFonts w:asciiTheme="minorHAnsi" w:hAnsiTheme="minorHAnsi" w:cstheme="minorHAnsi"/>
        </w:rPr>
        <w:t>ior to the start of the exercise.</w:t>
      </w:r>
      <w:r w:rsidR="002910FC" w:rsidRPr="00EC4064">
        <w:rPr>
          <w:rFonts w:asciiTheme="minorHAnsi" w:hAnsiTheme="minorHAnsi" w:cstheme="minorHAnsi"/>
        </w:rPr>
        <w:t xml:space="preserve"> </w:t>
      </w:r>
      <w:r w:rsidR="00A3505C" w:rsidRPr="00EC4064">
        <w:rPr>
          <w:rFonts w:asciiTheme="minorHAnsi" w:hAnsiTheme="minorHAnsi" w:cstheme="minorHAnsi"/>
          <w:highlight w:val="lightGray"/>
        </w:rPr>
        <w:t>[Insert any organization- or venue-specific guidelines or protocols.]</w:t>
      </w:r>
    </w:p>
    <w:p w14:paraId="22F70A42" w14:textId="77777777" w:rsidR="00A3505C" w:rsidRPr="00EC4064" w:rsidRDefault="00A3505C" w:rsidP="00A3505C">
      <w:pPr>
        <w:pStyle w:val="Heading3"/>
      </w:pPr>
      <w:r w:rsidRPr="00EC4064">
        <w:t xml:space="preserve">Weapons Policy </w:t>
      </w:r>
      <w:r w:rsidRPr="00EC4064">
        <w:rPr>
          <w:highlight w:val="lightGray"/>
        </w:rPr>
        <w:t>[delete section if not applicable]</w:t>
      </w:r>
    </w:p>
    <w:p w14:paraId="22F70A43" w14:textId="77777777" w:rsidR="00A3505C" w:rsidRPr="00F83B0E" w:rsidRDefault="00A3505C" w:rsidP="00F83B0E">
      <w:pPr>
        <w:pStyle w:val="BodyText"/>
      </w:pPr>
      <w:r w:rsidRPr="00EC4064">
        <w:rPr>
          <w:rFonts w:asciiTheme="minorHAnsi" w:hAnsiTheme="minorHAnsi" w:cstheme="minorHAnsi"/>
        </w:rPr>
        <w:t xml:space="preserve">All participants will follow the </w:t>
      </w:r>
      <w:r w:rsidR="00FD6365" w:rsidRPr="00EC4064">
        <w:rPr>
          <w:rFonts w:asciiTheme="minorHAnsi" w:hAnsiTheme="minorHAnsi" w:cstheme="minorHAnsi"/>
        </w:rPr>
        <w:t>relevant</w:t>
      </w:r>
      <w:r w:rsidR="00550476" w:rsidRPr="00EC4064">
        <w:rPr>
          <w:rFonts w:asciiTheme="minorHAnsi" w:hAnsiTheme="minorHAnsi" w:cstheme="minorHAnsi"/>
        </w:rPr>
        <w:t xml:space="preserve"> weapons policy</w:t>
      </w:r>
      <w:r w:rsidRPr="00EC4064">
        <w:rPr>
          <w:rFonts w:asciiTheme="minorHAnsi" w:hAnsiTheme="minorHAnsi" w:cstheme="minorHAnsi"/>
        </w:rPr>
        <w:t xml:space="preserve"> for the exercising organization or exercise venue.</w:t>
      </w:r>
      <w:r w:rsidR="002910FC" w:rsidRPr="00EC4064">
        <w:rPr>
          <w:rFonts w:asciiTheme="minorHAnsi" w:hAnsiTheme="minorHAnsi" w:cstheme="minorHAnsi"/>
        </w:rPr>
        <w:t xml:space="preserve"> </w:t>
      </w:r>
      <w:r w:rsidR="00FF4B68" w:rsidRPr="00EC4064">
        <w:rPr>
          <w:rFonts w:asciiTheme="minorHAnsi" w:hAnsiTheme="minorHAnsi" w:cstheme="minorHAnsi"/>
          <w:highlight w:val="lightGray"/>
        </w:rPr>
        <w:t>[</w:t>
      </w:r>
      <w:r w:rsidR="00D6119A" w:rsidRPr="00EC4064">
        <w:rPr>
          <w:rFonts w:asciiTheme="minorHAnsi" w:hAnsiTheme="minorHAnsi" w:cstheme="minorHAnsi"/>
          <w:highlight w:val="lightGray"/>
        </w:rPr>
        <w:t xml:space="preserve">Please see </w:t>
      </w:r>
      <w:r w:rsidRPr="00EC4064">
        <w:rPr>
          <w:rFonts w:asciiTheme="minorHAnsi" w:hAnsiTheme="minorHAnsi" w:cstheme="minorHAnsi"/>
          <w:highlight w:val="lightGray"/>
        </w:rPr>
        <w:t xml:space="preserve">Appendix </w:t>
      </w:r>
      <w:r w:rsidR="00FF4B68" w:rsidRPr="00EC4064">
        <w:rPr>
          <w:rFonts w:asciiTheme="minorHAnsi" w:hAnsiTheme="minorHAnsi" w:cstheme="minorHAnsi"/>
          <w:highlight w:val="lightGray"/>
        </w:rPr>
        <w:t>[</w:t>
      </w:r>
      <w:r w:rsidR="00A83003" w:rsidRPr="00EC4064">
        <w:rPr>
          <w:rFonts w:asciiTheme="minorHAnsi" w:hAnsiTheme="minorHAnsi" w:cstheme="minorHAnsi"/>
          <w:highlight w:val="lightGray"/>
        </w:rPr>
        <w:t>X</w:t>
      </w:r>
      <w:r w:rsidR="00FF4B68" w:rsidRPr="00EC4064">
        <w:rPr>
          <w:rFonts w:asciiTheme="minorHAnsi" w:hAnsiTheme="minorHAnsi" w:cstheme="minorHAnsi"/>
          <w:highlight w:val="lightGray"/>
        </w:rPr>
        <w:t>]</w:t>
      </w:r>
      <w:r w:rsidR="00D6119A" w:rsidRPr="00EC4064">
        <w:rPr>
          <w:rFonts w:asciiTheme="minorHAnsi" w:hAnsiTheme="minorHAnsi" w:cstheme="minorHAnsi"/>
          <w:highlight w:val="lightGray"/>
        </w:rPr>
        <w:t xml:space="preserve"> for a detailed description of</w:t>
      </w:r>
      <w:r w:rsidR="00D6119A" w:rsidRPr="00F83B0E">
        <w:rPr>
          <w:highlight w:val="lightGray"/>
        </w:rPr>
        <w:t xml:space="preserve"> the weapons policy.</w:t>
      </w:r>
      <w:r w:rsidR="00FF4B68" w:rsidRPr="00F83B0E">
        <w:rPr>
          <w:highlight w:val="lightGray"/>
        </w:rPr>
        <w:t>]</w:t>
      </w:r>
    </w:p>
    <w:p w14:paraId="22F70A44" w14:textId="77777777" w:rsidR="00116D48" w:rsidRDefault="00116D48" w:rsidP="00116D48">
      <w:pPr>
        <w:pStyle w:val="Heading2"/>
      </w:pPr>
      <w:bookmarkStart w:id="18" w:name="_Toc336596355"/>
      <w:r>
        <w:lastRenderedPageBreak/>
        <w:t>Site Access</w:t>
      </w:r>
      <w:bookmarkEnd w:id="18"/>
    </w:p>
    <w:p w14:paraId="22F70A45" w14:textId="77777777" w:rsidR="00116D48" w:rsidRDefault="00116D48" w:rsidP="00116D48">
      <w:pPr>
        <w:pStyle w:val="Heading3"/>
      </w:pPr>
      <w:r>
        <w:t>Security</w:t>
      </w:r>
    </w:p>
    <w:p w14:paraId="22F70A46" w14:textId="77777777" w:rsidR="0062551D" w:rsidRPr="00EC4064" w:rsidRDefault="002A0096" w:rsidP="0062551D">
      <w:pPr>
        <w:pStyle w:val="BodyText"/>
        <w:rPr>
          <w:rFonts w:asciiTheme="minorHAnsi" w:hAnsiTheme="minorHAnsi" w:cstheme="minorHAnsi"/>
        </w:rPr>
      </w:pPr>
      <w:r w:rsidRPr="00EC4064">
        <w:rPr>
          <w:rFonts w:asciiTheme="minorHAnsi" w:hAnsiTheme="minorHAnsi" w:cstheme="minorHAnsi"/>
        </w:rPr>
        <w:t xml:space="preserve">If entry control is required for the exercise venue(s), </w:t>
      </w:r>
      <w:r w:rsidR="0067796F" w:rsidRPr="00EC4064">
        <w:rPr>
          <w:rFonts w:asciiTheme="minorHAnsi" w:hAnsiTheme="minorHAnsi" w:cstheme="minorHAnsi"/>
        </w:rPr>
        <w:t>the s</w:t>
      </w:r>
      <w:r w:rsidRPr="00EC4064">
        <w:rPr>
          <w:rFonts w:asciiTheme="minorHAnsi" w:hAnsiTheme="minorHAnsi" w:cstheme="minorHAnsi"/>
        </w:rPr>
        <w:t xml:space="preserve">ponsor </w:t>
      </w:r>
      <w:r w:rsidR="0067796F" w:rsidRPr="00EC4064">
        <w:rPr>
          <w:rFonts w:asciiTheme="minorHAnsi" w:hAnsiTheme="minorHAnsi" w:cstheme="minorHAnsi"/>
        </w:rPr>
        <w:t>o</w:t>
      </w:r>
      <w:r w:rsidR="00C70827" w:rsidRPr="00EC4064">
        <w:rPr>
          <w:rFonts w:asciiTheme="minorHAnsi" w:hAnsiTheme="minorHAnsi" w:cstheme="minorHAnsi"/>
        </w:rPr>
        <w:t>rganization</w:t>
      </w:r>
      <w:r w:rsidRPr="00EC4064">
        <w:rPr>
          <w:rFonts w:asciiTheme="minorHAnsi" w:hAnsiTheme="minorHAnsi" w:cstheme="minorHAnsi"/>
        </w:rPr>
        <w:t xml:space="preserve"> </w:t>
      </w:r>
      <w:r w:rsidR="008A2B21" w:rsidRPr="00EC4064">
        <w:rPr>
          <w:rFonts w:asciiTheme="minorHAnsi" w:hAnsiTheme="minorHAnsi" w:cstheme="minorHAnsi"/>
        </w:rPr>
        <w:t>is responsible for</w:t>
      </w:r>
      <w:r w:rsidRPr="00EC4064">
        <w:rPr>
          <w:rFonts w:asciiTheme="minorHAnsi" w:hAnsiTheme="minorHAnsi" w:cstheme="minorHAnsi"/>
        </w:rPr>
        <w:t xml:space="preserve"> arrang</w:t>
      </w:r>
      <w:r w:rsidR="008A2B21" w:rsidRPr="00EC4064">
        <w:rPr>
          <w:rFonts w:asciiTheme="minorHAnsi" w:hAnsiTheme="minorHAnsi" w:cstheme="minorHAnsi"/>
        </w:rPr>
        <w:t>ing</w:t>
      </w:r>
      <w:r w:rsidRPr="00EC4064">
        <w:rPr>
          <w:rFonts w:asciiTheme="minorHAnsi" w:hAnsiTheme="minorHAnsi" w:cstheme="minorHAnsi"/>
        </w:rPr>
        <w:t xml:space="preserve"> appropriate security measures.</w:t>
      </w:r>
      <w:r w:rsidR="002910FC" w:rsidRPr="00EC4064">
        <w:rPr>
          <w:rFonts w:asciiTheme="minorHAnsi" w:hAnsiTheme="minorHAnsi" w:cstheme="minorHAnsi"/>
        </w:rPr>
        <w:t xml:space="preserve"> </w:t>
      </w:r>
      <w:r w:rsidR="0062551D" w:rsidRPr="00EC4064">
        <w:rPr>
          <w:rFonts w:asciiTheme="minorHAnsi" w:hAnsiTheme="minorHAnsi" w:cstheme="minorHAnsi"/>
        </w:rPr>
        <w:t xml:space="preserve">To prevent </w:t>
      </w:r>
      <w:r w:rsidR="00B2586E" w:rsidRPr="00EC4064">
        <w:rPr>
          <w:rFonts w:asciiTheme="minorHAnsi" w:hAnsiTheme="minorHAnsi" w:cstheme="minorHAnsi"/>
        </w:rPr>
        <w:t>i</w:t>
      </w:r>
      <w:r w:rsidR="0062551D" w:rsidRPr="00EC4064">
        <w:rPr>
          <w:rFonts w:asciiTheme="minorHAnsi" w:hAnsiTheme="minorHAnsi" w:cstheme="minorHAnsi"/>
        </w:rPr>
        <w:t xml:space="preserve">nterruption of the exercise, access to exercise sites and the </w:t>
      </w:r>
      <w:r w:rsidR="00FF4B68" w:rsidRPr="00EC4064">
        <w:rPr>
          <w:rFonts w:asciiTheme="minorHAnsi" w:hAnsiTheme="minorHAnsi" w:cstheme="minorHAnsi"/>
          <w:highlight w:val="lightGray"/>
        </w:rPr>
        <w:t>[</w:t>
      </w:r>
      <w:r w:rsidR="0062551D" w:rsidRPr="00EC4064">
        <w:rPr>
          <w:rFonts w:asciiTheme="minorHAnsi" w:hAnsiTheme="minorHAnsi" w:cstheme="minorHAnsi"/>
          <w:highlight w:val="lightGray"/>
        </w:rPr>
        <w:t>Control Cell and/or SimCell</w:t>
      </w:r>
      <w:r w:rsidR="00FF4B68" w:rsidRPr="00EC4064">
        <w:rPr>
          <w:rFonts w:asciiTheme="minorHAnsi" w:hAnsiTheme="minorHAnsi" w:cstheme="minorHAnsi"/>
          <w:highlight w:val="lightGray"/>
        </w:rPr>
        <w:t>]</w:t>
      </w:r>
      <w:r w:rsidR="0062551D" w:rsidRPr="00EC4064">
        <w:rPr>
          <w:rFonts w:asciiTheme="minorHAnsi" w:hAnsiTheme="minorHAnsi" w:cstheme="minorHAnsi"/>
        </w:rPr>
        <w:t xml:space="preserve"> </w:t>
      </w:r>
      <w:r w:rsidR="008A2B21" w:rsidRPr="00EC4064">
        <w:rPr>
          <w:rFonts w:asciiTheme="minorHAnsi" w:hAnsiTheme="minorHAnsi" w:cstheme="minorHAnsi"/>
        </w:rPr>
        <w:t>is</w:t>
      </w:r>
      <w:r w:rsidR="0062551D" w:rsidRPr="00EC4064">
        <w:rPr>
          <w:rFonts w:asciiTheme="minorHAnsi" w:hAnsiTheme="minorHAnsi" w:cstheme="minorHAnsi"/>
        </w:rPr>
        <w:t xml:space="preserve"> limited to exercise participants.</w:t>
      </w:r>
      <w:r w:rsidR="002910FC" w:rsidRPr="00EC4064">
        <w:rPr>
          <w:rFonts w:asciiTheme="minorHAnsi" w:hAnsiTheme="minorHAnsi" w:cstheme="minorHAnsi"/>
        </w:rPr>
        <w:t xml:space="preserve"> </w:t>
      </w:r>
      <w:r w:rsidR="0062551D" w:rsidRPr="00EC4064">
        <w:rPr>
          <w:rFonts w:asciiTheme="minorHAnsi" w:hAnsiTheme="minorHAnsi" w:cstheme="minorHAnsi"/>
        </w:rPr>
        <w:t xml:space="preserve">Players should advise their venue’s controller or evaluator </w:t>
      </w:r>
      <w:r w:rsidR="00550476" w:rsidRPr="00EC4064">
        <w:rPr>
          <w:rFonts w:asciiTheme="minorHAnsi" w:hAnsiTheme="minorHAnsi" w:cstheme="minorHAnsi"/>
        </w:rPr>
        <w:t>of</w:t>
      </w:r>
      <w:r w:rsidR="00C70827" w:rsidRPr="00EC4064">
        <w:rPr>
          <w:rFonts w:asciiTheme="minorHAnsi" w:hAnsiTheme="minorHAnsi" w:cstheme="minorHAnsi"/>
        </w:rPr>
        <w:t xml:space="preserve"> any</w:t>
      </w:r>
      <w:r w:rsidR="0062551D" w:rsidRPr="00EC4064">
        <w:rPr>
          <w:rFonts w:asciiTheme="minorHAnsi" w:hAnsiTheme="minorHAnsi" w:cstheme="minorHAnsi"/>
        </w:rPr>
        <w:t xml:space="preserve"> unauthorized person</w:t>
      </w:r>
      <w:r w:rsidR="00550476" w:rsidRPr="00EC4064">
        <w:rPr>
          <w:rFonts w:asciiTheme="minorHAnsi" w:hAnsiTheme="minorHAnsi" w:cstheme="minorHAnsi"/>
        </w:rPr>
        <w:t>s</w:t>
      </w:r>
      <w:r w:rsidR="0062551D" w:rsidRPr="00EC4064">
        <w:rPr>
          <w:rFonts w:asciiTheme="minorHAnsi" w:hAnsiTheme="minorHAnsi" w:cstheme="minorHAnsi"/>
        </w:rPr>
        <w:t>.</w:t>
      </w:r>
    </w:p>
    <w:p w14:paraId="22F70A47" w14:textId="77777777" w:rsidR="00116D48" w:rsidRDefault="00A869D1" w:rsidP="00116D48">
      <w:pPr>
        <w:pStyle w:val="Heading3"/>
      </w:pPr>
      <w:r>
        <w:t>Media/</w:t>
      </w:r>
      <w:r w:rsidR="00116D48">
        <w:t>Observer Coordination</w:t>
      </w:r>
      <w:r w:rsidR="009E09D2">
        <w:t xml:space="preserve"> </w:t>
      </w:r>
      <w:r w:rsidR="003760B7">
        <w:rPr>
          <w:highlight w:val="lightGray"/>
        </w:rPr>
        <w:t>[</w:t>
      </w:r>
      <w:r w:rsidR="003760B7" w:rsidRPr="006D5874">
        <w:rPr>
          <w:highlight w:val="lightGray"/>
        </w:rPr>
        <w:t>delete section if not applicable</w:t>
      </w:r>
      <w:r w:rsidR="003760B7">
        <w:rPr>
          <w:highlight w:val="lightGray"/>
        </w:rPr>
        <w:t>]</w:t>
      </w:r>
    </w:p>
    <w:p w14:paraId="22F70A48" w14:textId="77777777" w:rsidR="0062551D" w:rsidRPr="00EC4064" w:rsidRDefault="009E09D2" w:rsidP="0062551D">
      <w:pPr>
        <w:pStyle w:val="BodyText"/>
        <w:rPr>
          <w:rFonts w:asciiTheme="minorHAnsi" w:hAnsiTheme="minorHAnsi" w:cstheme="minorHAnsi"/>
        </w:rPr>
      </w:pPr>
      <w:r w:rsidRPr="00EC4064">
        <w:rPr>
          <w:rFonts w:asciiTheme="minorHAnsi" w:hAnsiTheme="minorHAnsi" w:cstheme="minorHAnsi"/>
        </w:rPr>
        <w:t>O</w:t>
      </w:r>
      <w:r w:rsidR="0062551D" w:rsidRPr="00EC4064">
        <w:rPr>
          <w:rFonts w:asciiTheme="minorHAnsi" w:hAnsiTheme="minorHAnsi" w:cstheme="minorHAnsi"/>
        </w:rPr>
        <w:t>rganization</w:t>
      </w:r>
      <w:r w:rsidRPr="00EC4064">
        <w:rPr>
          <w:rFonts w:asciiTheme="minorHAnsi" w:hAnsiTheme="minorHAnsi" w:cstheme="minorHAnsi"/>
        </w:rPr>
        <w:t>s</w:t>
      </w:r>
      <w:r w:rsidR="0062551D" w:rsidRPr="00EC4064">
        <w:rPr>
          <w:rFonts w:asciiTheme="minorHAnsi" w:hAnsiTheme="minorHAnsi" w:cstheme="minorHAnsi"/>
        </w:rPr>
        <w:t xml:space="preserve"> with </w:t>
      </w:r>
      <w:r w:rsidR="003760B7" w:rsidRPr="00EC4064">
        <w:rPr>
          <w:rFonts w:asciiTheme="minorHAnsi" w:hAnsiTheme="minorHAnsi" w:cstheme="minorHAnsi"/>
        </w:rPr>
        <w:t xml:space="preserve">media personnel and/or </w:t>
      </w:r>
      <w:r w:rsidR="0062551D" w:rsidRPr="00EC4064">
        <w:rPr>
          <w:rFonts w:asciiTheme="minorHAnsi" w:hAnsiTheme="minorHAnsi" w:cstheme="minorHAnsi"/>
        </w:rPr>
        <w:t>observers</w:t>
      </w:r>
      <w:r w:rsidR="00BE6309" w:rsidRPr="00EC4064">
        <w:rPr>
          <w:rFonts w:asciiTheme="minorHAnsi" w:hAnsiTheme="minorHAnsi" w:cstheme="minorHAnsi"/>
        </w:rPr>
        <w:t xml:space="preserve"> </w:t>
      </w:r>
      <w:r w:rsidRPr="00EC4064">
        <w:rPr>
          <w:rFonts w:asciiTheme="minorHAnsi" w:hAnsiTheme="minorHAnsi" w:cstheme="minorHAnsi"/>
        </w:rPr>
        <w:t>attending the event</w:t>
      </w:r>
      <w:r w:rsidR="0062551D" w:rsidRPr="00EC4064">
        <w:rPr>
          <w:rFonts w:asciiTheme="minorHAnsi" w:hAnsiTheme="minorHAnsi" w:cstheme="minorHAnsi"/>
        </w:rPr>
        <w:t xml:space="preserve"> </w:t>
      </w:r>
      <w:r w:rsidRPr="00EC4064">
        <w:rPr>
          <w:rFonts w:asciiTheme="minorHAnsi" w:hAnsiTheme="minorHAnsi" w:cstheme="minorHAnsi"/>
        </w:rPr>
        <w:t>should</w:t>
      </w:r>
      <w:r w:rsidR="0062551D" w:rsidRPr="00EC4064">
        <w:rPr>
          <w:rFonts w:asciiTheme="minorHAnsi" w:hAnsiTheme="minorHAnsi" w:cstheme="minorHAnsi"/>
        </w:rPr>
        <w:t xml:space="preserve"> coordinate with </w:t>
      </w:r>
      <w:r w:rsidR="0067796F" w:rsidRPr="00EC4064">
        <w:rPr>
          <w:rFonts w:asciiTheme="minorHAnsi" w:hAnsiTheme="minorHAnsi" w:cstheme="minorHAnsi"/>
        </w:rPr>
        <w:t>the sponsor organization</w:t>
      </w:r>
      <w:r w:rsidR="0062551D" w:rsidRPr="00EC4064">
        <w:rPr>
          <w:rFonts w:asciiTheme="minorHAnsi" w:hAnsiTheme="minorHAnsi" w:cstheme="minorHAnsi"/>
        </w:rPr>
        <w:t xml:space="preserve"> for access to the exercise site.</w:t>
      </w:r>
      <w:r w:rsidR="002910FC" w:rsidRPr="00EC4064">
        <w:rPr>
          <w:rFonts w:asciiTheme="minorHAnsi" w:hAnsiTheme="minorHAnsi" w:cstheme="minorHAnsi"/>
        </w:rPr>
        <w:t xml:space="preserve"> </w:t>
      </w:r>
      <w:r w:rsidR="00BE6309" w:rsidRPr="00EC4064">
        <w:rPr>
          <w:rFonts w:asciiTheme="minorHAnsi" w:hAnsiTheme="minorHAnsi" w:cstheme="minorHAnsi"/>
        </w:rPr>
        <w:t>Media/</w:t>
      </w:r>
      <w:r w:rsidR="0062551D" w:rsidRPr="00EC4064">
        <w:rPr>
          <w:rFonts w:asciiTheme="minorHAnsi" w:hAnsiTheme="minorHAnsi" w:cstheme="minorHAnsi"/>
        </w:rPr>
        <w:t>O</w:t>
      </w:r>
      <w:r w:rsidR="00823017" w:rsidRPr="00EC4064">
        <w:rPr>
          <w:rFonts w:asciiTheme="minorHAnsi" w:hAnsiTheme="minorHAnsi" w:cstheme="minorHAnsi"/>
        </w:rPr>
        <w:t xml:space="preserve">bservers </w:t>
      </w:r>
      <w:r w:rsidR="008A2B21" w:rsidRPr="00EC4064">
        <w:rPr>
          <w:rFonts w:asciiTheme="minorHAnsi" w:hAnsiTheme="minorHAnsi" w:cstheme="minorHAnsi"/>
        </w:rPr>
        <w:t>are</w:t>
      </w:r>
      <w:r w:rsidR="00823017" w:rsidRPr="00EC4064">
        <w:rPr>
          <w:rFonts w:asciiTheme="minorHAnsi" w:hAnsiTheme="minorHAnsi" w:cstheme="minorHAnsi"/>
        </w:rPr>
        <w:t xml:space="preserve"> escorted</w:t>
      </w:r>
      <w:r w:rsidR="00550476" w:rsidRPr="00EC4064">
        <w:rPr>
          <w:rFonts w:asciiTheme="minorHAnsi" w:hAnsiTheme="minorHAnsi" w:cstheme="minorHAnsi"/>
        </w:rPr>
        <w:t xml:space="preserve"> </w:t>
      </w:r>
      <w:r w:rsidR="00BE6309" w:rsidRPr="00EC4064">
        <w:rPr>
          <w:rFonts w:asciiTheme="minorHAnsi" w:hAnsiTheme="minorHAnsi" w:cstheme="minorHAnsi"/>
        </w:rPr>
        <w:t xml:space="preserve">to </w:t>
      </w:r>
      <w:r w:rsidR="00823017" w:rsidRPr="00EC4064">
        <w:rPr>
          <w:rFonts w:asciiTheme="minorHAnsi" w:hAnsiTheme="minorHAnsi" w:cstheme="minorHAnsi"/>
        </w:rPr>
        <w:t>designated</w:t>
      </w:r>
      <w:r w:rsidR="00550476" w:rsidRPr="00EC4064">
        <w:rPr>
          <w:rFonts w:asciiTheme="minorHAnsi" w:hAnsiTheme="minorHAnsi" w:cstheme="minorHAnsi"/>
        </w:rPr>
        <w:t xml:space="preserve"> </w:t>
      </w:r>
      <w:r w:rsidR="0062551D" w:rsidRPr="00EC4064">
        <w:rPr>
          <w:rFonts w:asciiTheme="minorHAnsi" w:hAnsiTheme="minorHAnsi" w:cstheme="minorHAnsi"/>
        </w:rPr>
        <w:t>area</w:t>
      </w:r>
      <w:r w:rsidR="00BE6309" w:rsidRPr="00EC4064">
        <w:rPr>
          <w:rFonts w:asciiTheme="minorHAnsi" w:hAnsiTheme="minorHAnsi" w:cstheme="minorHAnsi"/>
        </w:rPr>
        <w:t>s</w:t>
      </w:r>
      <w:r w:rsidR="00823017" w:rsidRPr="00EC4064">
        <w:rPr>
          <w:rFonts w:asciiTheme="minorHAnsi" w:hAnsiTheme="minorHAnsi" w:cstheme="minorHAnsi"/>
        </w:rPr>
        <w:t xml:space="preserve"> and accompanied by an exercise controller at all times</w:t>
      </w:r>
      <w:r w:rsidR="0062551D" w:rsidRPr="00EC4064">
        <w:rPr>
          <w:rFonts w:asciiTheme="minorHAnsi" w:hAnsiTheme="minorHAnsi" w:cstheme="minorHAnsi"/>
        </w:rPr>
        <w:t>.</w:t>
      </w:r>
      <w:r w:rsidR="002910FC" w:rsidRPr="00EC4064">
        <w:rPr>
          <w:rFonts w:asciiTheme="minorHAnsi" w:hAnsiTheme="minorHAnsi" w:cstheme="minorHAnsi"/>
        </w:rPr>
        <w:t xml:space="preserve"> </w:t>
      </w:r>
      <w:r w:rsidR="0067796F" w:rsidRPr="00EC4064">
        <w:rPr>
          <w:rFonts w:asciiTheme="minorHAnsi" w:hAnsiTheme="minorHAnsi" w:cstheme="minorHAnsi"/>
        </w:rPr>
        <w:t>Sponsor organization</w:t>
      </w:r>
      <w:r w:rsidR="0062551D" w:rsidRPr="00EC4064">
        <w:rPr>
          <w:rFonts w:asciiTheme="minorHAnsi" w:hAnsiTheme="minorHAnsi" w:cstheme="minorHAnsi"/>
        </w:rPr>
        <w:t xml:space="preserve"> representatives and</w:t>
      </w:r>
      <w:r w:rsidR="00823017" w:rsidRPr="00EC4064">
        <w:rPr>
          <w:rFonts w:asciiTheme="minorHAnsi" w:hAnsiTheme="minorHAnsi" w:cstheme="minorHAnsi"/>
        </w:rPr>
        <w:t>/or the observer controller may</w:t>
      </w:r>
      <w:r w:rsidR="0062551D" w:rsidRPr="00EC4064">
        <w:rPr>
          <w:rFonts w:asciiTheme="minorHAnsi" w:hAnsiTheme="minorHAnsi" w:cstheme="minorHAnsi"/>
        </w:rPr>
        <w:t xml:space="preserve"> be present to </w:t>
      </w:r>
      <w:r w:rsidR="00550476" w:rsidRPr="00EC4064">
        <w:rPr>
          <w:rFonts w:asciiTheme="minorHAnsi" w:hAnsiTheme="minorHAnsi" w:cstheme="minorHAnsi"/>
        </w:rPr>
        <w:t>explain</w:t>
      </w:r>
      <w:r w:rsidR="00C70827" w:rsidRPr="00EC4064">
        <w:rPr>
          <w:rFonts w:asciiTheme="minorHAnsi" w:hAnsiTheme="minorHAnsi" w:cstheme="minorHAnsi"/>
        </w:rPr>
        <w:t xml:space="preserve"> exercise</w:t>
      </w:r>
      <w:r w:rsidR="00550476" w:rsidRPr="00EC4064">
        <w:rPr>
          <w:rFonts w:asciiTheme="minorHAnsi" w:hAnsiTheme="minorHAnsi" w:cstheme="minorHAnsi"/>
        </w:rPr>
        <w:t xml:space="preserve"> conduct and answer questions</w:t>
      </w:r>
      <w:r w:rsidR="0062551D" w:rsidRPr="00EC4064">
        <w:rPr>
          <w:rFonts w:asciiTheme="minorHAnsi" w:hAnsiTheme="minorHAnsi" w:cstheme="minorHAnsi"/>
        </w:rPr>
        <w:t>.</w:t>
      </w:r>
      <w:r w:rsidR="002910FC" w:rsidRPr="00EC4064">
        <w:rPr>
          <w:rFonts w:asciiTheme="minorHAnsi" w:hAnsiTheme="minorHAnsi" w:cstheme="minorHAnsi"/>
        </w:rPr>
        <w:t xml:space="preserve"> </w:t>
      </w:r>
      <w:r w:rsidRPr="00EC4064">
        <w:rPr>
          <w:rFonts w:asciiTheme="minorHAnsi" w:hAnsiTheme="minorHAnsi" w:cstheme="minorHAnsi"/>
        </w:rPr>
        <w:t xml:space="preserve">Exercise participants should be advised of </w:t>
      </w:r>
      <w:r w:rsidR="00C70827" w:rsidRPr="00EC4064">
        <w:rPr>
          <w:rFonts w:asciiTheme="minorHAnsi" w:hAnsiTheme="minorHAnsi" w:cstheme="minorHAnsi"/>
        </w:rPr>
        <w:t xml:space="preserve">media and/or </w:t>
      </w:r>
      <w:r w:rsidRPr="00EC4064">
        <w:rPr>
          <w:rFonts w:asciiTheme="minorHAnsi" w:hAnsiTheme="minorHAnsi" w:cstheme="minorHAnsi"/>
        </w:rPr>
        <w:t>observer presence.</w:t>
      </w:r>
    </w:p>
    <w:p w14:paraId="22F70A49" w14:textId="77777777" w:rsidR="0062551D" w:rsidRDefault="0062551D" w:rsidP="0062551D">
      <w:pPr>
        <w:pStyle w:val="Heading3"/>
      </w:pPr>
      <w:r>
        <w:t>Exercise Identification</w:t>
      </w:r>
      <w:r w:rsidR="0067796F">
        <w:t xml:space="preserve"> </w:t>
      </w:r>
      <w:r w:rsidR="0067796F">
        <w:rPr>
          <w:highlight w:val="lightGray"/>
        </w:rPr>
        <w:t>[</w:t>
      </w:r>
      <w:r w:rsidR="0067796F" w:rsidRPr="006D5874">
        <w:rPr>
          <w:highlight w:val="lightGray"/>
        </w:rPr>
        <w:t>delete section if not applicable</w:t>
      </w:r>
      <w:r w:rsidR="0067796F">
        <w:rPr>
          <w:highlight w:val="lightGray"/>
        </w:rPr>
        <w:t>]</w:t>
      </w:r>
    </w:p>
    <w:p w14:paraId="22F70A4A" w14:textId="050B4848" w:rsidR="0062551D" w:rsidRPr="00EC4064" w:rsidRDefault="00550476" w:rsidP="00134781">
      <w:pPr>
        <w:pStyle w:val="BodyText"/>
        <w:rPr>
          <w:rFonts w:asciiTheme="minorHAnsi" w:hAnsiTheme="minorHAnsi" w:cstheme="minorHAnsi"/>
        </w:rPr>
      </w:pPr>
      <w:r w:rsidRPr="00EC4064">
        <w:rPr>
          <w:rFonts w:asciiTheme="minorHAnsi" w:hAnsiTheme="minorHAnsi" w:cstheme="minorHAnsi"/>
        </w:rPr>
        <w:t xml:space="preserve">Exercise staff </w:t>
      </w:r>
      <w:r w:rsidR="00A869D1" w:rsidRPr="00EC4064">
        <w:rPr>
          <w:rFonts w:asciiTheme="minorHAnsi" w:hAnsiTheme="minorHAnsi" w:cstheme="minorHAnsi"/>
        </w:rPr>
        <w:t xml:space="preserve">may be identified by </w:t>
      </w:r>
      <w:r w:rsidRPr="00EC4064">
        <w:rPr>
          <w:rFonts w:asciiTheme="minorHAnsi" w:hAnsiTheme="minorHAnsi" w:cstheme="minorHAnsi"/>
        </w:rPr>
        <w:t>badges</w:t>
      </w:r>
      <w:r w:rsidR="003760B7" w:rsidRPr="00EC4064">
        <w:rPr>
          <w:rFonts w:asciiTheme="minorHAnsi" w:hAnsiTheme="minorHAnsi" w:cstheme="minorHAnsi"/>
        </w:rPr>
        <w:t>, hats, and/or vests</w:t>
      </w:r>
      <w:r w:rsidRPr="00EC4064">
        <w:rPr>
          <w:rFonts w:asciiTheme="minorHAnsi" w:hAnsiTheme="minorHAnsi" w:cstheme="minorHAnsi"/>
        </w:rPr>
        <w:t xml:space="preserve"> to clearly </w:t>
      </w:r>
      <w:r w:rsidR="00134781" w:rsidRPr="00EC4064">
        <w:rPr>
          <w:rFonts w:asciiTheme="minorHAnsi" w:hAnsiTheme="minorHAnsi" w:cstheme="minorHAnsi"/>
        </w:rPr>
        <w:t>display</w:t>
      </w:r>
      <w:r w:rsidRPr="00EC4064">
        <w:rPr>
          <w:rFonts w:asciiTheme="minorHAnsi" w:hAnsiTheme="minorHAnsi" w:cstheme="minorHAnsi"/>
        </w:rPr>
        <w:t xml:space="preserve"> exercise roles</w:t>
      </w:r>
      <w:r w:rsidR="008F54C3" w:rsidRPr="00EC4064">
        <w:rPr>
          <w:rFonts w:asciiTheme="minorHAnsi" w:hAnsiTheme="minorHAnsi" w:cstheme="minorHAnsi"/>
        </w:rPr>
        <w:t xml:space="preserve">; additionally, </w:t>
      </w:r>
      <w:r w:rsidR="00134781" w:rsidRPr="00EC4064">
        <w:rPr>
          <w:rFonts w:asciiTheme="minorHAnsi" w:hAnsiTheme="minorHAnsi" w:cstheme="minorHAnsi"/>
        </w:rPr>
        <w:t xml:space="preserve">uniform clothing </w:t>
      </w:r>
      <w:r w:rsidR="00A869D1" w:rsidRPr="00EC4064">
        <w:rPr>
          <w:rFonts w:asciiTheme="minorHAnsi" w:hAnsiTheme="minorHAnsi" w:cstheme="minorHAnsi"/>
        </w:rPr>
        <w:t>may</w:t>
      </w:r>
      <w:r w:rsidR="00134781" w:rsidRPr="00EC4064">
        <w:rPr>
          <w:rFonts w:asciiTheme="minorHAnsi" w:hAnsiTheme="minorHAnsi" w:cstheme="minorHAnsi"/>
        </w:rPr>
        <w:t xml:space="preserve"> be worn to show agency affiliation</w:t>
      </w:r>
      <w:r w:rsidR="00A869D1" w:rsidRPr="00EC4064">
        <w:rPr>
          <w:rFonts w:asciiTheme="minorHAnsi" w:hAnsiTheme="minorHAnsi" w:cstheme="minorHAnsi"/>
        </w:rPr>
        <w:t>.</w:t>
      </w:r>
      <w:r w:rsidR="002910FC" w:rsidRPr="00EC4064">
        <w:rPr>
          <w:rFonts w:asciiTheme="minorHAnsi" w:hAnsiTheme="minorHAnsi" w:cstheme="minorHAnsi"/>
        </w:rPr>
        <w:t xml:space="preserve"> </w:t>
      </w:r>
      <w:r w:rsidR="0062551D" w:rsidRPr="00EC4064">
        <w:rPr>
          <w:rFonts w:asciiTheme="minorHAnsi" w:hAnsiTheme="minorHAnsi" w:cstheme="minorHAnsi"/>
        </w:rPr>
        <w:t xml:space="preserve">Table </w:t>
      </w:r>
      <w:r w:rsidR="009249A6" w:rsidRPr="00EC4064">
        <w:rPr>
          <w:rFonts w:asciiTheme="minorHAnsi" w:hAnsiTheme="minorHAnsi" w:cstheme="minorHAnsi"/>
        </w:rPr>
        <w:t xml:space="preserve">2 </w:t>
      </w:r>
      <w:r w:rsidR="0062551D" w:rsidRPr="00EC4064">
        <w:rPr>
          <w:rFonts w:asciiTheme="minorHAnsi" w:hAnsiTheme="minorHAnsi" w:cstheme="minorHAnsi"/>
        </w:rPr>
        <w:t>describes these identification items</w:t>
      </w:r>
      <w:r w:rsidR="00EC4064">
        <w:rPr>
          <w:rFonts w:asciiTheme="minorHAnsi" w:hAnsiTheme="minorHAnsi" w:cstheme="minorHAnsi"/>
        </w:rPr>
        <w:t xml:space="preserve"> only as examples</w:t>
      </w:r>
      <w:r w:rsidR="0062551D" w:rsidRPr="00EC4064">
        <w:rPr>
          <w:rFonts w:asciiTheme="minorHAnsi" w:hAnsiTheme="minorHAnsi" w:cstheme="minorHAns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cise Identification"/>
        <w:tblDescription w:val="This table lists exercise participants and each of their assigned colors that may apply to their badges, hats, vests, or other identifying clothing/apparel/signage. "/>
      </w:tblPr>
      <w:tblGrid>
        <w:gridCol w:w="5441"/>
        <w:gridCol w:w="2637"/>
      </w:tblGrid>
      <w:tr w:rsidR="00BE6309" w:rsidRPr="00037264" w14:paraId="22F70A4D" w14:textId="77777777" w:rsidTr="00EC4064">
        <w:trPr>
          <w:cantSplit/>
          <w:tblHeader/>
          <w:jc w:val="center"/>
        </w:trPr>
        <w:tc>
          <w:tcPr>
            <w:tcW w:w="5441" w:type="dxa"/>
            <w:tcBorders>
              <w:right w:val="single" w:sz="4" w:space="0" w:color="FFFFFF"/>
            </w:tcBorders>
            <w:shd w:val="clear" w:color="auto" w:fill="003366"/>
          </w:tcPr>
          <w:p w14:paraId="22F70A4B" w14:textId="77777777" w:rsidR="00BE6309" w:rsidRPr="00037264" w:rsidRDefault="00BE6309" w:rsidP="00FF2F24">
            <w:pPr>
              <w:pStyle w:val="TableHead"/>
            </w:pPr>
            <w:r w:rsidRPr="00037264">
              <w:t>Group</w:t>
            </w:r>
          </w:p>
        </w:tc>
        <w:tc>
          <w:tcPr>
            <w:tcW w:w="2637" w:type="dxa"/>
            <w:tcBorders>
              <w:left w:val="single" w:sz="4" w:space="0" w:color="FFFFFF"/>
            </w:tcBorders>
            <w:shd w:val="clear" w:color="auto" w:fill="003366"/>
          </w:tcPr>
          <w:p w14:paraId="22F70A4C" w14:textId="77777777" w:rsidR="00BE6309" w:rsidRPr="00037264" w:rsidRDefault="00BE6309" w:rsidP="00FF2F24">
            <w:pPr>
              <w:pStyle w:val="TableHead"/>
            </w:pPr>
            <w:r w:rsidRPr="00037264">
              <w:t>Color</w:t>
            </w:r>
          </w:p>
        </w:tc>
      </w:tr>
      <w:tr w:rsidR="00BE6309" w:rsidRPr="00037264" w14:paraId="22F70A50" w14:textId="77777777" w:rsidTr="00EC4064">
        <w:trPr>
          <w:cantSplit/>
          <w:jc w:val="center"/>
        </w:trPr>
        <w:tc>
          <w:tcPr>
            <w:tcW w:w="5441" w:type="dxa"/>
          </w:tcPr>
          <w:p w14:paraId="22F70A4E" w14:textId="77777777" w:rsidR="00BE6309" w:rsidRPr="00037264" w:rsidRDefault="00BE6309" w:rsidP="00FF2F24">
            <w:pPr>
              <w:pStyle w:val="Tabletext"/>
            </w:pPr>
            <w:r w:rsidRPr="00037264">
              <w:t>Exercise Director</w:t>
            </w:r>
          </w:p>
        </w:tc>
        <w:tc>
          <w:tcPr>
            <w:tcW w:w="2637" w:type="dxa"/>
          </w:tcPr>
          <w:p w14:paraId="22F70A4F" w14:textId="77777777" w:rsidR="00BE6309" w:rsidRPr="00037264" w:rsidRDefault="00BE6309" w:rsidP="00FF2F24">
            <w:pPr>
              <w:pStyle w:val="Tabletext"/>
              <w:jc w:val="center"/>
            </w:pPr>
            <w:r>
              <w:t>White</w:t>
            </w:r>
          </w:p>
        </w:tc>
      </w:tr>
      <w:tr w:rsidR="00BE6309" w:rsidRPr="00037264" w14:paraId="22F70A53" w14:textId="77777777" w:rsidTr="00EC4064">
        <w:trPr>
          <w:cantSplit/>
          <w:jc w:val="center"/>
        </w:trPr>
        <w:tc>
          <w:tcPr>
            <w:tcW w:w="5441" w:type="dxa"/>
          </w:tcPr>
          <w:p w14:paraId="22F70A51" w14:textId="77777777" w:rsidR="00BE6309" w:rsidRPr="00037264" w:rsidRDefault="00BE6309" w:rsidP="00FF2F24">
            <w:pPr>
              <w:pStyle w:val="Tabletext"/>
            </w:pPr>
            <w:r>
              <w:t>Facilitator</w:t>
            </w:r>
          </w:p>
        </w:tc>
        <w:tc>
          <w:tcPr>
            <w:tcW w:w="2637" w:type="dxa"/>
          </w:tcPr>
          <w:p w14:paraId="22F70A52" w14:textId="77777777" w:rsidR="00BE6309" w:rsidRPr="00037264" w:rsidRDefault="00BE6309" w:rsidP="00FF2F24">
            <w:pPr>
              <w:pStyle w:val="Tabletext"/>
              <w:jc w:val="center"/>
            </w:pPr>
            <w:r>
              <w:t>White</w:t>
            </w:r>
          </w:p>
        </w:tc>
      </w:tr>
      <w:tr w:rsidR="00BE6309" w:rsidRPr="00037264" w14:paraId="22F70A56" w14:textId="77777777" w:rsidTr="00EC4064">
        <w:trPr>
          <w:cantSplit/>
          <w:jc w:val="center"/>
        </w:trPr>
        <w:tc>
          <w:tcPr>
            <w:tcW w:w="5441" w:type="dxa"/>
          </w:tcPr>
          <w:p w14:paraId="22F70A54" w14:textId="77777777" w:rsidR="00BE6309" w:rsidRPr="00037264" w:rsidRDefault="00BE6309" w:rsidP="00FF2F24">
            <w:pPr>
              <w:pStyle w:val="Tabletext"/>
            </w:pPr>
            <w:r w:rsidRPr="00037264">
              <w:t>Controllers</w:t>
            </w:r>
          </w:p>
        </w:tc>
        <w:tc>
          <w:tcPr>
            <w:tcW w:w="2637" w:type="dxa"/>
          </w:tcPr>
          <w:p w14:paraId="22F70A55" w14:textId="77777777" w:rsidR="00BE6309" w:rsidRPr="00037264" w:rsidRDefault="00BE6309" w:rsidP="00FF2F24">
            <w:pPr>
              <w:pStyle w:val="Tabletext"/>
              <w:jc w:val="center"/>
            </w:pPr>
            <w:r>
              <w:t>Blue</w:t>
            </w:r>
          </w:p>
        </w:tc>
      </w:tr>
      <w:tr w:rsidR="00BE6309" w:rsidRPr="00037264" w14:paraId="22F70A59" w14:textId="77777777" w:rsidTr="00EC4064">
        <w:trPr>
          <w:cantSplit/>
          <w:jc w:val="center"/>
        </w:trPr>
        <w:tc>
          <w:tcPr>
            <w:tcW w:w="5441" w:type="dxa"/>
          </w:tcPr>
          <w:p w14:paraId="22F70A57" w14:textId="77777777" w:rsidR="00BE6309" w:rsidRPr="00037264" w:rsidRDefault="00BE6309" w:rsidP="00FF2F24">
            <w:pPr>
              <w:pStyle w:val="Tabletext"/>
            </w:pPr>
            <w:r w:rsidRPr="00037264">
              <w:t>Evaluators</w:t>
            </w:r>
          </w:p>
        </w:tc>
        <w:tc>
          <w:tcPr>
            <w:tcW w:w="2637" w:type="dxa"/>
          </w:tcPr>
          <w:p w14:paraId="22F70A58" w14:textId="77777777" w:rsidR="00BE6309" w:rsidRPr="00037264" w:rsidRDefault="00BE6309" w:rsidP="00FF2F24">
            <w:pPr>
              <w:pStyle w:val="Tabletext"/>
              <w:jc w:val="center"/>
            </w:pPr>
            <w:r>
              <w:t>Red</w:t>
            </w:r>
          </w:p>
        </w:tc>
      </w:tr>
      <w:tr w:rsidR="00BE6309" w:rsidRPr="00037264" w14:paraId="22F70A5C" w14:textId="77777777" w:rsidTr="00EC4064">
        <w:trPr>
          <w:cantSplit/>
          <w:jc w:val="center"/>
        </w:trPr>
        <w:tc>
          <w:tcPr>
            <w:tcW w:w="5441" w:type="dxa"/>
          </w:tcPr>
          <w:p w14:paraId="22F70A5A" w14:textId="77777777" w:rsidR="00BE6309" w:rsidRPr="00037264" w:rsidRDefault="00BE6309" w:rsidP="00FF2F24">
            <w:pPr>
              <w:pStyle w:val="Tabletext"/>
            </w:pPr>
            <w:r w:rsidRPr="00037264">
              <w:t>Actors</w:t>
            </w:r>
          </w:p>
        </w:tc>
        <w:tc>
          <w:tcPr>
            <w:tcW w:w="2637" w:type="dxa"/>
          </w:tcPr>
          <w:p w14:paraId="22F70A5B" w14:textId="77777777" w:rsidR="00BE6309" w:rsidRPr="00037264" w:rsidRDefault="00BE6309" w:rsidP="00FF2F24">
            <w:pPr>
              <w:pStyle w:val="Tabletext"/>
              <w:jc w:val="center"/>
            </w:pPr>
            <w:r>
              <w:t>Black</w:t>
            </w:r>
          </w:p>
        </w:tc>
      </w:tr>
      <w:tr w:rsidR="00BE6309" w:rsidRPr="00037264" w14:paraId="22F70A5F" w14:textId="77777777" w:rsidTr="00EC4064">
        <w:trPr>
          <w:cantSplit/>
          <w:jc w:val="center"/>
        </w:trPr>
        <w:tc>
          <w:tcPr>
            <w:tcW w:w="5441" w:type="dxa"/>
          </w:tcPr>
          <w:p w14:paraId="22F70A5D" w14:textId="77777777" w:rsidR="00BE6309" w:rsidRPr="00037264" w:rsidRDefault="00BE6309" w:rsidP="00FF2F24">
            <w:pPr>
              <w:pStyle w:val="Tabletext"/>
            </w:pPr>
            <w:r w:rsidRPr="00037264">
              <w:t>Support Staff</w:t>
            </w:r>
          </w:p>
        </w:tc>
        <w:tc>
          <w:tcPr>
            <w:tcW w:w="2637" w:type="dxa"/>
          </w:tcPr>
          <w:p w14:paraId="22F70A5E" w14:textId="77777777" w:rsidR="00BE6309" w:rsidRPr="00037264" w:rsidRDefault="00BE6309" w:rsidP="00FF2F24">
            <w:pPr>
              <w:pStyle w:val="Tabletext"/>
              <w:jc w:val="center"/>
            </w:pPr>
            <w:r>
              <w:t>Gray</w:t>
            </w:r>
          </w:p>
        </w:tc>
      </w:tr>
      <w:tr w:rsidR="00BE6309" w:rsidRPr="00037264" w14:paraId="22F70A62" w14:textId="77777777" w:rsidTr="00EC4064">
        <w:trPr>
          <w:cantSplit/>
          <w:jc w:val="center"/>
        </w:trPr>
        <w:tc>
          <w:tcPr>
            <w:tcW w:w="5441" w:type="dxa"/>
          </w:tcPr>
          <w:p w14:paraId="22F70A60" w14:textId="77777777" w:rsidR="00BE6309" w:rsidRPr="00037264" w:rsidRDefault="00BE6309" w:rsidP="00FF2F24">
            <w:pPr>
              <w:pStyle w:val="Tabletext"/>
            </w:pPr>
            <w:r w:rsidRPr="00037264">
              <w:t>Observers</w:t>
            </w:r>
            <w:r>
              <w:t>/VIPs</w:t>
            </w:r>
          </w:p>
        </w:tc>
        <w:tc>
          <w:tcPr>
            <w:tcW w:w="2637" w:type="dxa"/>
          </w:tcPr>
          <w:p w14:paraId="22F70A61" w14:textId="77777777" w:rsidR="00BE6309" w:rsidRPr="00037264" w:rsidRDefault="00BE6309" w:rsidP="00FF2F24">
            <w:pPr>
              <w:pStyle w:val="Tabletext"/>
              <w:jc w:val="center"/>
            </w:pPr>
            <w:r>
              <w:t>Orange</w:t>
            </w:r>
          </w:p>
        </w:tc>
      </w:tr>
      <w:tr w:rsidR="00BE6309" w:rsidRPr="00037264" w14:paraId="22F70A65" w14:textId="77777777" w:rsidTr="00EC4064">
        <w:trPr>
          <w:cantSplit/>
          <w:jc w:val="center"/>
        </w:trPr>
        <w:tc>
          <w:tcPr>
            <w:tcW w:w="5441" w:type="dxa"/>
          </w:tcPr>
          <w:p w14:paraId="22F70A63" w14:textId="77777777" w:rsidR="00BE6309" w:rsidRPr="00037264" w:rsidRDefault="00BE6309" w:rsidP="00FF2F24">
            <w:pPr>
              <w:pStyle w:val="Tabletext"/>
            </w:pPr>
            <w:r w:rsidRPr="00037264">
              <w:t>Media Personnel</w:t>
            </w:r>
          </w:p>
        </w:tc>
        <w:tc>
          <w:tcPr>
            <w:tcW w:w="2637" w:type="dxa"/>
          </w:tcPr>
          <w:p w14:paraId="22F70A64" w14:textId="77777777" w:rsidR="00BE6309" w:rsidRPr="00037264" w:rsidRDefault="00BE6309" w:rsidP="00FF2F24">
            <w:pPr>
              <w:pStyle w:val="Tabletext"/>
              <w:jc w:val="center"/>
            </w:pPr>
            <w:r>
              <w:t>Purple</w:t>
            </w:r>
          </w:p>
        </w:tc>
      </w:tr>
      <w:tr w:rsidR="00BE6309" w:rsidRPr="00037264" w14:paraId="22F70A68" w14:textId="77777777" w:rsidTr="00EC4064">
        <w:trPr>
          <w:cantSplit/>
          <w:jc w:val="center"/>
        </w:trPr>
        <w:tc>
          <w:tcPr>
            <w:tcW w:w="5441" w:type="dxa"/>
          </w:tcPr>
          <w:p w14:paraId="22F70A66" w14:textId="77777777" w:rsidR="00BE6309" w:rsidRPr="00037264" w:rsidRDefault="00BE6309" w:rsidP="00FF2F24">
            <w:pPr>
              <w:pStyle w:val="Tabletext"/>
            </w:pPr>
            <w:r>
              <w:t>Players</w:t>
            </w:r>
            <w:r w:rsidRPr="00037264">
              <w:t>, Uniformed</w:t>
            </w:r>
          </w:p>
        </w:tc>
        <w:tc>
          <w:tcPr>
            <w:tcW w:w="2637" w:type="dxa"/>
          </w:tcPr>
          <w:p w14:paraId="22F70A67" w14:textId="77777777" w:rsidR="00BE6309" w:rsidRPr="00037264" w:rsidRDefault="00BE6309" w:rsidP="00FF2F24">
            <w:pPr>
              <w:pStyle w:val="Tabletext"/>
              <w:jc w:val="center"/>
            </w:pPr>
            <w:r>
              <w:t>Yellow</w:t>
            </w:r>
          </w:p>
        </w:tc>
      </w:tr>
      <w:tr w:rsidR="00BE6309" w:rsidRPr="00037264" w14:paraId="22F70A6B" w14:textId="77777777" w:rsidTr="00EC4064">
        <w:trPr>
          <w:cantSplit/>
          <w:jc w:val="center"/>
        </w:trPr>
        <w:tc>
          <w:tcPr>
            <w:tcW w:w="5441" w:type="dxa"/>
          </w:tcPr>
          <w:p w14:paraId="22F70A69" w14:textId="77777777" w:rsidR="00BE6309" w:rsidRPr="00037264" w:rsidRDefault="00BE6309" w:rsidP="00FF2F24">
            <w:pPr>
              <w:pStyle w:val="Tabletext"/>
            </w:pPr>
            <w:r>
              <w:t>Players</w:t>
            </w:r>
            <w:r w:rsidRPr="00037264">
              <w:t>, Civilian Clothes</w:t>
            </w:r>
          </w:p>
        </w:tc>
        <w:tc>
          <w:tcPr>
            <w:tcW w:w="2637" w:type="dxa"/>
          </w:tcPr>
          <w:p w14:paraId="22F70A6A" w14:textId="77777777" w:rsidR="00BE6309" w:rsidRPr="00037264" w:rsidRDefault="00BE6309" w:rsidP="00FF2F24">
            <w:pPr>
              <w:pStyle w:val="Tabletext"/>
              <w:jc w:val="center"/>
            </w:pPr>
            <w:r>
              <w:t>Yellow</w:t>
            </w:r>
          </w:p>
        </w:tc>
      </w:tr>
    </w:tbl>
    <w:p w14:paraId="22F70A6C" w14:textId="77777777" w:rsidR="00BD0631" w:rsidRDefault="00BD0631" w:rsidP="00FF4B68">
      <w:pPr>
        <w:pStyle w:val="HSEEPFigureTitle"/>
        <w:sectPr w:rsidR="00BD0631" w:rsidSect="00592F2A">
          <w:pgSz w:w="12240" w:h="15840" w:code="1"/>
          <w:pgMar w:top="1440" w:right="1440" w:bottom="1440" w:left="1440" w:header="720" w:footer="720" w:gutter="0"/>
          <w:cols w:space="720"/>
          <w:docGrid w:linePitch="360"/>
        </w:sectPr>
      </w:pPr>
      <w:bookmarkStart w:id="19" w:name="_Toc336200405"/>
      <w:bookmarkStart w:id="20" w:name="_Toc336596356"/>
      <w:r>
        <w:t xml:space="preserve">Table 2. </w:t>
      </w:r>
      <w:r w:rsidRPr="002C3CBD">
        <w:t>Exercise Identification</w:t>
      </w:r>
    </w:p>
    <w:tbl>
      <w:tblPr>
        <w:tblStyle w:val="TableGrid"/>
        <w:tblW w:w="0" w:type="auto"/>
        <w:shd w:val="clear" w:color="auto" w:fill="002060"/>
        <w:tblLook w:val="04A0" w:firstRow="1" w:lastRow="0" w:firstColumn="1" w:lastColumn="0" w:noHBand="0" w:noVBand="1"/>
      </w:tblPr>
      <w:tblGrid>
        <w:gridCol w:w="9350"/>
      </w:tblGrid>
      <w:tr w:rsidR="00BA766C" w:rsidRPr="00800FF5" w14:paraId="1C84248B" w14:textId="77777777" w:rsidTr="004E5CA9">
        <w:tc>
          <w:tcPr>
            <w:tcW w:w="9350" w:type="dxa"/>
            <w:shd w:val="clear" w:color="auto" w:fill="002060"/>
          </w:tcPr>
          <w:p w14:paraId="22291129" w14:textId="76B06C84" w:rsidR="00BA766C" w:rsidRPr="00800FF5" w:rsidRDefault="00BA766C" w:rsidP="004E5CA9">
            <w:pPr>
              <w:keepNext/>
              <w:spacing w:after="160" w:line="276" w:lineRule="auto"/>
              <w:contextualSpacing/>
              <w:outlineLvl w:val="1"/>
              <w:rPr>
                <w:rFonts w:asciiTheme="minorHAnsi" w:eastAsia="MS Gothic" w:hAnsiTheme="minorHAnsi" w:cstheme="minorHAnsi"/>
                <w:bCs/>
                <w:iCs/>
                <w:caps/>
                <w:sz w:val="32"/>
                <w:szCs w:val="32"/>
              </w:rPr>
            </w:pPr>
            <w:bookmarkStart w:id="21" w:name="_Toc336596360"/>
            <w:bookmarkEnd w:id="19"/>
            <w:bookmarkEnd w:id="20"/>
            <w:r w:rsidRPr="00BA766C">
              <w:rPr>
                <w:rFonts w:asciiTheme="minorHAnsi" w:hAnsiTheme="minorHAnsi" w:cstheme="minorHAnsi"/>
                <w:b/>
                <w:sz w:val="36"/>
              </w:rPr>
              <w:lastRenderedPageBreak/>
              <w:t>POST-EXERCISE AND EVALUATION ACTIVITIES</w:t>
            </w:r>
          </w:p>
        </w:tc>
      </w:tr>
    </w:tbl>
    <w:p w14:paraId="22F70A6E" w14:textId="77777777" w:rsidR="00CF65A7" w:rsidRDefault="00CF65A7" w:rsidP="00CF65A7">
      <w:pPr>
        <w:pStyle w:val="Heading2"/>
      </w:pPr>
      <w:bookmarkStart w:id="22" w:name="_Toc336596361"/>
      <w:bookmarkEnd w:id="21"/>
      <w:r>
        <w:t>Debriefings</w:t>
      </w:r>
      <w:bookmarkEnd w:id="22"/>
    </w:p>
    <w:p w14:paraId="22F70A6F" w14:textId="77777777" w:rsidR="00CF65A7" w:rsidRPr="00EC4064" w:rsidRDefault="00144D60" w:rsidP="00CF65A7">
      <w:pPr>
        <w:pStyle w:val="BodyText"/>
        <w:rPr>
          <w:rFonts w:asciiTheme="minorHAnsi" w:hAnsiTheme="minorHAnsi" w:cstheme="minorHAnsi"/>
          <w:b/>
        </w:rPr>
      </w:pPr>
      <w:r w:rsidRPr="00EC4064">
        <w:rPr>
          <w:rFonts w:asciiTheme="minorHAnsi" w:hAnsiTheme="minorHAnsi" w:cstheme="minorHAnsi"/>
        </w:rPr>
        <w:t>P</w:t>
      </w:r>
      <w:r w:rsidR="00CF65A7" w:rsidRPr="00EC4064">
        <w:rPr>
          <w:rFonts w:asciiTheme="minorHAnsi" w:hAnsiTheme="minorHAnsi" w:cstheme="minorHAnsi"/>
        </w:rPr>
        <w:t xml:space="preserve">ost-exercise debriefings </w:t>
      </w:r>
      <w:r w:rsidRPr="00EC4064">
        <w:rPr>
          <w:rFonts w:asciiTheme="minorHAnsi" w:hAnsiTheme="minorHAnsi" w:cstheme="minorHAnsi"/>
        </w:rPr>
        <w:t>aim to collect</w:t>
      </w:r>
      <w:r w:rsidR="00CF65A7" w:rsidRPr="00EC4064">
        <w:rPr>
          <w:rFonts w:asciiTheme="minorHAnsi" w:hAnsiTheme="minorHAnsi" w:cstheme="minorHAnsi"/>
        </w:rPr>
        <w:t xml:space="preserve"> </w:t>
      </w:r>
      <w:r w:rsidR="00E84A01" w:rsidRPr="00EC4064">
        <w:rPr>
          <w:rFonts w:asciiTheme="minorHAnsi" w:hAnsiTheme="minorHAnsi" w:cstheme="minorHAnsi"/>
        </w:rPr>
        <w:t>sufficient</w:t>
      </w:r>
      <w:r w:rsidRPr="00EC4064">
        <w:rPr>
          <w:rFonts w:asciiTheme="minorHAnsi" w:hAnsiTheme="minorHAnsi" w:cstheme="minorHAnsi"/>
        </w:rPr>
        <w:t xml:space="preserve"> relevant data</w:t>
      </w:r>
      <w:r w:rsidR="00CF65A7" w:rsidRPr="00EC4064">
        <w:rPr>
          <w:rFonts w:asciiTheme="minorHAnsi" w:hAnsiTheme="minorHAnsi" w:cstheme="minorHAnsi"/>
        </w:rPr>
        <w:t xml:space="preserve"> to support effective evaluation and improvement planning.</w:t>
      </w:r>
    </w:p>
    <w:p w14:paraId="22F70A70" w14:textId="28BCA38A" w:rsidR="002B2631" w:rsidRDefault="00653523" w:rsidP="002B2631">
      <w:pPr>
        <w:pStyle w:val="Heading3"/>
      </w:pPr>
      <w:r>
        <w:t>Hotw</w:t>
      </w:r>
      <w:r w:rsidR="002B2631">
        <w:t>ash</w:t>
      </w:r>
    </w:p>
    <w:p w14:paraId="22F70A71" w14:textId="4A06145C" w:rsidR="002B2631" w:rsidRPr="00EC4064" w:rsidRDefault="00144D60" w:rsidP="002B2631">
      <w:pPr>
        <w:pStyle w:val="BodyText"/>
        <w:rPr>
          <w:rFonts w:asciiTheme="minorHAnsi" w:hAnsiTheme="minorHAnsi" w:cstheme="minorHAnsi"/>
        </w:rPr>
      </w:pPr>
      <w:r w:rsidRPr="00EC4064">
        <w:rPr>
          <w:rFonts w:asciiTheme="minorHAnsi" w:hAnsiTheme="minorHAnsi" w:cstheme="minorHAnsi"/>
        </w:rPr>
        <w:t>At</w:t>
      </w:r>
      <w:r w:rsidR="002B2631" w:rsidRPr="00EC4064">
        <w:rPr>
          <w:rFonts w:asciiTheme="minorHAnsi" w:hAnsiTheme="minorHAnsi" w:cstheme="minorHAnsi"/>
        </w:rPr>
        <w:t xml:space="preserve"> </w:t>
      </w:r>
      <w:r w:rsidR="00360A30" w:rsidRPr="00EC4064">
        <w:rPr>
          <w:rFonts w:asciiTheme="minorHAnsi" w:hAnsiTheme="minorHAnsi" w:cstheme="minorHAnsi"/>
        </w:rPr>
        <w:t>the conclusion</w:t>
      </w:r>
      <w:r w:rsidR="002B2631" w:rsidRPr="00EC4064">
        <w:rPr>
          <w:rFonts w:asciiTheme="minorHAnsi" w:hAnsiTheme="minorHAnsi" w:cstheme="minorHAnsi"/>
        </w:rPr>
        <w:t xml:space="preserve"> of</w:t>
      </w:r>
      <w:r w:rsidRPr="00EC4064">
        <w:rPr>
          <w:rFonts w:asciiTheme="minorHAnsi" w:hAnsiTheme="minorHAnsi" w:cstheme="minorHAnsi"/>
        </w:rPr>
        <w:t xml:space="preserve"> exercise play, </w:t>
      </w:r>
      <w:r w:rsidR="00653523" w:rsidRPr="00EC4064">
        <w:rPr>
          <w:rFonts w:asciiTheme="minorHAnsi" w:hAnsiTheme="minorHAnsi" w:cstheme="minorHAnsi"/>
        </w:rPr>
        <w:t>controllers facilitate a Hotw</w:t>
      </w:r>
      <w:r w:rsidR="00CF6EFC" w:rsidRPr="00EC4064">
        <w:rPr>
          <w:rFonts w:asciiTheme="minorHAnsi" w:hAnsiTheme="minorHAnsi" w:cstheme="minorHAnsi"/>
        </w:rPr>
        <w:t xml:space="preserve">ash to allow players to discuss strengths and areas for </w:t>
      </w:r>
      <w:proofErr w:type="gramStart"/>
      <w:r w:rsidR="00CF6EFC" w:rsidRPr="00EC4064">
        <w:rPr>
          <w:rFonts w:asciiTheme="minorHAnsi" w:hAnsiTheme="minorHAnsi" w:cstheme="minorHAnsi"/>
        </w:rPr>
        <w:t>improvement</w:t>
      </w:r>
      <w:r w:rsidR="00CB2B1F" w:rsidRPr="00EC4064">
        <w:rPr>
          <w:rFonts w:asciiTheme="minorHAnsi" w:hAnsiTheme="minorHAnsi" w:cstheme="minorHAnsi"/>
        </w:rPr>
        <w:t>,</w:t>
      </w:r>
      <w:r w:rsidR="00CF6EFC" w:rsidRPr="00EC4064">
        <w:rPr>
          <w:rFonts w:asciiTheme="minorHAnsi" w:hAnsiTheme="minorHAnsi" w:cstheme="minorHAnsi"/>
        </w:rPr>
        <w:t xml:space="preserve"> and</w:t>
      </w:r>
      <w:proofErr w:type="gramEnd"/>
      <w:r w:rsidRPr="00EC4064">
        <w:rPr>
          <w:rFonts w:asciiTheme="minorHAnsi" w:hAnsiTheme="minorHAnsi" w:cstheme="minorHAnsi"/>
        </w:rPr>
        <w:t xml:space="preserve"> </w:t>
      </w:r>
      <w:r w:rsidR="00CB2B1F" w:rsidRPr="00EC4064">
        <w:rPr>
          <w:rFonts w:asciiTheme="minorHAnsi" w:hAnsiTheme="minorHAnsi" w:cstheme="minorHAnsi"/>
        </w:rPr>
        <w:t xml:space="preserve">allow </w:t>
      </w:r>
      <w:r w:rsidRPr="00EC4064">
        <w:rPr>
          <w:rFonts w:asciiTheme="minorHAnsi" w:hAnsiTheme="minorHAnsi" w:cstheme="minorHAnsi"/>
        </w:rPr>
        <w:t>evaluators to</w:t>
      </w:r>
      <w:r w:rsidR="002B2631" w:rsidRPr="00EC4064">
        <w:rPr>
          <w:rFonts w:asciiTheme="minorHAnsi" w:hAnsiTheme="minorHAnsi" w:cstheme="minorHAnsi"/>
        </w:rPr>
        <w:t xml:space="preserve"> seek</w:t>
      </w:r>
      <w:r w:rsidRPr="00EC4064">
        <w:rPr>
          <w:rFonts w:asciiTheme="minorHAnsi" w:hAnsiTheme="minorHAnsi" w:cstheme="minorHAnsi"/>
        </w:rPr>
        <w:t xml:space="preserve"> clarification regarding player actions and decision-making processes</w:t>
      </w:r>
      <w:r w:rsidR="002B2631" w:rsidRPr="00EC4064">
        <w:rPr>
          <w:rFonts w:asciiTheme="minorHAnsi" w:hAnsiTheme="minorHAnsi" w:cstheme="minorHAnsi"/>
        </w:rPr>
        <w:t>.</w:t>
      </w:r>
      <w:r w:rsidR="002910FC" w:rsidRPr="00EC4064">
        <w:rPr>
          <w:rFonts w:asciiTheme="minorHAnsi" w:hAnsiTheme="minorHAnsi" w:cstheme="minorHAnsi"/>
        </w:rPr>
        <w:t xml:space="preserve"> </w:t>
      </w:r>
      <w:r w:rsidR="002B2631" w:rsidRPr="00EC4064">
        <w:rPr>
          <w:rFonts w:asciiTheme="minorHAnsi" w:hAnsiTheme="minorHAnsi" w:cstheme="minorHAnsi"/>
        </w:rPr>
        <w:t>All participants may attend; however, observers are not e</w:t>
      </w:r>
      <w:r w:rsidRPr="00EC4064">
        <w:rPr>
          <w:rFonts w:asciiTheme="minorHAnsi" w:hAnsiTheme="minorHAnsi" w:cstheme="minorHAnsi"/>
        </w:rPr>
        <w:t>ncouraged to attend the meeting</w:t>
      </w:r>
      <w:r w:rsidR="002B2631" w:rsidRPr="00EC4064">
        <w:rPr>
          <w:rFonts w:asciiTheme="minorHAnsi" w:hAnsiTheme="minorHAnsi" w:cstheme="minorHAnsi"/>
        </w:rPr>
        <w:t>.</w:t>
      </w:r>
      <w:r w:rsidR="002910FC" w:rsidRPr="00EC4064">
        <w:rPr>
          <w:rFonts w:asciiTheme="minorHAnsi" w:hAnsiTheme="minorHAnsi" w:cstheme="minorHAnsi"/>
        </w:rPr>
        <w:t xml:space="preserve"> </w:t>
      </w:r>
      <w:r w:rsidR="002B2631" w:rsidRPr="00EC4064">
        <w:rPr>
          <w:rFonts w:asciiTheme="minorHAnsi" w:hAnsiTheme="minorHAnsi" w:cstheme="minorHAnsi"/>
        </w:rPr>
        <w:t>The Ho</w:t>
      </w:r>
      <w:r w:rsidR="00653523" w:rsidRPr="00EC4064">
        <w:rPr>
          <w:rFonts w:asciiTheme="minorHAnsi" w:hAnsiTheme="minorHAnsi" w:cstheme="minorHAnsi"/>
        </w:rPr>
        <w:t>tw</w:t>
      </w:r>
      <w:r w:rsidRPr="00EC4064">
        <w:rPr>
          <w:rFonts w:asciiTheme="minorHAnsi" w:hAnsiTheme="minorHAnsi" w:cstheme="minorHAnsi"/>
        </w:rPr>
        <w:t>ash should not exceed</w:t>
      </w:r>
      <w:r w:rsidR="00360A30" w:rsidRPr="00EC4064">
        <w:rPr>
          <w:rFonts w:asciiTheme="minorHAnsi" w:hAnsiTheme="minorHAnsi" w:cstheme="minorHAnsi"/>
        </w:rPr>
        <w:t xml:space="preserve"> 30 minutes.</w:t>
      </w:r>
    </w:p>
    <w:p w14:paraId="22F70A72" w14:textId="77777777" w:rsidR="00CF65A7" w:rsidRDefault="00CF65A7" w:rsidP="00CF65A7">
      <w:pPr>
        <w:pStyle w:val="Heading3"/>
      </w:pPr>
      <w:r>
        <w:t>Controller and Evaluator Debriefing</w:t>
      </w:r>
    </w:p>
    <w:p w14:paraId="22F70A73" w14:textId="77777777" w:rsidR="00CF65A7" w:rsidRPr="00EC4064" w:rsidRDefault="00CF65A7" w:rsidP="00CF65A7">
      <w:pPr>
        <w:pStyle w:val="BodyText"/>
        <w:rPr>
          <w:rFonts w:asciiTheme="minorHAnsi" w:hAnsiTheme="minorHAnsi" w:cstheme="minorHAnsi"/>
        </w:rPr>
      </w:pPr>
      <w:r w:rsidRPr="00EC4064">
        <w:rPr>
          <w:rFonts w:asciiTheme="minorHAnsi" w:hAnsiTheme="minorHAnsi" w:cstheme="minorHAnsi"/>
        </w:rPr>
        <w:t>Controllers and evaluators</w:t>
      </w:r>
      <w:r w:rsidR="008A2B21" w:rsidRPr="00EC4064">
        <w:rPr>
          <w:rFonts w:asciiTheme="minorHAnsi" w:hAnsiTheme="minorHAnsi" w:cstheme="minorHAnsi"/>
        </w:rPr>
        <w:t xml:space="preserve"> </w:t>
      </w:r>
      <w:r w:rsidRPr="00EC4064">
        <w:rPr>
          <w:rFonts w:asciiTheme="minorHAnsi" w:hAnsiTheme="minorHAnsi" w:cstheme="minorHAnsi"/>
        </w:rPr>
        <w:t xml:space="preserve">attend a facilitated C/E Debriefing </w:t>
      </w:r>
      <w:r w:rsidR="0067796F" w:rsidRPr="00EC4064">
        <w:rPr>
          <w:rFonts w:asciiTheme="minorHAnsi" w:hAnsiTheme="minorHAnsi" w:cstheme="minorHAnsi"/>
        </w:rPr>
        <w:t>immediately following the exercise</w:t>
      </w:r>
      <w:r w:rsidRPr="00EC4064">
        <w:rPr>
          <w:rFonts w:asciiTheme="minorHAnsi" w:hAnsiTheme="minorHAnsi" w:cstheme="minorHAnsi"/>
        </w:rPr>
        <w:t>.</w:t>
      </w:r>
      <w:r w:rsidR="002910FC" w:rsidRPr="00EC4064">
        <w:rPr>
          <w:rFonts w:asciiTheme="minorHAnsi" w:hAnsiTheme="minorHAnsi" w:cstheme="minorHAnsi"/>
        </w:rPr>
        <w:t xml:space="preserve"> </w:t>
      </w:r>
      <w:r w:rsidRPr="00EC4064">
        <w:rPr>
          <w:rFonts w:asciiTheme="minorHAnsi" w:hAnsiTheme="minorHAnsi" w:cstheme="minorHAnsi"/>
        </w:rPr>
        <w:t xml:space="preserve">During this debriefing, </w:t>
      </w:r>
      <w:r w:rsidR="008A2B21" w:rsidRPr="00EC4064">
        <w:rPr>
          <w:rFonts w:asciiTheme="minorHAnsi" w:hAnsiTheme="minorHAnsi" w:cstheme="minorHAnsi"/>
        </w:rPr>
        <w:t>controllers and evaluators</w:t>
      </w:r>
      <w:r w:rsidRPr="00EC4064">
        <w:rPr>
          <w:rFonts w:asciiTheme="minorHAnsi" w:hAnsiTheme="minorHAnsi" w:cstheme="minorHAnsi"/>
        </w:rPr>
        <w:t xml:space="preserve"> </w:t>
      </w:r>
      <w:r w:rsidRPr="00EC4064">
        <w:rPr>
          <w:rStyle w:val="BodyTextChar"/>
          <w:rFonts w:asciiTheme="minorHAnsi" w:hAnsiTheme="minorHAnsi" w:cstheme="minorHAnsi"/>
        </w:rPr>
        <w:t>provide an overview of the</w:t>
      </w:r>
      <w:r w:rsidR="00A43D18" w:rsidRPr="00EC4064">
        <w:rPr>
          <w:rStyle w:val="BodyTextChar"/>
          <w:rFonts w:asciiTheme="minorHAnsi" w:hAnsiTheme="minorHAnsi" w:cstheme="minorHAnsi"/>
        </w:rPr>
        <w:t>ir observed</w:t>
      </w:r>
      <w:r w:rsidRPr="00EC4064">
        <w:rPr>
          <w:rStyle w:val="BodyTextChar"/>
          <w:rFonts w:asciiTheme="minorHAnsi" w:hAnsiTheme="minorHAnsi" w:cstheme="minorHAnsi"/>
        </w:rPr>
        <w:t xml:space="preserve"> functional area</w:t>
      </w:r>
      <w:r w:rsidR="00CB2B1F" w:rsidRPr="00EC4064">
        <w:rPr>
          <w:rStyle w:val="BodyTextChar"/>
          <w:rFonts w:asciiTheme="minorHAnsi" w:hAnsiTheme="minorHAnsi" w:cstheme="minorHAnsi"/>
        </w:rPr>
        <w:t>s</w:t>
      </w:r>
      <w:r w:rsidR="00A43D18" w:rsidRPr="00EC4064">
        <w:rPr>
          <w:rStyle w:val="BodyTextChar"/>
          <w:rFonts w:asciiTheme="minorHAnsi" w:hAnsiTheme="minorHAnsi" w:cstheme="minorHAnsi"/>
        </w:rPr>
        <w:t xml:space="preserve"> </w:t>
      </w:r>
      <w:r w:rsidRPr="00EC4064">
        <w:rPr>
          <w:rStyle w:val="BodyTextChar"/>
          <w:rFonts w:asciiTheme="minorHAnsi" w:hAnsiTheme="minorHAnsi" w:cstheme="minorHAnsi"/>
        </w:rPr>
        <w:t>and discu</w:t>
      </w:r>
      <w:r w:rsidR="00A43D18" w:rsidRPr="00EC4064">
        <w:rPr>
          <w:rStyle w:val="BodyTextChar"/>
          <w:rFonts w:asciiTheme="minorHAnsi" w:hAnsiTheme="minorHAnsi" w:cstheme="minorHAnsi"/>
        </w:rPr>
        <w:t>ss</w:t>
      </w:r>
      <w:r w:rsidRPr="00EC4064">
        <w:rPr>
          <w:rStyle w:val="BodyTextChar"/>
          <w:rFonts w:asciiTheme="minorHAnsi" w:hAnsiTheme="minorHAnsi" w:cstheme="minorHAnsi"/>
        </w:rPr>
        <w:t xml:space="preserve"> strengths and areas for improvement.</w:t>
      </w:r>
    </w:p>
    <w:p w14:paraId="22F70A74" w14:textId="77777777" w:rsidR="002B2631" w:rsidRDefault="002B2631" w:rsidP="002B2631">
      <w:pPr>
        <w:pStyle w:val="Heading3"/>
      </w:pPr>
      <w:r>
        <w:t>Participant Feedback Forms</w:t>
      </w:r>
    </w:p>
    <w:p w14:paraId="22F70A75" w14:textId="6DED591D" w:rsidR="002B2631" w:rsidRPr="00EC4064" w:rsidRDefault="002B2631" w:rsidP="002B2631">
      <w:pPr>
        <w:pStyle w:val="BodyText"/>
        <w:rPr>
          <w:rFonts w:asciiTheme="minorHAnsi" w:hAnsiTheme="minorHAnsi" w:cstheme="minorHAnsi"/>
        </w:rPr>
      </w:pPr>
      <w:r w:rsidRPr="00EC4064">
        <w:rPr>
          <w:rFonts w:asciiTheme="minorHAnsi" w:hAnsiTheme="minorHAnsi" w:cstheme="minorHAnsi"/>
        </w:rPr>
        <w:t xml:space="preserve">Participant Feedback Forms provide </w:t>
      </w:r>
      <w:r w:rsidR="009A7E5B" w:rsidRPr="00EC4064">
        <w:rPr>
          <w:rFonts w:asciiTheme="minorHAnsi" w:hAnsiTheme="minorHAnsi" w:cstheme="minorHAnsi"/>
        </w:rPr>
        <w:t xml:space="preserve">players </w:t>
      </w:r>
      <w:r w:rsidR="00CB2B1F" w:rsidRPr="00EC4064">
        <w:rPr>
          <w:rFonts w:asciiTheme="minorHAnsi" w:hAnsiTheme="minorHAnsi" w:cstheme="minorHAnsi"/>
        </w:rPr>
        <w:t xml:space="preserve">with </w:t>
      </w:r>
      <w:r w:rsidRPr="00EC4064">
        <w:rPr>
          <w:rFonts w:asciiTheme="minorHAnsi" w:hAnsiTheme="minorHAnsi" w:cstheme="minorHAnsi"/>
        </w:rPr>
        <w:t xml:space="preserve">the opportunity to comment candidly on </w:t>
      </w:r>
      <w:r w:rsidR="00A83003" w:rsidRPr="00EC4064">
        <w:rPr>
          <w:rFonts w:asciiTheme="minorHAnsi" w:hAnsiTheme="minorHAnsi" w:cstheme="minorHAnsi"/>
        </w:rPr>
        <w:t>exercise</w:t>
      </w:r>
      <w:r w:rsidRPr="00EC4064">
        <w:rPr>
          <w:rFonts w:asciiTheme="minorHAnsi" w:hAnsiTheme="minorHAnsi" w:cstheme="minorHAnsi"/>
        </w:rPr>
        <w:t xml:space="preserve"> activities and</w:t>
      </w:r>
      <w:r w:rsidR="00CB2B1F" w:rsidRPr="00EC4064">
        <w:rPr>
          <w:rFonts w:asciiTheme="minorHAnsi" w:hAnsiTheme="minorHAnsi" w:cstheme="minorHAnsi"/>
        </w:rPr>
        <w:t xml:space="preserve"> </w:t>
      </w:r>
      <w:r w:rsidR="002B5E3C" w:rsidRPr="00EC4064">
        <w:rPr>
          <w:rFonts w:asciiTheme="minorHAnsi" w:hAnsiTheme="minorHAnsi" w:cstheme="minorHAnsi"/>
        </w:rPr>
        <w:t>exercise design</w:t>
      </w:r>
      <w:r w:rsidRPr="00EC4064">
        <w:rPr>
          <w:rFonts w:asciiTheme="minorHAnsi" w:hAnsiTheme="minorHAnsi" w:cstheme="minorHAnsi"/>
        </w:rPr>
        <w:t>.</w:t>
      </w:r>
      <w:r w:rsidR="002910FC" w:rsidRPr="00EC4064">
        <w:rPr>
          <w:rFonts w:asciiTheme="minorHAnsi" w:hAnsiTheme="minorHAnsi" w:cstheme="minorHAnsi"/>
        </w:rPr>
        <w:t xml:space="preserve"> </w:t>
      </w:r>
      <w:r w:rsidR="009A7E5B" w:rsidRPr="00EC4064">
        <w:rPr>
          <w:rFonts w:asciiTheme="minorHAnsi" w:hAnsiTheme="minorHAnsi" w:cstheme="minorHAnsi"/>
        </w:rPr>
        <w:t>Participant Feedback Forms should be collected at the conclusio</w:t>
      </w:r>
      <w:r w:rsidR="00653523" w:rsidRPr="00EC4064">
        <w:rPr>
          <w:rFonts w:asciiTheme="minorHAnsi" w:hAnsiTheme="minorHAnsi" w:cstheme="minorHAnsi"/>
        </w:rPr>
        <w:t>n of the Hotw</w:t>
      </w:r>
      <w:r w:rsidR="009A7E5B" w:rsidRPr="00EC4064">
        <w:rPr>
          <w:rFonts w:asciiTheme="minorHAnsi" w:hAnsiTheme="minorHAnsi" w:cstheme="minorHAnsi"/>
        </w:rPr>
        <w:t>ash.</w:t>
      </w:r>
    </w:p>
    <w:p w14:paraId="22F70A76" w14:textId="77777777" w:rsidR="00CF65A7" w:rsidRDefault="00CF65A7" w:rsidP="00CF65A7">
      <w:pPr>
        <w:pStyle w:val="Heading2"/>
      </w:pPr>
      <w:bookmarkStart w:id="23" w:name="_Toc336596362"/>
      <w:r>
        <w:t>Evaluation</w:t>
      </w:r>
      <w:bookmarkEnd w:id="23"/>
    </w:p>
    <w:p w14:paraId="22F70A77" w14:textId="77777777" w:rsidR="002B2631" w:rsidRDefault="002B2631" w:rsidP="002B2631">
      <w:pPr>
        <w:pStyle w:val="Heading3"/>
      </w:pPr>
      <w:r>
        <w:t>Exercise Evaluation Guides</w:t>
      </w:r>
      <w:r w:rsidR="007D333E">
        <w:t xml:space="preserve"> (EEGs)</w:t>
      </w:r>
    </w:p>
    <w:p w14:paraId="22F70A78" w14:textId="74BE3B98" w:rsidR="002B2631" w:rsidRPr="00EC4064" w:rsidRDefault="00452717" w:rsidP="002B2631">
      <w:pPr>
        <w:pStyle w:val="BodyText"/>
        <w:rPr>
          <w:rFonts w:asciiTheme="minorHAnsi" w:hAnsiTheme="minorHAnsi" w:cstheme="minorHAnsi"/>
        </w:rPr>
      </w:pPr>
      <w:r w:rsidRPr="00EC4064">
        <w:rPr>
          <w:rFonts w:asciiTheme="minorHAnsi" w:hAnsiTheme="minorHAnsi" w:cstheme="minorHAnsi"/>
        </w:rPr>
        <w:t>EEGs assist evaluators in collecting relevant exercise observations.</w:t>
      </w:r>
      <w:r w:rsidR="002910FC" w:rsidRPr="00EC4064">
        <w:rPr>
          <w:rFonts w:asciiTheme="minorHAnsi" w:hAnsiTheme="minorHAnsi" w:cstheme="minorHAnsi"/>
        </w:rPr>
        <w:t xml:space="preserve"> </w:t>
      </w:r>
      <w:r w:rsidRPr="00EC4064">
        <w:rPr>
          <w:rFonts w:asciiTheme="minorHAnsi" w:hAnsiTheme="minorHAnsi" w:cstheme="minorHAnsi"/>
        </w:rPr>
        <w:t>EEGs document</w:t>
      </w:r>
      <w:r w:rsidR="002B2631" w:rsidRPr="00EC4064">
        <w:rPr>
          <w:rFonts w:asciiTheme="minorHAnsi" w:hAnsiTheme="minorHAnsi" w:cstheme="minorHAnsi"/>
        </w:rPr>
        <w:t xml:space="preserve"> exercise objectives and aligned </w:t>
      </w:r>
      <w:r w:rsidR="00E84A01" w:rsidRPr="00EC4064">
        <w:rPr>
          <w:rFonts w:asciiTheme="minorHAnsi" w:hAnsiTheme="minorHAnsi" w:cstheme="minorHAnsi"/>
        </w:rPr>
        <w:t xml:space="preserve">core </w:t>
      </w:r>
      <w:r w:rsidR="002B2631" w:rsidRPr="00EC4064">
        <w:rPr>
          <w:rFonts w:asciiTheme="minorHAnsi" w:hAnsiTheme="minorHAnsi" w:cstheme="minorHAnsi"/>
        </w:rPr>
        <w:t>capabilities, capability targets, and critical tasks.</w:t>
      </w:r>
      <w:r w:rsidR="002910FC" w:rsidRPr="00EC4064">
        <w:rPr>
          <w:rFonts w:asciiTheme="minorHAnsi" w:hAnsiTheme="minorHAnsi" w:cstheme="minorHAnsi"/>
        </w:rPr>
        <w:t xml:space="preserve"> </w:t>
      </w:r>
      <w:r w:rsidRPr="00EC4064">
        <w:rPr>
          <w:rFonts w:asciiTheme="minorHAnsi" w:hAnsiTheme="minorHAnsi" w:cstheme="minorHAnsi"/>
        </w:rPr>
        <w:t>Each EEG provides evaluators with information on what they should expect to see demonstrated in their functional area.</w:t>
      </w:r>
      <w:r w:rsidR="002910FC" w:rsidRPr="00EC4064">
        <w:rPr>
          <w:rFonts w:asciiTheme="minorHAnsi" w:hAnsiTheme="minorHAnsi" w:cstheme="minorHAnsi"/>
        </w:rPr>
        <w:t xml:space="preserve"> </w:t>
      </w:r>
      <w:r w:rsidR="009A7E5B" w:rsidRPr="00EC4064">
        <w:rPr>
          <w:rFonts w:asciiTheme="minorHAnsi" w:hAnsiTheme="minorHAnsi" w:cstheme="minorHAnsi"/>
        </w:rPr>
        <w:t>The EEGs</w:t>
      </w:r>
      <w:r w:rsidR="002B2631" w:rsidRPr="00EC4064">
        <w:rPr>
          <w:rFonts w:asciiTheme="minorHAnsi" w:hAnsiTheme="minorHAnsi" w:cstheme="minorHAnsi"/>
        </w:rPr>
        <w:t>, coupled with Part</w:t>
      </w:r>
      <w:r w:rsidR="00653523" w:rsidRPr="00EC4064">
        <w:rPr>
          <w:rFonts w:asciiTheme="minorHAnsi" w:hAnsiTheme="minorHAnsi" w:cstheme="minorHAnsi"/>
        </w:rPr>
        <w:t>icipant Feedback Forms and Hotw</w:t>
      </w:r>
      <w:r w:rsidR="002B2631" w:rsidRPr="00EC4064">
        <w:rPr>
          <w:rFonts w:asciiTheme="minorHAnsi" w:hAnsiTheme="minorHAnsi" w:cstheme="minorHAnsi"/>
        </w:rPr>
        <w:t>ash notes</w:t>
      </w:r>
      <w:r w:rsidR="009A7E5B" w:rsidRPr="00EC4064">
        <w:rPr>
          <w:rFonts w:asciiTheme="minorHAnsi" w:hAnsiTheme="minorHAnsi" w:cstheme="minorHAnsi"/>
        </w:rPr>
        <w:t>, are</w:t>
      </w:r>
      <w:r w:rsidR="002B2631" w:rsidRPr="00EC4064">
        <w:rPr>
          <w:rFonts w:asciiTheme="minorHAnsi" w:hAnsiTheme="minorHAnsi" w:cstheme="minorHAnsi"/>
        </w:rPr>
        <w:t xml:space="preserve"> used to evaluate the exercise and compile the AAR.</w:t>
      </w:r>
    </w:p>
    <w:p w14:paraId="22F70A79" w14:textId="77777777" w:rsidR="002B2631" w:rsidRDefault="002B2631" w:rsidP="002B2631">
      <w:pPr>
        <w:pStyle w:val="Heading3"/>
      </w:pPr>
      <w:r>
        <w:t>After Action Report (</w:t>
      </w:r>
      <w:smartTag w:uri="urn:schemas-microsoft-com:office:smarttags" w:element="place">
        <w:r>
          <w:t>AAR</w:t>
        </w:r>
      </w:smartTag>
      <w:r>
        <w:t>)</w:t>
      </w:r>
    </w:p>
    <w:p w14:paraId="22F70A7A" w14:textId="77777777" w:rsidR="002B2631" w:rsidRPr="00EC4064" w:rsidRDefault="00B84C72" w:rsidP="002B2631">
      <w:pPr>
        <w:pStyle w:val="BodyText"/>
        <w:rPr>
          <w:rFonts w:asciiTheme="minorHAnsi" w:hAnsiTheme="minorHAnsi" w:cstheme="minorHAnsi"/>
        </w:rPr>
      </w:pPr>
      <w:r w:rsidRPr="00EC4064">
        <w:rPr>
          <w:rFonts w:asciiTheme="minorHAnsi" w:hAnsiTheme="minorHAnsi" w:cstheme="minorHAnsi"/>
        </w:rPr>
        <w:t>The AAR summarizes key information related to evaluation.</w:t>
      </w:r>
      <w:r w:rsidR="002910FC" w:rsidRPr="00EC4064">
        <w:rPr>
          <w:rFonts w:asciiTheme="minorHAnsi" w:hAnsiTheme="minorHAnsi" w:cstheme="minorHAnsi"/>
        </w:rPr>
        <w:t xml:space="preserve"> </w:t>
      </w:r>
      <w:r w:rsidR="00BB0E22" w:rsidRPr="00EC4064">
        <w:rPr>
          <w:rFonts w:asciiTheme="minorHAnsi" w:hAnsiTheme="minorHAnsi" w:cstheme="minorHAnsi"/>
        </w:rPr>
        <w:t>T</w:t>
      </w:r>
      <w:r w:rsidR="00E84A01" w:rsidRPr="00EC4064">
        <w:rPr>
          <w:rFonts w:asciiTheme="minorHAnsi" w:hAnsiTheme="minorHAnsi" w:cstheme="minorHAnsi"/>
        </w:rPr>
        <w:t xml:space="preserve">he AAR </w:t>
      </w:r>
      <w:r w:rsidR="00BB0E22" w:rsidRPr="00EC4064">
        <w:rPr>
          <w:rFonts w:asciiTheme="minorHAnsi" w:hAnsiTheme="minorHAnsi" w:cstheme="minorHAnsi"/>
        </w:rPr>
        <w:t>primarily focuses on</w:t>
      </w:r>
      <w:r w:rsidR="00E84A01" w:rsidRPr="00EC4064">
        <w:rPr>
          <w:rFonts w:asciiTheme="minorHAnsi" w:hAnsiTheme="minorHAnsi" w:cstheme="minorHAnsi"/>
        </w:rPr>
        <w:t xml:space="preserve"> the analysis of core </w:t>
      </w:r>
      <w:r w:rsidR="0089158E" w:rsidRPr="00EC4064">
        <w:rPr>
          <w:rFonts w:asciiTheme="minorHAnsi" w:hAnsiTheme="minorHAnsi" w:cstheme="minorHAnsi"/>
        </w:rPr>
        <w:t>capabilities, including</w:t>
      </w:r>
      <w:r w:rsidR="00ED493B" w:rsidRPr="00EC4064">
        <w:rPr>
          <w:rFonts w:asciiTheme="minorHAnsi" w:hAnsiTheme="minorHAnsi" w:cstheme="minorHAnsi"/>
        </w:rPr>
        <w:t xml:space="preserve"> capability performance</w:t>
      </w:r>
      <w:r w:rsidR="0089158E" w:rsidRPr="00EC4064">
        <w:rPr>
          <w:rFonts w:asciiTheme="minorHAnsi" w:hAnsiTheme="minorHAnsi" w:cstheme="minorHAnsi"/>
        </w:rPr>
        <w:t>,</w:t>
      </w:r>
      <w:r w:rsidR="00ED493B" w:rsidRPr="00EC4064">
        <w:rPr>
          <w:rFonts w:asciiTheme="minorHAnsi" w:hAnsiTheme="minorHAnsi" w:cstheme="minorHAnsi"/>
        </w:rPr>
        <w:t xml:space="preserve"> strengths</w:t>
      </w:r>
      <w:r w:rsidR="0089158E" w:rsidRPr="00EC4064">
        <w:rPr>
          <w:rFonts w:asciiTheme="minorHAnsi" w:hAnsiTheme="minorHAnsi" w:cstheme="minorHAnsi"/>
        </w:rPr>
        <w:t>,</w:t>
      </w:r>
      <w:r w:rsidR="00ED493B" w:rsidRPr="00EC4064">
        <w:rPr>
          <w:rFonts w:asciiTheme="minorHAnsi" w:hAnsiTheme="minorHAnsi" w:cstheme="minorHAnsi"/>
        </w:rPr>
        <w:t xml:space="preserve"> and areas for improvement.</w:t>
      </w:r>
      <w:r w:rsidR="002910FC" w:rsidRPr="00EC4064">
        <w:rPr>
          <w:rFonts w:asciiTheme="minorHAnsi" w:hAnsiTheme="minorHAnsi" w:cstheme="minorHAnsi"/>
        </w:rPr>
        <w:t xml:space="preserve"> </w:t>
      </w:r>
      <w:r w:rsidR="002B2631" w:rsidRPr="00EC4064">
        <w:rPr>
          <w:rFonts w:asciiTheme="minorHAnsi" w:hAnsiTheme="minorHAnsi" w:cstheme="minorHAnsi"/>
          <w:szCs w:val="22"/>
        </w:rPr>
        <w:t xml:space="preserve">AARs </w:t>
      </w:r>
      <w:r w:rsidR="00A51FAB" w:rsidRPr="00EC4064">
        <w:rPr>
          <w:rFonts w:asciiTheme="minorHAnsi" w:hAnsiTheme="minorHAnsi" w:cstheme="minorHAnsi"/>
          <w:szCs w:val="22"/>
        </w:rPr>
        <w:t xml:space="preserve">also </w:t>
      </w:r>
      <w:r w:rsidR="002B2631" w:rsidRPr="00EC4064">
        <w:rPr>
          <w:rFonts w:asciiTheme="minorHAnsi" w:hAnsiTheme="minorHAnsi" w:cstheme="minorHAnsi"/>
          <w:szCs w:val="22"/>
        </w:rPr>
        <w:t>include bas</w:t>
      </w:r>
      <w:r w:rsidR="00BB0E22" w:rsidRPr="00EC4064">
        <w:rPr>
          <w:rFonts w:asciiTheme="minorHAnsi" w:hAnsiTheme="minorHAnsi" w:cstheme="minorHAnsi"/>
          <w:szCs w:val="22"/>
        </w:rPr>
        <w:t>ic exercise information, including</w:t>
      </w:r>
      <w:r w:rsidR="002B2631" w:rsidRPr="00EC4064">
        <w:rPr>
          <w:rFonts w:asciiTheme="minorHAnsi" w:hAnsiTheme="minorHAnsi" w:cstheme="minorHAnsi"/>
          <w:szCs w:val="22"/>
        </w:rPr>
        <w:t xml:space="preserve"> the </w:t>
      </w:r>
      <w:r w:rsidR="002B2631" w:rsidRPr="00EC4064">
        <w:rPr>
          <w:rFonts w:asciiTheme="minorHAnsi" w:hAnsiTheme="minorHAnsi" w:cstheme="minorHAnsi"/>
        </w:rPr>
        <w:t>exercise name, type of exercise, dates, location, participating organizations, mission area(s), specific threat or hazard, a brief scenario description, and the name of the exercise sponsor and POC.</w:t>
      </w:r>
    </w:p>
    <w:p w14:paraId="22F70A7B" w14:textId="77777777" w:rsidR="00CF65A7" w:rsidRDefault="00CF65A7" w:rsidP="00CF65A7">
      <w:pPr>
        <w:pStyle w:val="Heading2"/>
      </w:pPr>
      <w:bookmarkStart w:id="24" w:name="_Toc336202985"/>
      <w:bookmarkStart w:id="25" w:name="_Toc336596363"/>
      <w:r>
        <w:lastRenderedPageBreak/>
        <w:t>Improvement Planning</w:t>
      </w:r>
      <w:bookmarkEnd w:id="24"/>
      <w:bookmarkEnd w:id="25"/>
    </w:p>
    <w:p w14:paraId="22F70A7C" w14:textId="77777777" w:rsidR="00CF65A7" w:rsidRPr="00EC4064" w:rsidRDefault="00CF65A7" w:rsidP="00CF65A7">
      <w:pPr>
        <w:pStyle w:val="BodyText"/>
        <w:rPr>
          <w:rFonts w:asciiTheme="minorHAnsi" w:hAnsiTheme="minorHAnsi" w:cstheme="minorHAnsi"/>
        </w:rPr>
      </w:pPr>
      <w:r w:rsidRPr="00EC4064">
        <w:rPr>
          <w:rFonts w:asciiTheme="minorHAnsi" w:hAnsiTheme="minorHAnsi" w:cstheme="minorHAnsi"/>
        </w:rPr>
        <w:t>Improvement planning is the process by which the observations recorded in the AAR are resolved through development of concrete corrective actions, which are prioritized and tracked as a part of a continuous corrective action program</w:t>
      </w:r>
      <w:r w:rsidR="00E57618" w:rsidRPr="00EC4064">
        <w:rPr>
          <w:rFonts w:asciiTheme="minorHAnsi" w:hAnsiTheme="minorHAnsi" w:cstheme="minorHAnsi"/>
        </w:rPr>
        <w:t>.</w:t>
      </w:r>
    </w:p>
    <w:p w14:paraId="22F70A7D" w14:textId="77777777" w:rsidR="00CF65A7" w:rsidRDefault="00CF65A7" w:rsidP="00CF65A7">
      <w:pPr>
        <w:pStyle w:val="Heading3"/>
      </w:pPr>
      <w:r>
        <w:t>After-Action Meeting</w:t>
      </w:r>
    </w:p>
    <w:p w14:paraId="22F70A7E" w14:textId="77777777" w:rsidR="00CF65A7" w:rsidRPr="00EC4064" w:rsidRDefault="00CF65A7" w:rsidP="00CF65A7">
      <w:pPr>
        <w:pStyle w:val="BodyText"/>
        <w:rPr>
          <w:rFonts w:asciiTheme="minorHAnsi" w:hAnsiTheme="minorHAnsi" w:cstheme="minorHAnsi"/>
        </w:rPr>
      </w:pPr>
      <w:r w:rsidRPr="00EC4064">
        <w:rPr>
          <w:rFonts w:asciiTheme="minorHAnsi" w:hAnsiTheme="minorHAnsi" w:cstheme="minorHAnsi"/>
        </w:rPr>
        <w:t xml:space="preserve">The After-Action Meeting (AAM) is a meeting held among decision- and policy-makers from the exercising organizations, as well as the </w:t>
      </w:r>
      <w:r w:rsidR="005018E2" w:rsidRPr="00EC4064">
        <w:rPr>
          <w:rFonts w:asciiTheme="minorHAnsi" w:hAnsiTheme="minorHAnsi" w:cstheme="minorHAnsi"/>
        </w:rPr>
        <w:t xml:space="preserve">Lead Evaluator </w:t>
      </w:r>
      <w:r w:rsidRPr="00EC4064">
        <w:rPr>
          <w:rFonts w:asciiTheme="minorHAnsi" w:hAnsiTheme="minorHAnsi" w:cstheme="minorHAnsi"/>
        </w:rPr>
        <w:t xml:space="preserve">and members of the </w:t>
      </w:r>
      <w:r w:rsidR="005018E2" w:rsidRPr="00EC4064">
        <w:rPr>
          <w:rFonts w:asciiTheme="minorHAnsi" w:hAnsiTheme="minorHAnsi" w:cstheme="minorHAnsi"/>
        </w:rPr>
        <w:t>Exercise Planning Team</w:t>
      </w:r>
      <w:r w:rsidRPr="00EC4064">
        <w:rPr>
          <w:rFonts w:asciiTheme="minorHAnsi" w:hAnsiTheme="minorHAnsi" w:cstheme="minorHAnsi"/>
        </w:rPr>
        <w:t>, to debrief the exercise and to review and refine the draft AAR and Improvement Plan (IP).</w:t>
      </w:r>
      <w:r w:rsidR="002910FC" w:rsidRPr="00EC4064">
        <w:rPr>
          <w:rFonts w:asciiTheme="minorHAnsi" w:hAnsiTheme="minorHAnsi" w:cstheme="minorHAnsi"/>
        </w:rPr>
        <w:t xml:space="preserve"> </w:t>
      </w:r>
      <w:r w:rsidRPr="00EC4064">
        <w:rPr>
          <w:rFonts w:asciiTheme="minorHAnsi" w:hAnsiTheme="minorHAnsi" w:cstheme="minorHAnsi"/>
        </w:rPr>
        <w:t xml:space="preserve">The AAM should be an interactive session, providing attendees the opportunity to discuss and validate </w:t>
      </w:r>
      <w:r w:rsidR="002B5E3C" w:rsidRPr="00EC4064">
        <w:rPr>
          <w:rFonts w:asciiTheme="minorHAnsi" w:hAnsiTheme="minorHAnsi" w:cstheme="minorHAnsi"/>
        </w:rPr>
        <w:t>the observations</w:t>
      </w:r>
      <w:r w:rsidRPr="00EC4064">
        <w:rPr>
          <w:rFonts w:asciiTheme="minorHAnsi" w:hAnsiTheme="minorHAnsi" w:cstheme="minorHAnsi"/>
        </w:rPr>
        <w:t xml:space="preserve"> and corrective actions in the draft AAR/IP.</w:t>
      </w:r>
    </w:p>
    <w:p w14:paraId="22F70A7F" w14:textId="77777777" w:rsidR="00CF65A7" w:rsidRDefault="00CF65A7" w:rsidP="00CF65A7">
      <w:pPr>
        <w:pStyle w:val="Heading3"/>
      </w:pPr>
      <w:r>
        <w:t>Improvement Plan</w:t>
      </w:r>
    </w:p>
    <w:p w14:paraId="22F70A80" w14:textId="77777777" w:rsidR="002B2631" w:rsidRPr="00EC4064" w:rsidRDefault="00CF65A7" w:rsidP="002B2631">
      <w:pPr>
        <w:pStyle w:val="BodyText"/>
        <w:rPr>
          <w:rFonts w:asciiTheme="minorHAnsi" w:hAnsiTheme="minorHAnsi" w:cstheme="minorHAnsi"/>
        </w:rPr>
      </w:pPr>
      <w:r w:rsidRPr="00EC4064">
        <w:rPr>
          <w:rFonts w:asciiTheme="minorHAnsi" w:hAnsiTheme="minorHAnsi" w:cstheme="minorHAnsi"/>
        </w:rPr>
        <w:t>The IP identifies specific corrective actions, assigns them to responsible parties, and establishes target dates for their completion.</w:t>
      </w:r>
      <w:r w:rsidR="002910FC" w:rsidRPr="00EC4064">
        <w:rPr>
          <w:rFonts w:asciiTheme="minorHAnsi" w:hAnsiTheme="minorHAnsi" w:cstheme="minorHAnsi"/>
        </w:rPr>
        <w:t xml:space="preserve"> </w:t>
      </w:r>
      <w:r w:rsidRPr="00EC4064">
        <w:rPr>
          <w:rFonts w:asciiTheme="minorHAnsi" w:hAnsiTheme="minorHAnsi" w:cstheme="minorHAnsi"/>
        </w:rPr>
        <w:t>It is creat</w:t>
      </w:r>
      <w:r w:rsidR="0067796F" w:rsidRPr="00EC4064">
        <w:rPr>
          <w:rFonts w:asciiTheme="minorHAnsi" w:hAnsiTheme="minorHAnsi" w:cstheme="minorHAnsi"/>
        </w:rPr>
        <w:t xml:space="preserve">ed by </w:t>
      </w:r>
      <w:r w:rsidR="00882A50" w:rsidRPr="00EC4064">
        <w:rPr>
          <w:rFonts w:asciiTheme="minorHAnsi" w:hAnsiTheme="minorHAnsi" w:cstheme="minorHAnsi"/>
        </w:rPr>
        <w:t>elected and appointed</w:t>
      </w:r>
      <w:r w:rsidR="00E2072F" w:rsidRPr="00EC4064">
        <w:rPr>
          <w:rFonts w:asciiTheme="minorHAnsi" w:hAnsiTheme="minorHAnsi" w:cstheme="minorHAnsi"/>
        </w:rPr>
        <w:t xml:space="preserve"> officials</w:t>
      </w:r>
      <w:r w:rsidR="0067796F" w:rsidRPr="00EC4064">
        <w:rPr>
          <w:rFonts w:asciiTheme="minorHAnsi" w:hAnsiTheme="minorHAnsi" w:cstheme="minorHAnsi"/>
        </w:rPr>
        <w:t xml:space="preserve"> from the organizations participating in the exercise</w:t>
      </w:r>
      <w:r w:rsidRPr="00EC4064">
        <w:rPr>
          <w:rFonts w:asciiTheme="minorHAnsi" w:hAnsiTheme="minorHAnsi" w:cstheme="minorHAnsi"/>
        </w:rPr>
        <w:t>, and discussed and validated during the AAM.</w:t>
      </w:r>
    </w:p>
    <w:p w14:paraId="22F70A81" w14:textId="77777777" w:rsidR="00CF65A7" w:rsidRDefault="00CF65A7" w:rsidP="002B2631">
      <w:pPr>
        <w:pStyle w:val="BodyText"/>
        <w:sectPr w:rsidR="00CF65A7" w:rsidSect="00592F2A">
          <w:pgSz w:w="12240" w:h="15840" w:code="1"/>
          <w:pgMar w:top="1440" w:right="1440" w:bottom="1440" w:left="1440" w:header="720" w:footer="720" w:gutter="0"/>
          <w:cols w:space="720"/>
          <w:docGrid w:linePitch="360"/>
        </w:sectPr>
      </w:pPr>
    </w:p>
    <w:tbl>
      <w:tblPr>
        <w:tblStyle w:val="TableGrid"/>
        <w:tblW w:w="0" w:type="auto"/>
        <w:shd w:val="clear" w:color="auto" w:fill="002060"/>
        <w:tblLook w:val="04A0" w:firstRow="1" w:lastRow="0" w:firstColumn="1" w:lastColumn="0" w:noHBand="0" w:noVBand="1"/>
      </w:tblPr>
      <w:tblGrid>
        <w:gridCol w:w="9350"/>
      </w:tblGrid>
      <w:tr w:rsidR="00BA766C" w:rsidRPr="00800FF5" w14:paraId="16B16240" w14:textId="77777777" w:rsidTr="004E5CA9">
        <w:tc>
          <w:tcPr>
            <w:tcW w:w="9350" w:type="dxa"/>
            <w:shd w:val="clear" w:color="auto" w:fill="002060"/>
          </w:tcPr>
          <w:p w14:paraId="0FDC6F95" w14:textId="3BE2EBE9" w:rsidR="00BA766C" w:rsidRPr="00800FF5" w:rsidRDefault="00BA766C" w:rsidP="004E5CA9">
            <w:pPr>
              <w:keepNext/>
              <w:spacing w:after="160" w:line="276" w:lineRule="auto"/>
              <w:contextualSpacing/>
              <w:outlineLvl w:val="1"/>
              <w:rPr>
                <w:rFonts w:asciiTheme="minorHAnsi" w:eastAsia="MS Gothic" w:hAnsiTheme="minorHAnsi" w:cstheme="minorHAnsi"/>
                <w:bCs/>
                <w:iCs/>
                <w:caps/>
                <w:sz w:val="32"/>
                <w:szCs w:val="32"/>
              </w:rPr>
            </w:pPr>
            <w:bookmarkStart w:id="26" w:name="_Toc336426672"/>
            <w:bookmarkStart w:id="27" w:name="_Toc336596364"/>
            <w:r w:rsidRPr="00BA766C">
              <w:rPr>
                <w:rFonts w:asciiTheme="minorHAnsi" w:hAnsiTheme="minorHAnsi" w:cstheme="minorHAnsi"/>
                <w:b/>
                <w:sz w:val="36"/>
              </w:rPr>
              <w:lastRenderedPageBreak/>
              <w:t>PARTICIPANT INFORMATION AND GUIDANCE</w:t>
            </w:r>
          </w:p>
        </w:tc>
      </w:tr>
    </w:tbl>
    <w:p w14:paraId="22F70A83" w14:textId="77777777" w:rsidR="0089158E" w:rsidRDefault="0089158E" w:rsidP="0089158E">
      <w:pPr>
        <w:pStyle w:val="Heading2"/>
      </w:pPr>
      <w:r>
        <w:t>Exercise Rules</w:t>
      </w:r>
    </w:p>
    <w:p w14:paraId="22F70A84" w14:textId="77777777" w:rsidR="0089158E" w:rsidRPr="00EC4064" w:rsidRDefault="0089158E" w:rsidP="0089158E">
      <w:pPr>
        <w:pStyle w:val="BodyText"/>
        <w:rPr>
          <w:rFonts w:asciiTheme="minorHAnsi" w:hAnsiTheme="minorHAnsi" w:cstheme="minorHAnsi"/>
        </w:rPr>
      </w:pPr>
      <w:r w:rsidRPr="00EC4064">
        <w:rPr>
          <w:rFonts w:asciiTheme="minorHAnsi" w:hAnsiTheme="minorHAnsi" w:cstheme="minorHAnsi"/>
        </w:rPr>
        <w:t>The following general rules govern exercise play:</w:t>
      </w:r>
    </w:p>
    <w:p w14:paraId="22F70A85" w14:textId="77777777" w:rsidR="0089158E" w:rsidRPr="00EC4064" w:rsidRDefault="0089158E" w:rsidP="0089158E">
      <w:pPr>
        <w:pStyle w:val="ListBullet"/>
        <w:rPr>
          <w:rFonts w:asciiTheme="minorHAnsi" w:hAnsiTheme="minorHAnsi" w:cstheme="minorHAnsi"/>
        </w:rPr>
      </w:pPr>
      <w:r w:rsidRPr="00EC4064">
        <w:rPr>
          <w:rFonts w:asciiTheme="minorHAnsi" w:hAnsiTheme="minorHAnsi" w:cstheme="minorHAnsi"/>
        </w:rPr>
        <w:t>Real-world emergency actions take priority over exercise actions.</w:t>
      </w:r>
    </w:p>
    <w:p w14:paraId="22F70A86" w14:textId="77777777" w:rsidR="0089158E" w:rsidRPr="00EC4064" w:rsidRDefault="0089158E" w:rsidP="0089158E">
      <w:pPr>
        <w:pStyle w:val="ListBullet"/>
        <w:rPr>
          <w:rFonts w:asciiTheme="minorHAnsi" w:hAnsiTheme="minorHAnsi" w:cstheme="minorHAnsi"/>
        </w:rPr>
      </w:pPr>
      <w:r w:rsidRPr="00EC4064">
        <w:rPr>
          <w:rFonts w:asciiTheme="minorHAnsi" w:hAnsiTheme="minorHAnsi" w:cstheme="minorHAnsi"/>
        </w:rPr>
        <w:t>Exercise players will comply with real-world emergency procedures, unless otherwise directed by the control staff.</w:t>
      </w:r>
    </w:p>
    <w:p w14:paraId="22F70A87" w14:textId="77777777" w:rsidR="0089158E" w:rsidRPr="00EC4064" w:rsidRDefault="0089158E" w:rsidP="0089158E">
      <w:pPr>
        <w:pStyle w:val="ListBullet"/>
        <w:rPr>
          <w:rFonts w:asciiTheme="minorHAnsi" w:hAnsiTheme="minorHAnsi" w:cstheme="minorHAnsi"/>
          <w:b/>
        </w:rPr>
      </w:pPr>
      <w:r w:rsidRPr="00EC4064">
        <w:rPr>
          <w:rFonts w:asciiTheme="minorHAnsi" w:hAnsiTheme="minorHAnsi" w:cstheme="minorHAnsi"/>
        </w:rPr>
        <w:t xml:space="preserve">All communications (including written, radio, telephone, and e-mail) during the exercise will begin and end with the statement </w:t>
      </w:r>
      <w:r w:rsidR="00FF4B68" w:rsidRPr="00EC4064">
        <w:rPr>
          <w:rFonts w:asciiTheme="minorHAnsi" w:hAnsiTheme="minorHAnsi" w:cstheme="minorHAnsi"/>
          <w:highlight w:val="lightGray"/>
        </w:rPr>
        <w:t>[</w:t>
      </w:r>
      <w:r w:rsidRPr="00EC4064">
        <w:rPr>
          <w:rFonts w:asciiTheme="minorHAnsi" w:hAnsiTheme="minorHAnsi" w:cstheme="minorHAnsi"/>
          <w:b/>
          <w:highlight w:val="lightGray"/>
        </w:rPr>
        <w:t>“This is an exercise.”</w:t>
      </w:r>
      <w:r w:rsidR="00FF4B68" w:rsidRPr="00EC4064">
        <w:rPr>
          <w:rFonts w:asciiTheme="minorHAnsi" w:hAnsiTheme="minorHAnsi" w:cstheme="minorHAnsi"/>
          <w:b/>
          <w:highlight w:val="lightGray"/>
        </w:rPr>
        <w:t>]</w:t>
      </w:r>
    </w:p>
    <w:p w14:paraId="22F70A88" w14:textId="77777777" w:rsidR="0089158E" w:rsidRPr="00EC4064" w:rsidRDefault="0089158E" w:rsidP="0089158E">
      <w:pPr>
        <w:pStyle w:val="ListBulletLast"/>
        <w:rPr>
          <w:rFonts w:asciiTheme="minorHAnsi" w:hAnsiTheme="minorHAnsi" w:cstheme="minorHAnsi"/>
        </w:rPr>
      </w:pPr>
      <w:r w:rsidRPr="00EC4064">
        <w:rPr>
          <w:rFonts w:asciiTheme="minorHAnsi" w:hAnsiTheme="minorHAnsi" w:cstheme="minorHAnsi"/>
        </w:rPr>
        <w:t>Exercise players who place telephone calls or initiate radio communication with the SimCell must identify the organization or individual with whom they wish to speak.</w:t>
      </w:r>
    </w:p>
    <w:p w14:paraId="22F70A89" w14:textId="77777777" w:rsidR="0089158E" w:rsidRDefault="0089158E" w:rsidP="0089158E">
      <w:pPr>
        <w:pStyle w:val="Heading2"/>
      </w:pPr>
      <w:r>
        <w:t>Players</w:t>
      </w:r>
      <w:bookmarkEnd w:id="26"/>
      <w:r>
        <w:t xml:space="preserve"> Instructions</w:t>
      </w:r>
    </w:p>
    <w:p w14:paraId="22F70A8A" w14:textId="77777777" w:rsidR="0089158E" w:rsidRPr="00EC4064" w:rsidRDefault="0089158E" w:rsidP="00F83B0E">
      <w:pPr>
        <w:pStyle w:val="BodyText"/>
        <w:rPr>
          <w:rFonts w:asciiTheme="minorHAnsi" w:hAnsiTheme="minorHAnsi" w:cstheme="minorHAnsi"/>
        </w:rPr>
      </w:pPr>
      <w:r w:rsidRPr="00EC4064">
        <w:rPr>
          <w:rFonts w:asciiTheme="minorHAnsi" w:hAnsiTheme="minorHAnsi" w:cstheme="minorHAnsi"/>
        </w:rPr>
        <w:t xml:space="preserve">Players should follow certain guidelines before, during, and after the exercise to ensure a safe and effective exercise. </w:t>
      </w:r>
    </w:p>
    <w:p w14:paraId="22F70A8B" w14:textId="77777777" w:rsidR="0089158E" w:rsidRDefault="0089158E" w:rsidP="0089158E">
      <w:pPr>
        <w:pStyle w:val="Heading3"/>
      </w:pPr>
      <w:r>
        <w:t>Before the Exercise</w:t>
      </w:r>
    </w:p>
    <w:p w14:paraId="22F70A8C" w14:textId="77777777" w:rsidR="0089158E" w:rsidRPr="00EC4064" w:rsidRDefault="0089158E" w:rsidP="0089158E">
      <w:pPr>
        <w:pStyle w:val="ListBullet"/>
        <w:rPr>
          <w:rFonts w:asciiTheme="minorHAnsi" w:hAnsiTheme="minorHAnsi" w:cstheme="minorHAnsi"/>
        </w:rPr>
      </w:pPr>
      <w:r w:rsidRPr="00EC4064">
        <w:rPr>
          <w:rFonts w:asciiTheme="minorHAnsi" w:hAnsiTheme="minorHAnsi" w:cstheme="minorHAnsi"/>
        </w:rPr>
        <w:t>Review appropriate organizational plans, procedures, and exercise support documents.</w:t>
      </w:r>
    </w:p>
    <w:p w14:paraId="22F70A8D" w14:textId="77777777" w:rsidR="0089158E" w:rsidRPr="00EC4064" w:rsidRDefault="0089158E" w:rsidP="0089158E">
      <w:pPr>
        <w:pStyle w:val="ListBullet"/>
        <w:rPr>
          <w:rFonts w:asciiTheme="minorHAnsi" w:hAnsiTheme="minorHAnsi" w:cstheme="minorHAnsi"/>
        </w:rPr>
      </w:pPr>
      <w:r w:rsidRPr="00EC4064">
        <w:rPr>
          <w:rFonts w:asciiTheme="minorHAnsi" w:hAnsiTheme="minorHAnsi" w:cstheme="minorHAnsi"/>
        </w:rPr>
        <w:t>Be at the appropriate site at least 30 minutes before the exercise starts.</w:t>
      </w:r>
      <w:r w:rsidR="002910FC" w:rsidRPr="00EC4064">
        <w:rPr>
          <w:rFonts w:asciiTheme="minorHAnsi" w:hAnsiTheme="minorHAnsi" w:cstheme="minorHAnsi"/>
        </w:rPr>
        <w:t xml:space="preserve"> </w:t>
      </w:r>
      <w:r w:rsidRPr="00EC4064">
        <w:rPr>
          <w:rFonts w:asciiTheme="minorHAnsi" w:hAnsiTheme="minorHAnsi" w:cstheme="minorHAnsi"/>
        </w:rPr>
        <w:t>Wear the appropriate uniform and/or identification item(s).</w:t>
      </w:r>
    </w:p>
    <w:p w14:paraId="22F70A8E" w14:textId="77777777" w:rsidR="0089158E" w:rsidRPr="00EC4064" w:rsidRDefault="0089158E" w:rsidP="0089158E">
      <w:pPr>
        <w:pStyle w:val="ListBullet"/>
        <w:rPr>
          <w:rFonts w:asciiTheme="minorHAnsi" w:hAnsiTheme="minorHAnsi" w:cstheme="minorHAnsi"/>
        </w:rPr>
      </w:pPr>
      <w:r w:rsidRPr="00EC4064">
        <w:rPr>
          <w:rFonts w:asciiTheme="minorHAnsi" w:hAnsiTheme="minorHAnsi" w:cstheme="minorHAnsi"/>
        </w:rPr>
        <w:t>Sign in when you arrive.</w:t>
      </w:r>
    </w:p>
    <w:p w14:paraId="22F70A8F" w14:textId="77777777" w:rsidR="0089158E" w:rsidRPr="00EC4064" w:rsidRDefault="0089158E" w:rsidP="0089158E">
      <w:pPr>
        <w:pStyle w:val="ListBullet"/>
        <w:rPr>
          <w:rFonts w:asciiTheme="minorHAnsi" w:hAnsiTheme="minorHAnsi" w:cstheme="minorHAnsi"/>
        </w:rPr>
      </w:pPr>
      <w:r w:rsidRPr="00EC4064">
        <w:rPr>
          <w:rFonts w:asciiTheme="minorHAnsi" w:hAnsiTheme="minorHAnsi" w:cstheme="minorHAnsi"/>
        </w:rPr>
        <w:t>If you gain knowledge of the scenario before the exercise, notify a controller so that appropriate actions can be taken to ensure a valid evaluation.</w:t>
      </w:r>
    </w:p>
    <w:p w14:paraId="22F70A90" w14:textId="77777777" w:rsidR="0089158E" w:rsidRPr="00EC4064" w:rsidRDefault="00FF4B68" w:rsidP="0089158E">
      <w:pPr>
        <w:pStyle w:val="ListBullet"/>
        <w:rPr>
          <w:rFonts w:asciiTheme="minorHAnsi" w:hAnsiTheme="minorHAnsi" w:cstheme="minorHAnsi"/>
        </w:rPr>
      </w:pPr>
      <w:r w:rsidRPr="00EC4064">
        <w:rPr>
          <w:rFonts w:asciiTheme="minorHAnsi" w:hAnsiTheme="minorHAnsi" w:cstheme="minorHAnsi"/>
          <w:highlight w:val="lightGray"/>
        </w:rPr>
        <w:t>[</w:t>
      </w:r>
      <w:r w:rsidR="0089158E" w:rsidRPr="00EC4064">
        <w:rPr>
          <w:rFonts w:asciiTheme="minorHAnsi" w:hAnsiTheme="minorHAnsi" w:cstheme="minorHAnsi"/>
          <w:highlight w:val="lightGray"/>
        </w:rPr>
        <w:t>Read your Player Information Handout, which includes information on exercise safety.</w:t>
      </w:r>
      <w:r w:rsidRPr="00EC4064">
        <w:rPr>
          <w:rFonts w:asciiTheme="minorHAnsi" w:hAnsiTheme="minorHAnsi" w:cstheme="minorHAnsi"/>
          <w:highlight w:val="lightGray"/>
        </w:rPr>
        <w:t>]</w:t>
      </w:r>
    </w:p>
    <w:p w14:paraId="22F70A91" w14:textId="77777777" w:rsidR="0089158E" w:rsidRDefault="0089158E" w:rsidP="0089158E">
      <w:pPr>
        <w:pStyle w:val="Heading3"/>
      </w:pPr>
      <w:r>
        <w:t>During the Exercise</w:t>
      </w:r>
    </w:p>
    <w:p w14:paraId="22F70A92" w14:textId="77777777" w:rsidR="0089158E" w:rsidRPr="00EC4064" w:rsidRDefault="0089158E" w:rsidP="0089158E">
      <w:pPr>
        <w:pStyle w:val="ListBullet"/>
        <w:rPr>
          <w:rFonts w:asciiTheme="minorHAnsi" w:hAnsiTheme="minorHAnsi" w:cstheme="minorHAnsi"/>
        </w:rPr>
      </w:pPr>
      <w:r w:rsidRPr="00EC4064">
        <w:rPr>
          <w:rFonts w:asciiTheme="minorHAnsi" w:hAnsiTheme="minorHAnsi" w:cstheme="minorHAnsi"/>
        </w:rPr>
        <w:t>Respond to exercise events and information as if the emergency were real, unless otherwise directed by an exercise controller.</w:t>
      </w:r>
    </w:p>
    <w:p w14:paraId="22F70A93" w14:textId="77777777" w:rsidR="0089158E" w:rsidRPr="00EC4064" w:rsidRDefault="0089158E" w:rsidP="0089158E">
      <w:pPr>
        <w:pStyle w:val="ListBullet"/>
        <w:rPr>
          <w:rFonts w:asciiTheme="minorHAnsi" w:hAnsiTheme="minorHAnsi" w:cstheme="minorHAnsi"/>
        </w:rPr>
      </w:pPr>
      <w:r w:rsidRPr="00EC4064">
        <w:rPr>
          <w:rFonts w:asciiTheme="minorHAnsi" w:hAnsiTheme="minorHAnsi" w:cstheme="minorHAnsi"/>
        </w:rPr>
        <w:t>Controllers will give you only information they are specifically directed to disseminate.</w:t>
      </w:r>
      <w:r w:rsidR="002910FC" w:rsidRPr="00EC4064">
        <w:rPr>
          <w:rFonts w:asciiTheme="minorHAnsi" w:hAnsiTheme="minorHAnsi" w:cstheme="minorHAnsi"/>
        </w:rPr>
        <w:t xml:space="preserve"> </w:t>
      </w:r>
      <w:r w:rsidRPr="00EC4064">
        <w:rPr>
          <w:rFonts w:asciiTheme="minorHAnsi" w:hAnsiTheme="minorHAnsi" w:cstheme="minorHAnsi"/>
        </w:rPr>
        <w:t>You are expected to obtain other necessary information through existing emergency information channels.</w:t>
      </w:r>
    </w:p>
    <w:p w14:paraId="22F70A94" w14:textId="77777777" w:rsidR="0089158E" w:rsidRPr="00EC4064" w:rsidRDefault="0089158E" w:rsidP="0089158E">
      <w:pPr>
        <w:pStyle w:val="ListBullet"/>
        <w:rPr>
          <w:rFonts w:asciiTheme="minorHAnsi" w:hAnsiTheme="minorHAnsi" w:cstheme="minorHAnsi"/>
        </w:rPr>
      </w:pPr>
      <w:r w:rsidRPr="00EC4064">
        <w:rPr>
          <w:rFonts w:asciiTheme="minorHAnsi" w:hAnsiTheme="minorHAnsi" w:cstheme="minorHAnsi"/>
        </w:rPr>
        <w:t>Do not engage in personal conversations with controllers, evaluators, observers, or media personnel.</w:t>
      </w:r>
      <w:r w:rsidR="002910FC" w:rsidRPr="00EC4064">
        <w:rPr>
          <w:rFonts w:asciiTheme="minorHAnsi" w:hAnsiTheme="minorHAnsi" w:cstheme="minorHAnsi"/>
        </w:rPr>
        <w:t xml:space="preserve"> </w:t>
      </w:r>
      <w:r w:rsidRPr="00EC4064">
        <w:rPr>
          <w:rFonts w:asciiTheme="minorHAnsi" w:hAnsiTheme="minorHAnsi" w:cstheme="minorHAnsi"/>
        </w:rPr>
        <w:t>If you are asked an exercise-related question, give a short, concise answer.</w:t>
      </w:r>
      <w:r w:rsidR="002910FC" w:rsidRPr="00EC4064">
        <w:rPr>
          <w:rFonts w:asciiTheme="minorHAnsi" w:hAnsiTheme="minorHAnsi" w:cstheme="minorHAnsi"/>
        </w:rPr>
        <w:t xml:space="preserve"> </w:t>
      </w:r>
      <w:r w:rsidRPr="00EC4064">
        <w:rPr>
          <w:rFonts w:asciiTheme="minorHAnsi" w:hAnsiTheme="minorHAnsi" w:cstheme="minorHAnsi"/>
        </w:rPr>
        <w:t>If you are busy and cannot immediately respond, indicate that, but report back with an answer as soon as possible.</w:t>
      </w:r>
    </w:p>
    <w:p w14:paraId="22F70A95" w14:textId="77777777" w:rsidR="0089158E" w:rsidRPr="00EC4064" w:rsidRDefault="0089158E" w:rsidP="0089158E">
      <w:pPr>
        <w:pStyle w:val="ListBullet"/>
        <w:rPr>
          <w:rFonts w:asciiTheme="minorHAnsi" w:hAnsiTheme="minorHAnsi" w:cstheme="minorHAnsi"/>
        </w:rPr>
      </w:pPr>
      <w:r w:rsidRPr="00EC4064">
        <w:rPr>
          <w:rFonts w:asciiTheme="minorHAnsi" w:hAnsiTheme="minorHAnsi" w:cstheme="minorHAnsi"/>
        </w:rPr>
        <w:lastRenderedPageBreak/>
        <w:t>If you do not understand the scope of the exercise, or if you are uncertain about an organization’s participation in an exercise, ask a controller.</w:t>
      </w:r>
    </w:p>
    <w:p w14:paraId="22F70A96" w14:textId="77777777" w:rsidR="0089158E" w:rsidRPr="00EC4064" w:rsidRDefault="0089158E" w:rsidP="0089158E">
      <w:pPr>
        <w:pStyle w:val="ListBullet"/>
        <w:rPr>
          <w:rFonts w:asciiTheme="minorHAnsi" w:hAnsiTheme="minorHAnsi" w:cstheme="minorHAnsi"/>
        </w:rPr>
      </w:pPr>
      <w:r w:rsidRPr="00EC4064">
        <w:rPr>
          <w:rFonts w:asciiTheme="minorHAnsi" w:hAnsiTheme="minorHAnsi" w:cstheme="minorHAnsi"/>
        </w:rPr>
        <w:t>Parts of the scenario may seem implausible.</w:t>
      </w:r>
      <w:r w:rsidR="002910FC" w:rsidRPr="00EC4064">
        <w:rPr>
          <w:rFonts w:asciiTheme="minorHAnsi" w:hAnsiTheme="minorHAnsi" w:cstheme="minorHAnsi"/>
        </w:rPr>
        <w:t xml:space="preserve"> </w:t>
      </w:r>
      <w:r w:rsidRPr="00EC4064">
        <w:rPr>
          <w:rFonts w:asciiTheme="minorHAnsi" w:hAnsiTheme="minorHAnsi" w:cstheme="minorHAnsi"/>
        </w:rPr>
        <w:t>Recognize that the exercise has objectives to satisfy and may require incorporation of unrealistic aspects.</w:t>
      </w:r>
      <w:r w:rsidR="002910FC" w:rsidRPr="00EC4064">
        <w:rPr>
          <w:rFonts w:asciiTheme="minorHAnsi" w:hAnsiTheme="minorHAnsi" w:cstheme="minorHAnsi"/>
        </w:rPr>
        <w:t xml:space="preserve"> </w:t>
      </w:r>
      <w:r w:rsidRPr="00EC4064">
        <w:rPr>
          <w:rFonts w:asciiTheme="minorHAnsi" w:hAnsiTheme="minorHAnsi" w:cstheme="minorHAnsi"/>
        </w:rPr>
        <w:t>Every effort has been made by the exercise’s trusted agents to balance realism with safety and to create an effective learning and evaluation environment.</w:t>
      </w:r>
    </w:p>
    <w:p w14:paraId="22F70A97" w14:textId="77777777" w:rsidR="0089158E" w:rsidRPr="00EC4064" w:rsidRDefault="0089158E" w:rsidP="0089158E">
      <w:pPr>
        <w:pStyle w:val="ListBullet"/>
        <w:rPr>
          <w:rFonts w:asciiTheme="minorHAnsi" w:hAnsiTheme="minorHAnsi" w:cstheme="minorHAnsi"/>
        </w:rPr>
      </w:pPr>
      <w:r w:rsidRPr="00EC4064">
        <w:rPr>
          <w:rFonts w:asciiTheme="minorHAnsi" w:hAnsiTheme="minorHAnsi" w:cstheme="minorHAnsi"/>
        </w:rPr>
        <w:t xml:space="preserve">All exercise communications will begin and end with the statement </w:t>
      </w:r>
      <w:r w:rsidR="00FF4B68" w:rsidRPr="00EC4064">
        <w:rPr>
          <w:rFonts w:asciiTheme="minorHAnsi" w:hAnsiTheme="minorHAnsi" w:cstheme="minorHAnsi"/>
          <w:highlight w:val="lightGray"/>
        </w:rPr>
        <w:t>[</w:t>
      </w:r>
      <w:r w:rsidRPr="00EC4064">
        <w:rPr>
          <w:rFonts w:asciiTheme="minorHAnsi" w:hAnsiTheme="minorHAnsi" w:cstheme="minorHAnsi"/>
          <w:b/>
          <w:highlight w:val="lightGray"/>
        </w:rPr>
        <w:t>“This is an exercise.”</w:t>
      </w:r>
      <w:r w:rsidR="00FF4B68" w:rsidRPr="00EC4064">
        <w:rPr>
          <w:rFonts w:asciiTheme="minorHAnsi" w:hAnsiTheme="minorHAnsi" w:cstheme="minorHAnsi"/>
          <w:b/>
          <w:highlight w:val="lightGray"/>
        </w:rPr>
        <w:t>]</w:t>
      </w:r>
      <w:r w:rsidR="002910FC" w:rsidRPr="00EC4064">
        <w:rPr>
          <w:rFonts w:asciiTheme="minorHAnsi" w:hAnsiTheme="minorHAnsi" w:cstheme="minorHAnsi"/>
        </w:rPr>
        <w:t xml:space="preserve"> </w:t>
      </w:r>
      <w:r w:rsidRPr="00EC4064">
        <w:rPr>
          <w:rFonts w:asciiTheme="minorHAnsi" w:hAnsiTheme="minorHAnsi" w:cstheme="minorHAnsi"/>
        </w:rPr>
        <w:t>This precaution is taken so that anyone who overhears the conversation will not mistake exercise play for a real-world emergency.</w:t>
      </w:r>
    </w:p>
    <w:p w14:paraId="22F70A98" w14:textId="77777777" w:rsidR="0089158E" w:rsidRPr="00EC4064" w:rsidRDefault="0089158E" w:rsidP="0089158E">
      <w:pPr>
        <w:pStyle w:val="ListBullet"/>
        <w:rPr>
          <w:rFonts w:asciiTheme="minorHAnsi" w:hAnsiTheme="minorHAnsi" w:cstheme="minorHAnsi"/>
        </w:rPr>
      </w:pPr>
      <w:r w:rsidRPr="00EC4064">
        <w:rPr>
          <w:rFonts w:asciiTheme="minorHAnsi" w:hAnsiTheme="minorHAnsi" w:cstheme="minorHAnsi"/>
        </w:rPr>
        <w:t>When you communicate with the SimCell, identify the organization or individual with whom you wish to speak.</w:t>
      </w:r>
    </w:p>
    <w:p w14:paraId="22F70A99" w14:textId="77777777" w:rsidR="0089158E" w:rsidRPr="00EC4064" w:rsidRDefault="0089158E" w:rsidP="0089158E">
      <w:pPr>
        <w:pStyle w:val="ListBullet"/>
        <w:rPr>
          <w:rFonts w:asciiTheme="minorHAnsi" w:hAnsiTheme="minorHAnsi" w:cstheme="minorHAnsi"/>
        </w:rPr>
      </w:pPr>
      <w:r w:rsidRPr="00EC4064">
        <w:rPr>
          <w:rFonts w:asciiTheme="minorHAnsi" w:hAnsiTheme="minorHAnsi" w:cstheme="minorHAnsi"/>
        </w:rPr>
        <w:t>Speak when you take an action.</w:t>
      </w:r>
      <w:r w:rsidR="002910FC" w:rsidRPr="00EC4064">
        <w:rPr>
          <w:rFonts w:asciiTheme="minorHAnsi" w:hAnsiTheme="minorHAnsi" w:cstheme="minorHAnsi"/>
        </w:rPr>
        <w:t xml:space="preserve"> </w:t>
      </w:r>
      <w:r w:rsidRPr="00EC4064">
        <w:rPr>
          <w:rFonts w:asciiTheme="minorHAnsi" w:hAnsiTheme="minorHAnsi" w:cstheme="minorHAnsi"/>
        </w:rPr>
        <w:t>This procedure will ensure that evaluators are aware of critical actions as they occur.</w:t>
      </w:r>
    </w:p>
    <w:p w14:paraId="22F70A9A" w14:textId="77777777" w:rsidR="0089158E" w:rsidRPr="00EC4064" w:rsidRDefault="0089158E" w:rsidP="0089158E">
      <w:pPr>
        <w:pStyle w:val="ListBulletLast"/>
        <w:rPr>
          <w:rFonts w:asciiTheme="minorHAnsi" w:hAnsiTheme="minorHAnsi" w:cstheme="minorHAnsi"/>
        </w:rPr>
      </w:pPr>
      <w:r w:rsidRPr="00EC4064">
        <w:rPr>
          <w:rFonts w:asciiTheme="minorHAnsi" w:hAnsiTheme="minorHAnsi" w:cstheme="minorHAnsi"/>
        </w:rPr>
        <w:t>Maintain a log of your activities.</w:t>
      </w:r>
      <w:r w:rsidR="002910FC" w:rsidRPr="00EC4064">
        <w:rPr>
          <w:rFonts w:asciiTheme="minorHAnsi" w:hAnsiTheme="minorHAnsi" w:cstheme="minorHAnsi"/>
        </w:rPr>
        <w:t xml:space="preserve"> </w:t>
      </w:r>
      <w:r w:rsidRPr="00EC4064">
        <w:rPr>
          <w:rFonts w:asciiTheme="minorHAnsi" w:hAnsiTheme="minorHAnsi" w:cstheme="minorHAnsi"/>
        </w:rPr>
        <w:t>Many times, this log may include documentation of activities that were missed by a controller or evaluator.</w:t>
      </w:r>
    </w:p>
    <w:p w14:paraId="22F70A9B" w14:textId="77777777" w:rsidR="0089158E" w:rsidRDefault="0089158E" w:rsidP="0089158E">
      <w:pPr>
        <w:pStyle w:val="Heading3"/>
      </w:pPr>
      <w:r>
        <w:t>After the Exercise</w:t>
      </w:r>
    </w:p>
    <w:p w14:paraId="22F70A9C" w14:textId="64A61505" w:rsidR="0089158E" w:rsidRPr="00EC4064" w:rsidRDefault="00653523" w:rsidP="0089158E">
      <w:pPr>
        <w:pStyle w:val="ListBullet"/>
        <w:rPr>
          <w:rFonts w:asciiTheme="minorHAnsi" w:hAnsiTheme="minorHAnsi" w:cstheme="minorHAnsi"/>
        </w:rPr>
      </w:pPr>
      <w:r w:rsidRPr="00EC4064">
        <w:rPr>
          <w:rFonts w:asciiTheme="minorHAnsi" w:hAnsiTheme="minorHAnsi" w:cstheme="minorHAnsi"/>
        </w:rPr>
        <w:t>Participate in the Hotw</w:t>
      </w:r>
      <w:r w:rsidR="0089158E" w:rsidRPr="00EC4064">
        <w:rPr>
          <w:rFonts w:asciiTheme="minorHAnsi" w:hAnsiTheme="minorHAnsi" w:cstheme="minorHAnsi"/>
        </w:rPr>
        <w:t>ash at your venue with controllers and evaluators.</w:t>
      </w:r>
    </w:p>
    <w:p w14:paraId="22F70A9D" w14:textId="77777777" w:rsidR="0089158E" w:rsidRPr="00EC4064" w:rsidRDefault="0089158E" w:rsidP="0089158E">
      <w:pPr>
        <w:pStyle w:val="ListBullet"/>
        <w:rPr>
          <w:rFonts w:asciiTheme="minorHAnsi" w:hAnsiTheme="minorHAnsi" w:cstheme="minorHAnsi"/>
        </w:rPr>
      </w:pPr>
      <w:r w:rsidRPr="00EC4064">
        <w:rPr>
          <w:rFonts w:asciiTheme="minorHAnsi" w:hAnsiTheme="minorHAnsi" w:cstheme="minorHAnsi"/>
        </w:rPr>
        <w:t>Complete the Participant Feedback Form.</w:t>
      </w:r>
      <w:r w:rsidR="002910FC" w:rsidRPr="00EC4064">
        <w:rPr>
          <w:rFonts w:asciiTheme="minorHAnsi" w:hAnsiTheme="minorHAnsi" w:cstheme="minorHAnsi"/>
        </w:rPr>
        <w:t xml:space="preserve"> </w:t>
      </w:r>
      <w:r w:rsidRPr="00EC4064">
        <w:rPr>
          <w:rFonts w:asciiTheme="minorHAnsi" w:hAnsiTheme="minorHAnsi" w:cstheme="minorHAnsi"/>
        </w:rPr>
        <w:t>This form allows you to comment candidly on emergency response activities and exercise effectiveness.</w:t>
      </w:r>
      <w:r w:rsidR="002910FC" w:rsidRPr="00EC4064">
        <w:rPr>
          <w:rFonts w:asciiTheme="minorHAnsi" w:hAnsiTheme="minorHAnsi" w:cstheme="minorHAnsi"/>
        </w:rPr>
        <w:t xml:space="preserve"> </w:t>
      </w:r>
      <w:r w:rsidRPr="00EC4064">
        <w:rPr>
          <w:rFonts w:asciiTheme="minorHAnsi" w:hAnsiTheme="minorHAnsi" w:cstheme="minorHAnsi"/>
        </w:rPr>
        <w:t>Provide the completed form to a controller or evaluator.</w:t>
      </w:r>
    </w:p>
    <w:p w14:paraId="22F70A9E" w14:textId="77777777" w:rsidR="0089158E" w:rsidRPr="00EC4064" w:rsidRDefault="0089158E" w:rsidP="0089158E">
      <w:pPr>
        <w:pStyle w:val="ListBulletLast"/>
        <w:rPr>
          <w:rFonts w:asciiTheme="minorHAnsi" w:hAnsiTheme="minorHAnsi" w:cstheme="minorHAnsi"/>
        </w:rPr>
      </w:pPr>
      <w:r w:rsidRPr="00EC4064">
        <w:rPr>
          <w:rFonts w:asciiTheme="minorHAnsi" w:hAnsiTheme="minorHAnsi" w:cstheme="minorHAnsi"/>
        </w:rPr>
        <w:t xml:space="preserve">Provide any notes or materials generated from the exercise to your controller or evaluator for review and inclusion in the </w:t>
      </w:r>
      <w:smartTag w:uri="urn:schemas-microsoft-com:office:smarttags" w:element="place">
        <w:r w:rsidRPr="00EC4064">
          <w:rPr>
            <w:rFonts w:asciiTheme="minorHAnsi" w:hAnsiTheme="minorHAnsi" w:cstheme="minorHAnsi"/>
          </w:rPr>
          <w:t>AAR</w:t>
        </w:r>
      </w:smartTag>
      <w:r w:rsidRPr="00EC4064">
        <w:rPr>
          <w:rFonts w:asciiTheme="minorHAnsi" w:hAnsiTheme="minorHAnsi" w:cstheme="minorHAnsi"/>
        </w:rPr>
        <w:t>.</w:t>
      </w:r>
    </w:p>
    <w:p w14:paraId="22F70A9F" w14:textId="77777777" w:rsidR="0089158E" w:rsidRDefault="0089158E" w:rsidP="0089158E">
      <w:pPr>
        <w:pStyle w:val="Heading2"/>
      </w:pPr>
      <w:bookmarkStart w:id="28" w:name="_Toc336426673"/>
      <w:r>
        <w:t>Simulation Guidelines</w:t>
      </w:r>
      <w:bookmarkEnd w:id="28"/>
    </w:p>
    <w:p w14:paraId="22F70AA0" w14:textId="77777777" w:rsidR="0089158E" w:rsidRPr="00EC4064" w:rsidRDefault="0089158E" w:rsidP="003A2296">
      <w:pPr>
        <w:pStyle w:val="BodyText"/>
        <w:rPr>
          <w:rFonts w:asciiTheme="minorHAnsi" w:hAnsiTheme="minorHAnsi" w:cstheme="minorHAnsi"/>
        </w:rPr>
        <w:sectPr w:rsidR="0089158E" w:rsidRPr="00EC4064" w:rsidSect="00592F2A">
          <w:pgSz w:w="12240" w:h="15840" w:code="1"/>
          <w:pgMar w:top="1440" w:right="1440" w:bottom="1440" w:left="1440" w:header="720" w:footer="720" w:gutter="0"/>
          <w:cols w:space="720"/>
          <w:docGrid w:linePitch="360"/>
        </w:sectPr>
      </w:pPr>
      <w:r w:rsidRPr="00EC4064">
        <w:rPr>
          <w:rFonts w:asciiTheme="minorHAnsi" w:hAnsiTheme="minorHAnsi" w:cstheme="minorHAnsi"/>
        </w:rPr>
        <w:t xml:space="preserve">Because the </w:t>
      </w:r>
      <w:r w:rsidR="0067796F" w:rsidRPr="00EC4064">
        <w:rPr>
          <w:rFonts w:asciiTheme="minorHAnsi" w:hAnsiTheme="minorHAnsi" w:cstheme="minorHAnsi"/>
        </w:rPr>
        <w:t>exercise</w:t>
      </w:r>
      <w:r w:rsidRPr="00EC4064">
        <w:rPr>
          <w:rFonts w:asciiTheme="minorHAnsi" w:hAnsiTheme="minorHAnsi" w:cstheme="minorHAnsi"/>
        </w:rPr>
        <w:t xml:space="preserve"> is of limited duration and scope, certain details will be simulated.</w:t>
      </w:r>
      <w:r w:rsidR="002910FC" w:rsidRPr="00EC4064">
        <w:rPr>
          <w:rFonts w:asciiTheme="minorHAnsi" w:hAnsiTheme="minorHAnsi" w:cstheme="minorHAnsi"/>
        </w:rPr>
        <w:t xml:space="preserve"> </w:t>
      </w:r>
      <w:r w:rsidRPr="00EC4064">
        <w:rPr>
          <w:rFonts w:asciiTheme="minorHAnsi" w:hAnsiTheme="minorHAnsi" w:cstheme="minorHAnsi"/>
        </w:rPr>
        <w:t>The physical description of what would fully occur at the incident sites and surrounding areas will be relayed to players by simulators or controllers.</w:t>
      </w:r>
      <w:r w:rsidR="002910FC" w:rsidRPr="00EC4064">
        <w:rPr>
          <w:rFonts w:asciiTheme="minorHAnsi" w:hAnsiTheme="minorHAnsi" w:cstheme="minorHAnsi"/>
        </w:rPr>
        <w:t xml:space="preserve"> </w:t>
      </w:r>
      <w:r w:rsidRPr="00EC4064">
        <w:rPr>
          <w:rFonts w:asciiTheme="minorHAnsi" w:hAnsiTheme="minorHAnsi" w:cstheme="minorHAnsi"/>
        </w:rPr>
        <w:t>A SimCell will simulate the roles and interactions of nonparticipating organizations or individuals.</w:t>
      </w:r>
      <w:r w:rsidR="002910FC" w:rsidRPr="00EC4064">
        <w:rPr>
          <w:rFonts w:asciiTheme="minorHAnsi" w:hAnsiTheme="minorHAnsi" w:cstheme="minorHAnsi"/>
        </w:rPr>
        <w:t xml:space="preserve"> </w:t>
      </w:r>
      <w:r w:rsidRPr="00EC4064">
        <w:rPr>
          <w:rFonts w:asciiTheme="minorHAnsi" w:hAnsiTheme="minorHAnsi" w:cstheme="minorHAnsi"/>
          <w:highlight w:val="lightGray"/>
        </w:rPr>
        <w:t>[Include any additional simulations to be used in the exercise.]</w:t>
      </w:r>
    </w:p>
    <w:tbl>
      <w:tblPr>
        <w:tblStyle w:val="TableGrid"/>
        <w:tblW w:w="0" w:type="auto"/>
        <w:shd w:val="clear" w:color="auto" w:fill="002060"/>
        <w:tblLook w:val="04A0" w:firstRow="1" w:lastRow="0" w:firstColumn="1" w:lastColumn="0" w:noHBand="0" w:noVBand="1"/>
      </w:tblPr>
      <w:tblGrid>
        <w:gridCol w:w="9350"/>
      </w:tblGrid>
      <w:tr w:rsidR="00BA766C" w:rsidRPr="00800FF5" w14:paraId="419FD9EE" w14:textId="77777777" w:rsidTr="004E5CA9">
        <w:tc>
          <w:tcPr>
            <w:tcW w:w="9350" w:type="dxa"/>
            <w:shd w:val="clear" w:color="auto" w:fill="002060"/>
          </w:tcPr>
          <w:bookmarkEnd w:id="27"/>
          <w:p w14:paraId="2CB1F20E" w14:textId="0CEA519C" w:rsidR="00BA766C" w:rsidRPr="00800FF5" w:rsidRDefault="00BA766C" w:rsidP="004E5CA9">
            <w:pPr>
              <w:keepNext/>
              <w:spacing w:after="160" w:line="276" w:lineRule="auto"/>
              <w:contextualSpacing/>
              <w:outlineLvl w:val="1"/>
              <w:rPr>
                <w:rFonts w:asciiTheme="minorHAnsi" w:eastAsia="MS Gothic" w:hAnsiTheme="minorHAnsi" w:cstheme="minorHAnsi"/>
                <w:bCs/>
                <w:iCs/>
                <w:caps/>
                <w:sz w:val="32"/>
                <w:szCs w:val="32"/>
              </w:rPr>
            </w:pPr>
            <w:r w:rsidRPr="00BA766C">
              <w:rPr>
                <w:rFonts w:asciiTheme="minorHAnsi" w:hAnsiTheme="minorHAnsi" w:cstheme="minorHAnsi"/>
                <w:b/>
                <w:sz w:val="36"/>
              </w:rPr>
              <w:lastRenderedPageBreak/>
              <w:t>CONTROLLER INFORMATION AND GUIDANCE</w:t>
            </w:r>
          </w:p>
        </w:tc>
      </w:tr>
    </w:tbl>
    <w:p w14:paraId="22F70AA2" w14:textId="77777777" w:rsidR="00F16080" w:rsidRDefault="00F16080" w:rsidP="00F16080">
      <w:pPr>
        <w:pStyle w:val="Heading2"/>
      </w:pPr>
      <w:bookmarkStart w:id="29" w:name="_Toc336596365"/>
      <w:r>
        <w:t>Exercise Control Overview</w:t>
      </w:r>
      <w:bookmarkEnd w:id="29"/>
    </w:p>
    <w:p w14:paraId="22F70AA3" w14:textId="77777777" w:rsidR="00F16080" w:rsidRPr="00EC4064" w:rsidRDefault="00F16080" w:rsidP="00F16080">
      <w:pPr>
        <w:pStyle w:val="BodyText"/>
        <w:rPr>
          <w:rFonts w:asciiTheme="minorHAnsi" w:hAnsiTheme="minorHAnsi" w:cstheme="minorHAnsi"/>
        </w:rPr>
      </w:pPr>
      <w:r w:rsidRPr="00EC4064">
        <w:rPr>
          <w:rFonts w:asciiTheme="minorHAnsi" w:eastAsia="Calibri" w:hAnsiTheme="minorHAnsi" w:cstheme="minorHAnsi"/>
        </w:rPr>
        <w:t>Exercise control maintains exercise scope, pace, and integrity during exercise conduct.</w:t>
      </w:r>
      <w:r w:rsidR="002910FC" w:rsidRPr="00EC4064">
        <w:rPr>
          <w:rFonts w:asciiTheme="minorHAnsi" w:eastAsia="Calibri" w:hAnsiTheme="minorHAnsi" w:cstheme="minorHAnsi"/>
        </w:rPr>
        <w:t xml:space="preserve"> </w:t>
      </w:r>
      <w:r w:rsidRPr="00EC4064">
        <w:rPr>
          <w:rFonts w:asciiTheme="minorHAnsi" w:eastAsia="Calibri" w:hAnsiTheme="minorHAnsi" w:cstheme="minorHAnsi"/>
        </w:rPr>
        <w:t>The control structure in a well-developed exercise ensures that exercise play assesses objectives in a coordinated fashion at all levels and at all locations for the duration of the exercise.</w:t>
      </w:r>
    </w:p>
    <w:p w14:paraId="22F70AA4" w14:textId="77777777" w:rsidR="00F16080" w:rsidRDefault="00F16080" w:rsidP="00F16080">
      <w:pPr>
        <w:pStyle w:val="Heading2"/>
      </w:pPr>
      <w:r>
        <w:t>Exercise Control Documentation</w:t>
      </w:r>
    </w:p>
    <w:p w14:paraId="22F70AA5" w14:textId="77777777" w:rsidR="00F16080" w:rsidRDefault="00F16080" w:rsidP="00F16080">
      <w:pPr>
        <w:pStyle w:val="Heading3"/>
      </w:pPr>
      <w:r>
        <w:t>Controller Package</w:t>
      </w:r>
    </w:p>
    <w:p w14:paraId="22F70AA6" w14:textId="77777777" w:rsidR="00F16080" w:rsidRPr="00EC4064" w:rsidRDefault="00F16080" w:rsidP="00F16080">
      <w:pPr>
        <w:pStyle w:val="BodyText"/>
        <w:rPr>
          <w:rFonts w:asciiTheme="minorHAnsi" w:hAnsiTheme="minorHAnsi" w:cstheme="minorHAnsi"/>
        </w:rPr>
      </w:pPr>
      <w:r w:rsidRPr="00EC4064">
        <w:rPr>
          <w:rFonts w:asciiTheme="minorHAnsi" w:hAnsiTheme="minorHAnsi" w:cstheme="minorHAnsi"/>
        </w:rPr>
        <w:t>The controller package consists of the C/E Handbook, activity logs, badges, and other exercise tools (e.g., MSEL) as necessary.</w:t>
      </w:r>
      <w:r w:rsidR="002910FC" w:rsidRPr="00EC4064">
        <w:rPr>
          <w:rFonts w:asciiTheme="minorHAnsi" w:hAnsiTheme="minorHAnsi" w:cstheme="minorHAnsi"/>
        </w:rPr>
        <w:t xml:space="preserve"> </w:t>
      </w:r>
      <w:r w:rsidRPr="00EC4064">
        <w:rPr>
          <w:rFonts w:asciiTheme="minorHAnsi" w:hAnsiTheme="minorHAnsi" w:cstheme="minorHAnsi"/>
        </w:rPr>
        <w:t>Controllers must bring their packages and any additional professional materials specific to their assigned exercise activities.</w:t>
      </w:r>
    </w:p>
    <w:p w14:paraId="22F70AA7" w14:textId="77777777" w:rsidR="00F16080" w:rsidRDefault="00F16080" w:rsidP="00F16080">
      <w:pPr>
        <w:pStyle w:val="Heading3"/>
      </w:pPr>
      <w:r>
        <w:t>Incident Simulation</w:t>
      </w:r>
    </w:p>
    <w:p w14:paraId="22F70AA8" w14:textId="77777777" w:rsidR="00F16080" w:rsidRPr="00EC4064" w:rsidRDefault="00F16080" w:rsidP="00F16080">
      <w:pPr>
        <w:pStyle w:val="BodyText"/>
        <w:rPr>
          <w:rFonts w:asciiTheme="minorHAnsi" w:hAnsiTheme="minorHAnsi" w:cstheme="minorHAnsi"/>
        </w:rPr>
      </w:pPr>
      <w:r w:rsidRPr="00EC4064">
        <w:rPr>
          <w:rFonts w:asciiTheme="minorHAnsi" w:hAnsiTheme="minorHAnsi" w:cstheme="minorHAnsi"/>
        </w:rPr>
        <w:t xml:space="preserve">Because the </w:t>
      </w:r>
      <w:r w:rsidR="0067796F" w:rsidRPr="00EC4064">
        <w:rPr>
          <w:rFonts w:asciiTheme="minorHAnsi" w:hAnsiTheme="minorHAnsi" w:cstheme="minorHAnsi"/>
        </w:rPr>
        <w:t>exercise</w:t>
      </w:r>
      <w:r w:rsidRPr="00EC4064">
        <w:rPr>
          <w:rFonts w:asciiTheme="minorHAnsi" w:hAnsiTheme="minorHAnsi" w:cstheme="minorHAnsi"/>
        </w:rPr>
        <w:t xml:space="preserve"> is of limited duration and scope, certain details will be simulated.</w:t>
      </w:r>
      <w:r w:rsidR="002910FC" w:rsidRPr="00EC4064">
        <w:rPr>
          <w:rFonts w:asciiTheme="minorHAnsi" w:hAnsiTheme="minorHAnsi" w:cstheme="minorHAnsi"/>
        </w:rPr>
        <w:t xml:space="preserve"> </w:t>
      </w:r>
      <w:r w:rsidRPr="00EC4064">
        <w:rPr>
          <w:rFonts w:asciiTheme="minorHAnsi" w:hAnsiTheme="minorHAnsi" w:cstheme="minorHAnsi"/>
        </w:rPr>
        <w:t>Venue controllers are responsible for providing players with the physical description of what would fully occur at the incident sites and surrounding areas.</w:t>
      </w:r>
      <w:r w:rsidR="002910FC" w:rsidRPr="00EC4064">
        <w:rPr>
          <w:rFonts w:asciiTheme="minorHAnsi" w:hAnsiTheme="minorHAnsi" w:cstheme="minorHAnsi"/>
        </w:rPr>
        <w:t xml:space="preserve"> </w:t>
      </w:r>
      <w:r w:rsidRPr="00EC4064">
        <w:rPr>
          <w:rFonts w:asciiTheme="minorHAnsi" w:hAnsiTheme="minorHAnsi" w:cstheme="minorHAnsi"/>
        </w:rPr>
        <w:t>SimCell controllers will simulate the roles and interactions of nonparticipating organizations or individuals.</w:t>
      </w:r>
    </w:p>
    <w:p w14:paraId="22F70AA9" w14:textId="77777777" w:rsidR="00F16080" w:rsidRDefault="00F16080" w:rsidP="00F16080">
      <w:pPr>
        <w:pStyle w:val="Heading3"/>
      </w:pPr>
      <w:r>
        <w:t>Scenario Tools</w:t>
      </w:r>
    </w:p>
    <w:p w14:paraId="22F70AAA" w14:textId="77777777" w:rsidR="00F16080" w:rsidRPr="00EC4064" w:rsidRDefault="00F16080" w:rsidP="00F16080">
      <w:pPr>
        <w:pStyle w:val="BodyText"/>
        <w:rPr>
          <w:rFonts w:asciiTheme="minorHAnsi" w:hAnsiTheme="minorHAnsi" w:cstheme="minorHAnsi"/>
        </w:rPr>
      </w:pPr>
      <w:r w:rsidRPr="00EC4064">
        <w:rPr>
          <w:rFonts w:asciiTheme="minorHAnsi" w:hAnsiTheme="minorHAnsi" w:cstheme="minorHAnsi"/>
        </w:rPr>
        <w:t>The MSEL outlines benchmarks and injects that drive exercise play.</w:t>
      </w:r>
      <w:r w:rsidR="002910FC" w:rsidRPr="00EC4064">
        <w:rPr>
          <w:rFonts w:asciiTheme="minorHAnsi" w:hAnsiTheme="minorHAnsi" w:cstheme="minorHAnsi"/>
        </w:rPr>
        <w:t xml:space="preserve"> </w:t>
      </w:r>
      <w:r w:rsidRPr="00EC4064">
        <w:rPr>
          <w:rFonts w:asciiTheme="minorHAnsi" w:hAnsiTheme="minorHAnsi" w:cstheme="minorHAnsi"/>
        </w:rPr>
        <w:t>It also details realistic input to exercise players, as well as information expected to emanate from simulated organizations (i.e., nonparticipating organizations or individuals who usually would respond to the situation).</w:t>
      </w:r>
      <w:r w:rsidR="002910FC" w:rsidRPr="00EC4064">
        <w:rPr>
          <w:rFonts w:asciiTheme="minorHAnsi" w:hAnsiTheme="minorHAnsi" w:cstheme="minorHAnsi"/>
        </w:rPr>
        <w:t xml:space="preserve"> </w:t>
      </w:r>
      <w:r w:rsidRPr="00EC4064">
        <w:rPr>
          <w:rFonts w:asciiTheme="minorHAnsi" w:hAnsiTheme="minorHAnsi" w:cstheme="minorHAnsi"/>
        </w:rPr>
        <w:t>The MSEL consists of the following two parts:</w:t>
      </w:r>
    </w:p>
    <w:p w14:paraId="22F70AAB"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b/>
        </w:rPr>
        <w:t>Timeline.</w:t>
      </w:r>
      <w:r w:rsidR="002910FC" w:rsidRPr="00EC4064">
        <w:rPr>
          <w:rFonts w:asciiTheme="minorHAnsi" w:hAnsiTheme="minorHAnsi" w:cstheme="minorHAnsi"/>
        </w:rPr>
        <w:t xml:space="preserve"> </w:t>
      </w:r>
      <w:r w:rsidRPr="00EC4064">
        <w:rPr>
          <w:rFonts w:asciiTheme="minorHAnsi" w:hAnsiTheme="minorHAnsi" w:cstheme="minorHAnsi"/>
        </w:rPr>
        <w:t>This is a list of key exercise events, including scheduled injects and expected player actions.</w:t>
      </w:r>
      <w:r w:rsidR="002910FC" w:rsidRPr="00EC4064">
        <w:rPr>
          <w:rFonts w:asciiTheme="minorHAnsi" w:hAnsiTheme="minorHAnsi" w:cstheme="minorHAnsi"/>
        </w:rPr>
        <w:t xml:space="preserve"> </w:t>
      </w:r>
      <w:r w:rsidRPr="00EC4064">
        <w:rPr>
          <w:rFonts w:asciiTheme="minorHAnsi" w:hAnsiTheme="minorHAnsi" w:cstheme="minorHAnsi"/>
        </w:rPr>
        <w:t>The timeline is used to track exercise events relative to desired response activities.</w:t>
      </w:r>
    </w:p>
    <w:p w14:paraId="22F70AAC"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b/>
        </w:rPr>
        <w:t>Injects.</w:t>
      </w:r>
      <w:r w:rsidR="002910FC" w:rsidRPr="00EC4064">
        <w:rPr>
          <w:rFonts w:asciiTheme="minorHAnsi" w:hAnsiTheme="minorHAnsi" w:cstheme="minorHAnsi"/>
          <w:b/>
        </w:rPr>
        <w:t xml:space="preserve"> </w:t>
      </w:r>
      <w:r w:rsidRPr="00EC4064">
        <w:rPr>
          <w:rFonts w:asciiTheme="minorHAnsi" w:hAnsiTheme="minorHAnsi" w:cstheme="minorHAnsi"/>
        </w:rPr>
        <w:t>An individual event inject is a detailed description of each exercise event.</w:t>
      </w:r>
      <w:r w:rsidR="002910FC" w:rsidRPr="00EC4064">
        <w:rPr>
          <w:rFonts w:asciiTheme="minorHAnsi" w:hAnsiTheme="minorHAnsi" w:cstheme="minorHAnsi"/>
        </w:rPr>
        <w:t xml:space="preserve"> </w:t>
      </w:r>
      <w:r w:rsidRPr="00EC4064">
        <w:rPr>
          <w:rFonts w:asciiTheme="minorHAnsi" w:hAnsiTheme="minorHAnsi" w:cstheme="minorHAnsi"/>
        </w:rPr>
        <w:t>The inject includes the following pieces of information: scenario time, intended recipient, responsible controller, inject type, a short description of the event, and the expected player action.</w:t>
      </w:r>
    </w:p>
    <w:p w14:paraId="22F70AAD" w14:textId="77777777" w:rsidR="00F16080" w:rsidRDefault="00F16080" w:rsidP="00F16080">
      <w:pPr>
        <w:pStyle w:val="Heading2"/>
      </w:pPr>
      <w:r>
        <w:t xml:space="preserve">Exercise Control Structure </w:t>
      </w:r>
    </w:p>
    <w:p w14:paraId="22F70AAE" w14:textId="129FF7F8" w:rsidR="00F16080" w:rsidRPr="00EC4064" w:rsidRDefault="00F16080" w:rsidP="00F16080">
      <w:pPr>
        <w:pStyle w:val="BodyText"/>
        <w:rPr>
          <w:rFonts w:asciiTheme="minorHAnsi" w:hAnsiTheme="minorHAnsi" w:cstheme="minorHAnsi"/>
          <w:b/>
        </w:rPr>
      </w:pPr>
      <w:r w:rsidRPr="00EC4064">
        <w:rPr>
          <w:rFonts w:asciiTheme="minorHAnsi" w:hAnsiTheme="minorHAnsi" w:cstheme="minorHAnsi"/>
        </w:rPr>
        <w:t xml:space="preserve">Control of the exercise is </w:t>
      </w:r>
      <w:r w:rsidR="002B5E3C" w:rsidRPr="00EC4064">
        <w:rPr>
          <w:rFonts w:asciiTheme="minorHAnsi" w:hAnsiTheme="minorHAnsi" w:cstheme="minorHAnsi"/>
        </w:rPr>
        <w:t>accomplished</w:t>
      </w:r>
      <w:r w:rsidRPr="00EC4064">
        <w:rPr>
          <w:rFonts w:asciiTheme="minorHAnsi" w:hAnsiTheme="minorHAnsi" w:cstheme="minorHAnsi"/>
        </w:rPr>
        <w:t xml:space="preserve"> through an exercise control structure.</w:t>
      </w:r>
      <w:r w:rsidR="002910FC" w:rsidRPr="00EC4064">
        <w:rPr>
          <w:rFonts w:asciiTheme="minorHAnsi" w:hAnsiTheme="minorHAnsi" w:cstheme="minorHAnsi"/>
        </w:rPr>
        <w:t xml:space="preserve"> </w:t>
      </w:r>
      <w:r w:rsidRPr="00EC4064">
        <w:rPr>
          <w:rFonts w:asciiTheme="minorHAnsi" w:hAnsiTheme="minorHAnsi" w:cstheme="minorHAnsi"/>
        </w:rPr>
        <w:t>The control structure is the framework that allows controllers to communicate and coordinate with other controllers at other exercise venues, the SimCell, or a Control Cell to deliver and track exercise information.</w:t>
      </w:r>
      <w:r w:rsidR="002910FC" w:rsidRPr="00EC4064">
        <w:rPr>
          <w:rFonts w:asciiTheme="minorHAnsi" w:hAnsiTheme="minorHAnsi" w:cstheme="minorHAnsi"/>
        </w:rPr>
        <w:t xml:space="preserve"> </w:t>
      </w:r>
      <w:r w:rsidR="00EC4064">
        <w:rPr>
          <w:rFonts w:asciiTheme="minorHAnsi" w:hAnsiTheme="minorHAnsi" w:cstheme="minorHAnsi"/>
        </w:rPr>
        <w:t xml:space="preserve">An example of the </w:t>
      </w:r>
      <w:r w:rsidRPr="00EC4064">
        <w:rPr>
          <w:rFonts w:asciiTheme="minorHAnsi" w:hAnsiTheme="minorHAnsi" w:cstheme="minorHAnsi"/>
        </w:rPr>
        <w:t xml:space="preserve">control structure for </w:t>
      </w:r>
      <w:r w:rsidR="0067796F" w:rsidRPr="00EC4064">
        <w:rPr>
          <w:rFonts w:asciiTheme="minorHAnsi" w:hAnsiTheme="minorHAnsi" w:cstheme="minorHAnsi"/>
        </w:rPr>
        <w:t>this exercise</w:t>
      </w:r>
      <w:r w:rsidRPr="00EC4064">
        <w:rPr>
          <w:rFonts w:asciiTheme="minorHAnsi" w:hAnsiTheme="minorHAnsi" w:cstheme="minorHAnsi"/>
        </w:rPr>
        <w:t xml:space="preserve"> is shown in Figure 1.</w:t>
      </w:r>
    </w:p>
    <w:p w14:paraId="22F70AAF" w14:textId="77777777" w:rsidR="00F16080" w:rsidRDefault="00F16080" w:rsidP="00F83B0E">
      <w:pPr>
        <w:pStyle w:val="BodyText"/>
      </w:pPr>
      <w:r w:rsidRPr="00F83B0E">
        <w:rPr>
          <w:noProof/>
        </w:rPr>
        <w:lastRenderedPageBreak/>
        <w:drawing>
          <wp:inline distT="0" distB="0" distL="0" distR="0" wp14:anchorId="22F70C1D" wp14:editId="56C1D14E">
            <wp:extent cx="5486400" cy="3383280"/>
            <wp:effectExtent l="0" t="0" r="0" b="0"/>
            <wp:docPr id="1" name="Diagram 4" descr="Figure 1. Sample Exercise Control Structure. This structure includes all the major titles of exercise controllers. Exercise designers should edit this figure as needed with appropriate controllers and names of individuals filling those roles. Delete if not applicable. " title="Figure 1. Sample Exercise Control Structur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2F70AB0" w14:textId="77777777" w:rsidR="00F16080" w:rsidRPr="00F83B0E" w:rsidRDefault="00F16080" w:rsidP="00F83B0E">
      <w:pPr>
        <w:pStyle w:val="HSEEPFigureTitle"/>
      </w:pPr>
      <w:r w:rsidRPr="00F83B0E">
        <w:t xml:space="preserve">Figure 1. Sample Exercise Control Structure </w:t>
      </w:r>
      <w:r w:rsidRPr="00F83B0E">
        <w:rPr>
          <w:highlight w:val="lightGray"/>
        </w:rPr>
        <w:t>[</w:t>
      </w:r>
      <w:r w:rsidR="0067796F" w:rsidRPr="00F83B0E">
        <w:rPr>
          <w:highlight w:val="lightGray"/>
        </w:rPr>
        <w:t xml:space="preserve">edit as needed or </w:t>
      </w:r>
      <w:r w:rsidRPr="00F83B0E">
        <w:rPr>
          <w:highlight w:val="lightGray"/>
        </w:rPr>
        <w:t>delete if not applicable]</w:t>
      </w:r>
    </w:p>
    <w:p w14:paraId="22F70AB1" w14:textId="77777777" w:rsidR="00F16080" w:rsidRDefault="00F16080" w:rsidP="00F16080">
      <w:pPr>
        <w:pStyle w:val="Heading2"/>
      </w:pPr>
      <w:bookmarkStart w:id="30" w:name="_Toc336596367"/>
      <w:r>
        <w:t>Controller Instructions</w:t>
      </w:r>
      <w:bookmarkEnd w:id="30"/>
    </w:p>
    <w:p w14:paraId="22F70AB2" w14:textId="77777777" w:rsidR="00F16080" w:rsidRDefault="00F16080" w:rsidP="00F16080">
      <w:pPr>
        <w:pStyle w:val="Heading3"/>
      </w:pPr>
      <w:r>
        <w:t>Before the Exercise</w:t>
      </w:r>
    </w:p>
    <w:p w14:paraId="22F70AB3"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Review appropriate emergency plans, procedures, and protocols.</w:t>
      </w:r>
    </w:p>
    <w:p w14:paraId="22F70AB4"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Review appropriate exercise package materials, including the objectives, scenario, injects, safety and security plans, and controller instructions.</w:t>
      </w:r>
    </w:p>
    <w:p w14:paraId="22F70AB5"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Attend required briefings.</w:t>
      </w:r>
    </w:p>
    <w:p w14:paraId="22F70AB6"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Report to the exercise check-in location at the time designated in the exercise schedule, meet with the exercise staff, and present the Player Briefing.</w:t>
      </w:r>
    </w:p>
    <w:p w14:paraId="22F70AB7"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Be at the appropriate location at least 15 minutes before the exercise starts.</w:t>
      </w:r>
    </w:p>
    <w:p w14:paraId="22F70AB8"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Obtain, locate and test necessary communications equipment.</w:t>
      </w:r>
    </w:p>
    <w:p w14:paraId="22F70AB9" w14:textId="77777777" w:rsidR="00F16080" w:rsidRDefault="00F16080" w:rsidP="00F16080">
      <w:pPr>
        <w:pStyle w:val="Heading3"/>
      </w:pPr>
      <w:r>
        <w:t>During the Exercise</w:t>
      </w:r>
    </w:p>
    <w:p w14:paraId="22F70ABA"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Wear controller ident</w:t>
      </w:r>
      <w:r w:rsidR="00FF4B68" w:rsidRPr="00EC4064">
        <w:rPr>
          <w:rFonts w:asciiTheme="minorHAnsi" w:hAnsiTheme="minorHAnsi" w:cstheme="minorHAnsi"/>
        </w:rPr>
        <w:t>ification items (e.g., badge).</w:t>
      </w:r>
    </w:p>
    <w:p w14:paraId="22F70ABB"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Avoid personal conversations with exercise players.</w:t>
      </w:r>
    </w:p>
    <w:p w14:paraId="22F70ABC"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If you have been given injects, deliver them to appropriate players at the time indicated in the MSEL (or as directed by the Exercise Director).</w:t>
      </w:r>
      <w:r w:rsidR="002910FC" w:rsidRPr="00EC4064">
        <w:rPr>
          <w:rFonts w:asciiTheme="minorHAnsi" w:hAnsiTheme="minorHAnsi" w:cstheme="minorHAnsi"/>
        </w:rPr>
        <w:t xml:space="preserve"> </w:t>
      </w:r>
      <w:r w:rsidRPr="00EC4064">
        <w:rPr>
          <w:rFonts w:asciiTheme="minorHAnsi" w:hAnsiTheme="minorHAnsi" w:cstheme="minorHAnsi"/>
          <w:b/>
        </w:rPr>
        <w:t>Note:</w:t>
      </w:r>
      <w:r w:rsidR="002910FC" w:rsidRPr="00EC4064">
        <w:rPr>
          <w:rFonts w:asciiTheme="minorHAnsi" w:hAnsiTheme="minorHAnsi" w:cstheme="minorHAnsi"/>
          <w:b/>
        </w:rPr>
        <w:t xml:space="preserve"> </w:t>
      </w:r>
      <w:r w:rsidRPr="00EC4064">
        <w:rPr>
          <w:rFonts w:asciiTheme="minorHAnsi" w:hAnsiTheme="minorHAnsi" w:cstheme="minorHAnsi"/>
        </w:rPr>
        <w:t>If the information depends on some action to be taken by the player, do not deliver the inject until the player has earned the information by successfully accomplishing the required action.</w:t>
      </w:r>
    </w:p>
    <w:p w14:paraId="22F70ABD"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lastRenderedPageBreak/>
        <w:t xml:space="preserve">When you deliver an inject, notify the </w:t>
      </w:r>
      <w:r w:rsidR="00FF4B68" w:rsidRPr="00EC4064">
        <w:rPr>
          <w:rFonts w:asciiTheme="minorHAnsi" w:hAnsiTheme="minorHAnsi" w:cstheme="minorHAnsi"/>
          <w:highlight w:val="lightGray"/>
        </w:rPr>
        <w:t>[</w:t>
      </w:r>
      <w:r w:rsidRPr="00EC4064">
        <w:rPr>
          <w:rFonts w:asciiTheme="minorHAnsi" w:hAnsiTheme="minorHAnsi" w:cstheme="minorHAnsi"/>
          <w:highlight w:val="lightGray"/>
        </w:rPr>
        <w:t>Senior Controller or Control Cell</w:t>
      </w:r>
      <w:r w:rsidR="00FF4B68" w:rsidRPr="00EC4064">
        <w:rPr>
          <w:rFonts w:asciiTheme="minorHAnsi" w:hAnsiTheme="minorHAnsi" w:cstheme="minorHAnsi"/>
          <w:highlight w:val="lightGray"/>
        </w:rPr>
        <w:t>]</w:t>
      </w:r>
      <w:r w:rsidRPr="00EC4064">
        <w:rPr>
          <w:rFonts w:asciiTheme="minorHAnsi" w:hAnsiTheme="minorHAnsi" w:cstheme="minorHAnsi"/>
        </w:rPr>
        <w:t xml:space="preserve"> and note the time that you delivered the inject and player actions.</w:t>
      </w:r>
    </w:p>
    <w:p w14:paraId="22F70ABE"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Receive and record exercise information from players that would be directed to nonparticipating organizations.</w:t>
      </w:r>
    </w:p>
    <w:p w14:paraId="22F70ABF"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Observe and record exercise artificialities that interfere with exercise realism.</w:t>
      </w:r>
      <w:r w:rsidR="002910FC" w:rsidRPr="00EC4064">
        <w:rPr>
          <w:rFonts w:asciiTheme="minorHAnsi" w:hAnsiTheme="minorHAnsi" w:cstheme="minorHAnsi"/>
        </w:rPr>
        <w:t xml:space="preserve"> </w:t>
      </w:r>
      <w:r w:rsidRPr="00EC4064">
        <w:rPr>
          <w:rFonts w:asciiTheme="minorHAnsi" w:hAnsiTheme="minorHAnsi" w:cstheme="minorHAnsi"/>
        </w:rPr>
        <w:t>If exercise artificialities interfere with exercise play, report it to the Exercise Director.</w:t>
      </w:r>
    </w:p>
    <w:p w14:paraId="22F70AC0"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 xml:space="preserve">Begin and end all exercise communications with the statement, </w:t>
      </w:r>
      <w:r w:rsidR="00FF4B68" w:rsidRPr="00EC4064">
        <w:rPr>
          <w:rFonts w:asciiTheme="minorHAnsi" w:hAnsiTheme="minorHAnsi" w:cstheme="minorHAnsi"/>
          <w:highlight w:val="lightGray"/>
        </w:rPr>
        <w:t>[</w:t>
      </w:r>
      <w:r w:rsidRPr="00EC4064">
        <w:rPr>
          <w:rFonts w:asciiTheme="minorHAnsi" w:hAnsiTheme="minorHAnsi" w:cstheme="minorHAnsi"/>
          <w:b/>
          <w:highlight w:val="lightGray"/>
        </w:rPr>
        <w:t>“This is an exercise.”</w:t>
      </w:r>
      <w:r w:rsidR="00FF4B68" w:rsidRPr="00EC4064">
        <w:rPr>
          <w:rFonts w:asciiTheme="minorHAnsi" w:hAnsiTheme="minorHAnsi" w:cstheme="minorHAnsi"/>
          <w:b/>
          <w:highlight w:val="lightGray"/>
        </w:rPr>
        <w:t>]</w:t>
      </w:r>
    </w:p>
    <w:p w14:paraId="22F70AC1"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Do not prompt players regarding what a specific response should be, unless an inject directs you to do so.</w:t>
      </w:r>
      <w:r w:rsidR="002910FC" w:rsidRPr="00EC4064">
        <w:rPr>
          <w:rFonts w:asciiTheme="minorHAnsi" w:hAnsiTheme="minorHAnsi" w:cstheme="minorHAnsi"/>
        </w:rPr>
        <w:t xml:space="preserve"> </w:t>
      </w:r>
      <w:r w:rsidRPr="00EC4064">
        <w:rPr>
          <w:rFonts w:asciiTheme="minorHAnsi" w:hAnsiTheme="minorHAnsi" w:cstheme="minorHAnsi"/>
        </w:rPr>
        <w:t>Clarify information but do not provide coaching.</w:t>
      </w:r>
    </w:p>
    <w:p w14:paraId="22F70AC2"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Ensure that all observers and media personnel stay out of the exercise activity area.</w:t>
      </w:r>
      <w:r w:rsidR="002910FC" w:rsidRPr="00EC4064">
        <w:rPr>
          <w:rFonts w:asciiTheme="minorHAnsi" w:hAnsiTheme="minorHAnsi" w:cstheme="minorHAnsi"/>
        </w:rPr>
        <w:t xml:space="preserve"> </w:t>
      </w:r>
      <w:r w:rsidRPr="00EC4064">
        <w:rPr>
          <w:rFonts w:asciiTheme="minorHAnsi" w:hAnsiTheme="minorHAnsi" w:cstheme="minorHAnsi"/>
        </w:rPr>
        <w:t>If you need assistance, notify the Exercise Director.</w:t>
      </w:r>
    </w:p>
    <w:p w14:paraId="22F70AC3"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Do not give information to players about scenario event progress or other participants’ methods of problem resolution.</w:t>
      </w:r>
      <w:r w:rsidR="002910FC" w:rsidRPr="00EC4064">
        <w:rPr>
          <w:rFonts w:asciiTheme="minorHAnsi" w:hAnsiTheme="minorHAnsi" w:cstheme="minorHAnsi"/>
        </w:rPr>
        <w:t xml:space="preserve"> </w:t>
      </w:r>
      <w:r w:rsidRPr="00EC4064">
        <w:rPr>
          <w:rFonts w:asciiTheme="minorHAnsi" w:hAnsiTheme="minorHAnsi" w:cstheme="minorHAnsi"/>
        </w:rPr>
        <w:t>Players are expected to obtain information through their own resources.</w:t>
      </w:r>
    </w:p>
    <w:p w14:paraId="22F70AC4" w14:textId="77777777" w:rsidR="00F16080" w:rsidRDefault="00F16080" w:rsidP="00F16080">
      <w:pPr>
        <w:pStyle w:val="Heading3"/>
      </w:pPr>
      <w:r>
        <w:t>After the Exercise</w:t>
      </w:r>
    </w:p>
    <w:p w14:paraId="22F70AC5"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Distribute copies of Participant Feedback Forms and pertinent documentatio</w:t>
      </w:r>
      <w:r w:rsidR="00FF4B68" w:rsidRPr="00EC4064">
        <w:rPr>
          <w:rFonts w:asciiTheme="minorHAnsi" w:hAnsiTheme="minorHAnsi" w:cstheme="minorHAnsi"/>
        </w:rPr>
        <w:t>n.</w:t>
      </w:r>
    </w:p>
    <w:p w14:paraId="22F70AC6" w14:textId="0F3D5EAA"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All controllers</w:t>
      </w:r>
      <w:r w:rsidR="00653523" w:rsidRPr="00EC4064">
        <w:rPr>
          <w:rFonts w:asciiTheme="minorHAnsi" w:hAnsiTheme="minorHAnsi" w:cstheme="minorHAnsi"/>
        </w:rPr>
        <w:t xml:space="preserve"> are expected to conduct a Hotw</w:t>
      </w:r>
      <w:r w:rsidRPr="00EC4064">
        <w:rPr>
          <w:rFonts w:asciiTheme="minorHAnsi" w:hAnsiTheme="minorHAnsi" w:cstheme="minorHAnsi"/>
        </w:rPr>
        <w:t>ash at their venue and, in coordination with the venue evaluator, take notes on findings identified by exercise players.</w:t>
      </w:r>
      <w:r w:rsidR="002910FC" w:rsidRPr="00EC4064">
        <w:rPr>
          <w:rFonts w:asciiTheme="minorHAnsi" w:hAnsiTheme="minorHAnsi" w:cstheme="minorHAnsi"/>
        </w:rPr>
        <w:t xml:space="preserve"> </w:t>
      </w:r>
      <w:r w:rsidR="00653523" w:rsidRPr="00EC4064">
        <w:rPr>
          <w:rFonts w:asciiTheme="minorHAnsi" w:hAnsiTheme="minorHAnsi" w:cstheme="minorHAnsi"/>
        </w:rPr>
        <w:t>Before the Hotw</w:t>
      </w:r>
      <w:r w:rsidRPr="00EC4064">
        <w:rPr>
          <w:rFonts w:asciiTheme="minorHAnsi" w:hAnsiTheme="minorHAnsi" w:cstheme="minorHAnsi"/>
        </w:rPr>
        <w:t>ash, do not discuss specific issues or problems with exercise play</w:t>
      </w:r>
      <w:r w:rsidR="00FF4B68" w:rsidRPr="00EC4064">
        <w:rPr>
          <w:rFonts w:asciiTheme="minorHAnsi" w:hAnsiTheme="minorHAnsi" w:cstheme="minorHAnsi"/>
        </w:rPr>
        <w:t>ers.</w:t>
      </w:r>
    </w:p>
    <w:p w14:paraId="22F70AC7" w14:textId="2068BE62"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 xml:space="preserve">At exercise termination, summarize your notes from the exercise and </w:t>
      </w:r>
      <w:r w:rsidR="00653523" w:rsidRPr="00EC4064">
        <w:rPr>
          <w:rFonts w:asciiTheme="minorHAnsi" w:hAnsiTheme="minorHAnsi" w:cstheme="minorHAnsi"/>
        </w:rPr>
        <w:t>Hotw</w:t>
      </w:r>
      <w:r w:rsidR="00E57618" w:rsidRPr="00EC4064">
        <w:rPr>
          <w:rFonts w:asciiTheme="minorHAnsi" w:hAnsiTheme="minorHAnsi" w:cstheme="minorHAnsi"/>
        </w:rPr>
        <w:t>ash</w:t>
      </w:r>
      <w:r w:rsidRPr="00EC4064">
        <w:rPr>
          <w:rFonts w:asciiTheme="minorHAnsi" w:hAnsiTheme="minorHAnsi" w:cstheme="minorHAnsi"/>
        </w:rPr>
        <w:t>, and prepare for the Controller and Evaluator Debriefing.</w:t>
      </w:r>
      <w:r w:rsidR="002910FC" w:rsidRPr="00EC4064">
        <w:rPr>
          <w:rFonts w:asciiTheme="minorHAnsi" w:hAnsiTheme="minorHAnsi" w:cstheme="minorHAnsi"/>
        </w:rPr>
        <w:t xml:space="preserve"> </w:t>
      </w:r>
      <w:r w:rsidRPr="00EC4064">
        <w:rPr>
          <w:rFonts w:asciiTheme="minorHAnsi" w:hAnsiTheme="minorHAnsi" w:cstheme="minorHAnsi"/>
        </w:rPr>
        <w:t>Have your summary ready for the Exercise Director.</w:t>
      </w:r>
    </w:p>
    <w:p w14:paraId="22F70AC8" w14:textId="77777777" w:rsidR="00F16080" w:rsidRDefault="00F16080" w:rsidP="00F16080">
      <w:pPr>
        <w:pStyle w:val="Heading3"/>
      </w:pPr>
      <w:r>
        <w:t>Controller Responsibilities</w:t>
      </w:r>
    </w:p>
    <w:p w14:paraId="22F70AC9" w14:textId="77777777" w:rsidR="00F16080" w:rsidRPr="00EC4064" w:rsidRDefault="00F16080" w:rsidP="00F16080">
      <w:pPr>
        <w:pStyle w:val="BodyText"/>
        <w:rPr>
          <w:rFonts w:asciiTheme="minorHAnsi" w:hAnsiTheme="minorHAnsi" w:cstheme="minorHAnsi"/>
        </w:rPr>
      </w:pPr>
      <w:r w:rsidRPr="00EC4064">
        <w:rPr>
          <w:rFonts w:asciiTheme="minorHAnsi" w:hAnsiTheme="minorHAnsi" w:cstheme="minorHAnsi"/>
        </w:rPr>
        <w:t>The following table details controller responsibilities.</w:t>
      </w:r>
      <w:r w:rsidR="002910FC" w:rsidRPr="00EC4064">
        <w:rPr>
          <w:rFonts w:asciiTheme="minorHAnsi" w:hAnsiTheme="minorHAnsi" w:cstheme="minorHAnsi"/>
        </w:rPr>
        <w:t xml:space="preserve"> </w:t>
      </w:r>
      <w:r w:rsidRPr="00EC4064">
        <w:rPr>
          <w:rFonts w:asciiTheme="minorHAnsi" w:hAnsiTheme="minorHAnsi" w:cstheme="minorHAnsi"/>
        </w:rPr>
        <w:t xml:space="preserve">For controller assignment details, see </w:t>
      </w:r>
      <w:r w:rsidR="00FF4B68" w:rsidRPr="00EC4064">
        <w:rPr>
          <w:rFonts w:asciiTheme="minorHAnsi" w:hAnsiTheme="minorHAnsi" w:cstheme="minorHAnsi"/>
          <w:highlight w:val="lightGray"/>
        </w:rPr>
        <w:t>[</w:t>
      </w:r>
      <w:r w:rsidRPr="00EC4064">
        <w:rPr>
          <w:rFonts w:asciiTheme="minorHAnsi" w:hAnsiTheme="minorHAnsi" w:cstheme="minorHAnsi"/>
          <w:highlight w:val="lightGray"/>
        </w:rPr>
        <w:t xml:space="preserve">Appendix </w:t>
      </w:r>
      <w:r w:rsidR="0067796F" w:rsidRPr="00EC4064">
        <w:rPr>
          <w:rFonts w:asciiTheme="minorHAnsi" w:hAnsiTheme="minorHAnsi" w:cstheme="minorHAnsi"/>
          <w:highlight w:val="lightGray"/>
        </w:rPr>
        <w:t>F</w:t>
      </w:r>
      <w:r w:rsidR="00FF4B68" w:rsidRPr="00EC4064">
        <w:rPr>
          <w:rFonts w:asciiTheme="minorHAnsi" w:hAnsiTheme="minorHAnsi" w:cstheme="minorHAnsi"/>
          <w:highlight w:val="lightGray"/>
        </w:rPr>
        <w:t>]</w:t>
      </w:r>
      <w:r w:rsidRPr="00EC4064">
        <w:rPr>
          <w:rFonts w:asciiTheme="minorHAnsi" w:hAnsiTheme="minorHAnsi" w:cstheme="minorHAns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Controller Responsibilities"/>
        <w:tblDescription w:val="This table details controller responsibilities for the Exercise Director, Senior Controller, Safety Controller, Public Information Officer, venue Controller, and Simulation Cell (SimCell) Controller. "/>
      </w:tblPr>
      <w:tblGrid>
        <w:gridCol w:w="9350"/>
      </w:tblGrid>
      <w:tr w:rsidR="00F16080" w:rsidRPr="00AC0B88" w14:paraId="22F70ACB" w14:textId="77777777" w:rsidTr="007F4CEE">
        <w:trPr>
          <w:cantSplit/>
          <w:tblHeader/>
          <w:jc w:val="center"/>
        </w:trPr>
        <w:tc>
          <w:tcPr>
            <w:tcW w:w="9576" w:type="dxa"/>
            <w:shd w:val="clear" w:color="auto" w:fill="003366"/>
          </w:tcPr>
          <w:p w14:paraId="22F70ACA" w14:textId="77777777" w:rsidR="007761B0" w:rsidRDefault="00F16080">
            <w:pPr>
              <w:pStyle w:val="TableHead"/>
              <w:spacing w:before="60" w:after="60"/>
            </w:pPr>
            <w:r w:rsidRPr="00AC0B88">
              <w:t>Controller Responsibilities</w:t>
            </w:r>
          </w:p>
        </w:tc>
      </w:tr>
      <w:tr w:rsidR="00F16080" w:rsidRPr="00D9797F" w14:paraId="22F70ACD" w14:textId="77777777" w:rsidTr="007F4CEE">
        <w:trPr>
          <w:cantSplit/>
          <w:jc w:val="center"/>
        </w:trPr>
        <w:tc>
          <w:tcPr>
            <w:tcW w:w="9576" w:type="dxa"/>
            <w:shd w:val="clear" w:color="auto" w:fill="E0E0E0"/>
          </w:tcPr>
          <w:p w14:paraId="22F70ACC" w14:textId="77777777" w:rsidR="007761B0" w:rsidRDefault="00F16080">
            <w:pPr>
              <w:pStyle w:val="Tabletext"/>
              <w:spacing w:before="60" w:after="60"/>
              <w:rPr>
                <w:b/>
              </w:rPr>
            </w:pPr>
            <w:r w:rsidRPr="00D9797F">
              <w:rPr>
                <w:b/>
              </w:rPr>
              <w:t>Exercise Director</w:t>
            </w:r>
          </w:p>
        </w:tc>
      </w:tr>
      <w:tr w:rsidR="00F16080" w:rsidRPr="00AC0B88" w14:paraId="22F70AD1" w14:textId="77777777" w:rsidTr="005D409C">
        <w:trPr>
          <w:cantSplit/>
          <w:trHeight w:val="998"/>
          <w:jc w:val="center"/>
        </w:trPr>
        <w:tc>
          <w:tcPr>
            <w:tcW w:w="9576" w:type="dxa"/>
          </w:tcPr>
          <w:p w14:paraId="22F70ACE" w14:textId="77777777" w:rsidR="007761B0" w:rsidRPr="007F4CEE" w:rsidRDefault="00F16080">
            <w:pPr>
              <w:pStyle w:val="Tablebullet"/>
              <w:spacing w:before="60" w:after="60"/>
              <w:rPr>
                <w:color w:val="000000" w:themeColor="text1"/>
              </w:rPr>
            </w:pPr>
            <w:r w:rsidRPr="007F4CEE">
              <w:rPr>
                <w:color w:val="000000" w:themeColor="text1"/>
              </w:rPr>
              <w:t>Oversees all exercise functions</w:t>
            </w:r>
          </w:p>
          <w:p w14:paraId="22F70ACF" w14:textId="77777777" w:rsidR="007761B0" w:rsidRPr="007F4CEE" w:rsidRDefault="00F16080">
            <w:pPr>
              <w:pStyle w:val="Tablebullet"/>
              <w:spacing w:before="60" w:after="60"/>
              <w:rPr>
                <w:color w:val="000000" w:themeColor="text1"/>
              </w:rPr>
            </w:pPr>
            <w:r w:rsidRPr="007F4CEE">
              <w:rPr>
                <w:color w:val="000000" w:themeColor="text1"/>
              </w:rPr>
              <w:t>Oversees and remains in contact with controllers and evaluators</w:t>
            </w:r>
          </w:p>
          <w:p w14:paraId="22F70AD0" w14:textId="77777777" w:rsidR="007761B0" w:rsidRDefault="00F16080">
            <w:pPr>
              <w:pStyle w:val="Tablebullet"/>
              <w:spacing w:before="60" w:after="60"/>
            </w:pPr>
            <w:r w:rsidRPr="007F4CEE">
              <w:rPr>
                <w:color w:val="000000" w:themeColor="text1"/>
              </w:rPr>
              <w:t>Oversees setup and cleanup of exercise, and positioning of controllers and evaluators</w:t>
            </w:r>
          </w:p>
        </w:tc>
      </w:tr>
      <w:tr w:rsidR="00F16080" w:rsidRPr="00D9797F" w14:paraId="22F70AD3" w14:textId="77777777" w:rsidTr="007F4CEE">
        <w:trPr>
          <w:cantSplit/>
          <w:jc w:val="center"/>
        </w:trPr>
        <w:tc>
          <w:tcPr>
            <w:tcW w:w="9576" w:type="dxa"/>
            <w:shd w:val="clear" w:color="auto" w:fill="E0E0E0"/>
          </w:tcPr>
          <w:p w14:paraId="22F70AD2" w14:textId="77777777" w:rsidR="007761B0" w:rsidRDefault="00F16080">
            <w:pPr>
              <w:pStyle w:val="Tabletext"/>
              <w:spacing w:before="60" w:after="60"/>
              <w:rPr>
                <w:b/>
              </w:rPr>
            </w:pPr>
            <w:r>
              <w:rPr>
                <w:b/>
              </w:rPr>
              <w:t>Senior Controller</w:t>
            </w:r>
          </w:p>
        </w:tc>
      </w:tr>
      <w:tr w:rsidR="00F16080" w:rsidRPr="00AC0B88" w14:paraId="22F70AD9" w14:textId="77777777" w:rsidTr="007F4CEE">
        <w:trPr>
          <w:cantSplit/>
          <w:jc w:val="center"/>
        </w:trPr>
        <w:tc>
          <w:tcPr>
            <w:tcW w:w="9576" w:type="dxa"/>
          </w:tcPr>
          <w:p w14:paraId="22F70AD4" w14:textId="77777777" w:rsidR="007761B0" w:rsidRDefault="00F16080">
            <w:pPr>
              <w:pStyle w:val="Tablebullet"/>
              <w:spacing w:before="60" w:after="60"/>
            </w:pPr>
            <w:r>
              <w:lastRenderedPageBreak/>
              <w:t>Monitors exercise progress</w:t>
            </w:r>
          </w:p>
          <w:p w14:paraId="22F70AD5" w14:textId="77777777" w:rsidR="007761B0" w:rsidRDefault="00F16080">
            <w:pPr>
              <w:pStyle w:val="Tablebullet"/>
              <w:spacing w:before="60" w:after="60"/>
            </w:pPr>
            <w:r>
              <w:t>Coordinates decisions regarding deviations or significant changes to the scenario</w:t>
            </w:r>
          </w:p>
          <w:p w14:paraId="22F70AD6" w14:textId="77777777" w:rsidR="007761B0" w:rsidRDefault="00F16080">
            <w:pPr>
              <w:pStyle w:val="Tablebullet"/>
              <w:spacing w:before="60" w:after="60"/>
            </w:pPr>
            <w:r>
              <w:t>Monitors controller actions and ensures implementation of designed or modified actions at the appropriate time</w:t>
            </w:r>
          </w:p>
          <w:p w14:paraId="22F70AD7" w14:textId="77777777" w:rsidR="007761B0" w:rsidRDefault="00F16080">
            <w:pPr>
              <w:pStyle w:val="Tablebullet"/>
              <w:spacing w:before="60" w:after="60"/>
            </w:pPr>
            <w:r>
              <w:t>Debriefs controllers and evaluators after the exercise</w:t>
            </w:r>
          </w:p>
          <w:p w14:paraId="22F70AD8" w14:textId="77777777" w:rsidR="007761B0" w:rsidRDefault="00F16080">
            <w:pPr>
              <w:pStyle w:val="Tablebullet"/>
              <w:spacing w:before="60" w:after="60"/>
            </w:pPr>
            <w:r>
              <w:t>Oversees setup and takedown of the exercise</w:t>
            </w:r>
          </w:p>
        </w:tc>
      </w:tr>
      <w:tr w:rsidR="00F16080" w:rsidRPr="00D9797F" w14:paraId="22F70ADB" w14:textId="77777777" w:rsidTr="007F4CEE">
        <w:trPr>
          <w:cantSplit/>
          <w:jc w:val="center"/>
        </w:trPr>
        <w:tc>
          <w:tcPr>
            <w:tcW w:w="9576" w:type="dxa"/>
            <w:shd w:val="clear" w:color="auto" w:fill="E0E0E0"/>
          </w:tcPr>
          <w:p w14:paraId="22F70ADA" w14:textId="77777777" w:rsidR="007761B0" w:rsidRDefault="00F16080">
            <w:pPr>
              <w:pStyle w:val="Tabletext"/>
              <w:spacing w:before="60" w:after="60"/>
              <w:rPr>
                <w:b/>
              </w:rPr>
            </w:pPr>
            <w:r>
              <w:rPr>
                <w:b/>
              </w:rPr>
              <w:t>Safety Controller</w:t>
            </w:r>
          </w:p>
        </w:tc>
      </w:tr>
      <w:tr w:rsidR="00F16080" w:rsidRPr="00AC0B88" w14:paraId="22F70ADE" w14:textId="77777777" w:rsidTr="007F4CEE">
        <w:trPr>
          <w:cantSplit/>
          <w:jc w:val="center"/>
        </w:trPr>
        <w:tc>
          <w:tcPr>
            <w:tcW w:w="9576" w:type="dxa"/>
          </w:tcPr>
          <w:p w14:paraId="22F70ADC" w14:textId="77777777" w:rsidR="007761B0" w:rsidRDefault="00F16080">
            <w:pPr>
              <w:pStyle w:val="Tablebullet"/>
              <w:spacing w:before="60" w:after="60"/>
            </w:pPr>
            <w:r>
              <w:t>M</w:t>
            </w:r>
            <w:r w:rsidRPr="00DE2F55">
              <w:t>onitor</w:t>
            </w:r>
            <w:r>
              <w:t>s</w:t>
            </w:r>
            <w:r w:rsidRPr="00DE2F55">
              <w:t xml:space="preserve"> exercise safety during exercise setup, conduct, and cleanup</w:t>
            </w:r>
          </w:p>
          <w:p w14:paraId="22F70ADD" w14:textId="77777777" w:rsidR="007761B0" w:rsidRDefault="00F16080">
            <w:pPr>
              <w:pStyle w:val="Tablebullet"/>
              <w:spacing w:before="60" w:after="60"/>
            </w:pPr>
            <w:r>
              <w:t>Receives any reports of safety concerns from other controllers or participants</w:t>
            </w:r>
          </w:p>
        </w:tc>
      </w:tr>
      <w:tr w:rsidR="00F16080" w:rsidRPr="00D9797F" w14:paraId="22F70AE0" w14:textId="77777777" w:rsidTr="007F4CEE">
        <w:trPr>
          <w:cantSplit/>
          <w:jc w:val="center"/>
        </w:trPr>
        <w:tc>
          <w:tcPr>
            <w:tcW w:w="9576" w:type="dxa"/>
            <w:shd w:val="clear" w:color="auto" w:fill="E0E0E0"/>
          </w:tcPr>
          <w:p w14:paraId="22F70ADF" w14:textId="77777777" w:rsidR="007761B0" w:rsidRDefault="00F16080">
            <w:pPr>
              <w:pStyle w:val="Tabletext"/>
              <w:spacing w:before="60" w:after="60"/>
              <w:rPr>
                <w:b/>
              </w:rPr>
            </w:pPr>
            <w:r w:rsidRPr="00D9797F">
              <w:rPr>
                <w:b/>
              </w:rPr>
              <w:t>Public Information Officer (PIO)</w:t>
            </w:r>
          </w:p>
        </w:tc>
      </w:tr>
      <w:tr w:rsidR="00F16080" w:rsidRPr="00AC0B88" w14:paraId="22F70AE6" w14:textId="77777777" w:rsidTr="007F4CEE">
        <w:trPr>
          <w:cantSplit/>
          <w:jc w:val="center"/>
        </w:trPr>
        <w:tc>
          <w:tcPr>
            <w:tcW w:w="9576" w:type="dxa"/>
          </w:tcPr>
          <w:p w14:paraId="22F70AE1" w14:textId="77777777" w:rsidR="007761B0" w:rsidRDefault="00F16080">
            <w:pPr>
              <w:pStyle w:val="Tablebullet"/>
              <w:spacing w:before="60" w:after="60"/>
            </w:pPr>
            <w:r w:rsidRPr="00AC0B88">
              <w:t>Provides escort for observers</w:t>
            </w:r>
          </w:p>
          <w:p w14:paraId="22F70AE2" w14:textId="77777777" w:rsidR="007761B0" w:rsidRDefault="00F16080">
            <w:pPr>
              <w:pStyle w:val="Tablebullet"/>
              <w:spacing w:before="60" w:after="60"/>
            </w:pPr>
            <w:r w:rsidRPr="00AC0B88">
              <w:t>Provides narration</w:t>
            </w:r>
            <w:r>
              <w:t xml:space="preserve"> and </w:t>
            </w:r>
            <w:r w:rsidRPr="00AC0B88">
              <w:t>explanation during exercise events</w:t>
            </w:r>
            <w:r>
              <w:t>,</w:t>
            </w:r>
            <w:r w:rsidRPr="00AC0B88">
              <w:t xml:space="preserve"> as needed</w:t>
            </w:r>
          </w:p>
          <w:p w14:paraId="22F70AE3" w14:textId="77777777" w:rsidR="007761B0" w:rsidRDefault="00F16080">
            <w:pPr>
              <w:pStyle w:val="Tablebullet"/>
              <w:spacing w:before="60" w:after="60"/>
            </w:pPr>
            <w:r w:rsidRPr="00AC0B88">
              <w:t>Perform</w:t>
            </w:r>
            <w:r>
              <w:t>s pre-e</w:t>
            </w:r>
            <w:r w:rsidRPr="00AC0B88">
              <w:t>xercise and post</w:t>
            </w:r>
            <w:r>
              <w:t>-</w:t>
            </w:r>
            <w:r w:rsidRPr="00AC0B88">
              <w:t>exercise public affairs duties</w:t>
            </w:r>
          </w:p>
          <w:p w14:paraId="22F70AE4" w14:textId="77777777" w:rsidR="007761B0" w:rsidRDefault="00F16080">
            <w:pPr>
              <w:pStyle w:val="Tablebullet"/>
              <w:spacing w:before="60" w:after="60"/>
            </w:pPr>
            <w:r w:rsidRPr="00AC0B88">
              <w:t>May act as media briefer and escort at exercise site</w:t>
            </w:r>
          </w:p>
          <w:p w14:paraId="22F70AE5" w14:textId="77777777" w:rsidR="007761B0" w:rsidRDefault="00F16080">
            <w:pPr>
              <w:pStyle w:val="Tablebullet"/>
              <w:spacing w:before="60" w:after="60"/>
            </w:pPr>
            <w:r>
              <w:t>Serves as</w:t>
            </w:r>
            <w:r w:rsidRPr="00AC0B88">
              <w:t xml:space="preserve"> safety officer for his</w:t>
            </w:r>
            <w:r>
              <w:t xml:space="preserve"> or </w:t>
            </w:r>
            <w:r w:rsidRPr="00AC0B88">
              <w:t>her site</w:t>
            </w:r>
          </w:p>
        </w:tc>
      </w:tr>
      <w:tr w:rsidR="00F16080" w:rsidRPr="00D9797F" w14:paraId="22F70AE8" w14:textId="77777777" w:rsidTr="007F4CEE">
        <w:trPr>
          <w:cantSplit/>
          <w:jc w:val="center"/>
        </w:trPr>
        <w:tc>
          <w:tcPr>
            <w:tcW w:w="9576" w:type="dxa"/>
            <w:shd w:val="clear" w:color="auto" w:fill="E0E0E0"/>
          </w:tcPr>
          <w:p w14:paraId="22F70AE7" w14:textId="77777777" w:rsidR="007761B0" w:rsidRDefault="00F16080">
            <w:pPr>
              <w:pStyle w:val="Tabletext"/>
              <w:spacing w:before="60" w:after="60"/>
              <w:rPr>
                <w:b/>
              </w:rPr>
            </w:pPr>
            <w:r w:rsidRPr="00D9797F">
              <w:rPr>
                <w:b/>
              </w:rPr>
              <w:t>Venue Controller</w:t>
            </w:r>
          </w:p>
        </w:tc>
      </w:tr>
      <w:tr w:rsidR="00F16080" w:rsidRPr="00AC0B88" w14:paraId="22F70AED" w14:textId="77777777" w:rsidTr="007F4CEE">
        <w:trPr>
          <w:cantSplit/>
          <w:jc w:val="center"/>
        </w:trPr>
        <w:tc>
          <w:tcPr>
            <w:tcW w:w="9576" w:type="dxa"/>
          </w:tcPr>
          <w:p w14:paraId="22F70AE9" w14:textId="77777777" w:rsidR="007761B0" w:rsidRDefault="00F16080">
            <w:pPr>
              <w:pStyle w:val="Tablebullet"/>
              <w:spacing w:before="60" w:after="60"/>
            </w:pPr>
            <w:r w:rsidRPr="00AC0B88">
              <w:t>Issues exercise materials to players</w:t>
            </w:r>
          </w:p>
          <w:p w14:paraId="22F70AEA" w14:textId="77777777" w:rsidR="007761B0" w:rsidRDefault="00F16080">
            <w:pPr>
              <w:pStyle w:val="Tablebullet"/>
              <w:spacing w:before="60" w:after="60"/>
            </w:pPr>
            <w:r w:rsidRPr="00AC0B88">
              <w:t>Monitors exercise timeline</w:t>
            </w:r>
          </w:p>
          <w:p w14:paraId="22F70AEB" w14:textId="77777777" w:rsidR="007761B0" w:rsidRDefault="00F16080">
            <w:pPr>
              <w:pStyle w:val="Tablebullet"/>
              <w:spacing w:before="60" w:after="60"/>
            </w:pPr>
            <w:r w:rsidRPr="00AC0B88">
              <w:t>Provides input to players (i.e., injects) as described in MSEL</w:t>
            </w:r>
          </w:p>
          <w:p w14:paraId="22F70AEC" w14:textId="77777777" w:rsidR="007761B0" w:rsidRDefault="00F16080">
            <w:pPr>
              <w:pStyle w:val="Tablebullet"/>
              <w:spacing w:before="60" w:after="60"/>
            </w:pPr>
            <w:r>
              <w:t>Serves as</w:t>
            </w:r>
            <w:r w:rsidRPr="00AC0B88">
              <w:t xml:space="preserve"> safety officer for his</w:t>
            </w:r>
            <w:r>
              <w:t xml:space="preserve"> or </w:t>
            </w:r>
            <w:r w:rsidRPr="00AC0B88">
              <w:t>her site</w:t>
            </w:r>
          </w:p>
        </w:tc>
      </w:tr>
      <w:tr w:rsidR="00F16080" w:rsidRPr="00D9797F" w14:paraId="22F70AEF" w14:textId="77777777" w:rsidTr="007F4CEE">
        <w:trPr>
          <w:cantSplit/>
          <w:jc w:val="center"/>
        </w:trPr>
        <w:tc>
          <w:tcPr>
            <w:tcW w:w="9576" w:type="dxa"/>
            <w:shd w:val="clear" w:color="auto" w:fill="E0E0E0"/>
          </w:tcPr>
          <w:p w14:paraId="22F70AEE" w14:textId="77777777" w:rsidR="007761B0" w:rsidRDefault="00F16080">
            <w:pPr>
              <w:pStyle w:val="Tabletext"/>
              <w:spacing w:before="60" w:after="60"/>
              <w:rPr>
                <w:b/>
              </w:rPr>
            </w:pPr>
            <w:r w:rsidRPr="00D9797F">
              <w:rPr>
                <w:b/>
              </w:rPr>
              <w:t>Simulation Cell (SimCell) Controller</w:t>
            </w:r>
          </w:p>
        </w:tc>
      </w:tr>
      <w:tr w:rsidR="00F16080" w:rsidRPr="00AC0B88" w14:paraId="22F70AF3" w14:textId="77777777" w:rsidTr="007F4CEE">
        <w:trPr>
          <w:cantSplit/>
          <w:jc w:val="center"/>
        </w:trPr>
        <w:tc>
          <w:tcPr>
            <w:tcW w:w="9576" w:type="dxa"/>
          </w:tcPr>
          <w:p w14:paraId="22F70AF0" w14:textId="77777777" w:rsidR="007761B0" w:rsidRDefault="00F16080">
            <w:pPr>
              <w:pStyle w:val="Tablebullet"/>
              <w:spacing w:before="60" w:after="60"/>
            </w:pPr>
            <w:r>
              <w:t>Role plays as nonparticipating organizations or individuals</w:t>
            </w:r>
          </w:p>
          <w:p w14:paraId="22F70AF1" w14:textId="77777777" w:rsidR="007761B0" w:rsidRDefault="00F16080">
            <w:pPr>
              <w:pStyle w:val="Tablebullet"/>
              <w:spacing w:before="60" w:after="60"/>
            </w:pPr>
            <w:r w:rsidRPr="00AC0B88">
              <w:t>Monitors exercise timeline</w:t>
            </w:r>
          </w:p>
          <w:p w14:paraId="22F70AF2" w14:textId="77777777" w:rsidR="007761B0" w:rsidRDefault="00F16080">
            <w:pPr>
              <w:pStyle w:val="Tablebullet"/>
              <w:spacing w:before="60" w:after="60"/>
            </w:pPr>
            <w:r w:rsidRPr="00AC0B88">
              <w:t>Provides input to players (i.e., injects) as described in MSEL</w:t>
            </w:r>
          </w:p>
        </w:tc>
      </w:tr>
    </w:tbl>
    <w:p w14:paraId="22F70AF5" w14:textId="77777777" w:rsidR="00F16080" w:rsidRDefault="00F16080" w:rsidP="00F16080">
      <w:pPr>
        <w:pStyle w:val="BodyText"/>
        <w:sectPr w:rsidR="00F16080" w:rsidSect="00592F2A">
          <w:pgSz w:w="12240" w:h="15840" w:code="1"/>
          <w:pgMar w:top="1440" w:right="1440" w:bottom="1440" w:left="1440" w:header="720" w:footer="720" w:gutter="0"/>
          <w:cols w:space="720"/>
          <w:docGrid w:linePitch="360"/>
        </w:sectPr>
      </w:pPr>
    </w:p>
    <w:tbl>
      <w:tblPr>
        <w:tblStyle w:val="TableGrid"/>
        <w:tblW w:w="0" w:type="auto"/>
        <w:shd w:val="clear" w:color="auto" w:fill="002060"/>
        <w:tblLook w:val="04A0" w:firstRow="1" w:lastRow="0" w:firstColumn="1" w:lastColumn="0" w:noHBand="0" w:noVBand="1"/>
      </w:tblPr>
      <w:tblGrid>
        <w:gridCol w:w="9350"/>
      </w:tblGrid>
      <w:tr w:rsidR="00BA766C" w:rsidRPr="00800FF5" w14:paraId="34619A96" w14:textId="77777777" w:rsidTr="004E5CA9">
        <w:tc>
          <w:tcPr>
            <w:tcW w:w="9350" w:type="dxa"/>
            <w:shd w:val="clear" w:color="auto" w:fill="002060"/>
          </w:tcPr>
          <w:p w14:paraId="229E77AB" w14:textId="7CF48371" w:rsidR="00BA766C" w:rsidRPr="00800FF5" w:rsidRDefault="00BA766C" w:rsidP="004E5CA9">
            <w:pPr>
              <w:keepNext/>
              <w:spacing w:after="160" w:line="276" w:lineRule="auto"/>
              <w:contextualSpacing/>
              <w:outlineLvl w:val="1"/>
              <w:rPr>
                <w:rFonts w:asciiTheme="minorHAnsi" w:eastAsia="MS Gothic" w:hAnsiTheme="minorHAnsi" w:cstheme="minorHAnsi"/>
                <w:bCs/>
                <w:iCs/>
                <w:caps/>
                <w:sz w:val="32"/>
                <w:szCs w:val="32"/>
              </w:rPr>
            </w:pPr>
            <w:bookmarkStart w:id="31" w:name="_Toc336596368"/>
            <w:r w:rsidRPr="00BA766C">
              <w:rPr>
                <w:rFonts w:asciiTheme="minorHAnsi" w:hAnsiTheme="minorHAnsi" w:cstheme="minorHAnsi"/>
                <w:b/>
                <w:sz w:val="36"/>
              </w:rPr>
              <w:lastRenderedPageBreak/>
              <w:t>EVALUATOR INFORMATION AND GUIDANCE</w:t>
            </w:r>
          </w:p>
        </w:tc>
      </w:tr>
    </w:tbl>
    <w:p w14:paraId="22F70AF7" w14:textId="77777777" w:rsidR="00F16080" w:rsidRDefault="00F16080" w:rsidP="00F16080">
      <w:pPr>
        <w:pStyle w:val="Heading2"/>
      </w:pPr>
      <w:bookmarkStart w:id="32" w:name="_Toc336596369"/>
      <w:bookmarkEnd w:id="31"/>
      <w:r>
        <w:t>Exercise Evaluation Overview</w:t>
      </w:r>
      <w:bookmarkEnd w:id="32"/>
    </w:p>
    <w:p w14:paraId="22F70AF8" w14:textId="77777777" w:rsidR="00F16080" w:rsidRPr="00EC4064" w:rsidRDefault="00F16080" w:rsidP="00F16080">
      <w:pPr>
        <w:pStyle w:val="BodyText"/>
        <w:rPr>
          <w:rFonts w:asciiTheme="minorHAnsi" w:hAnsiTheme="minorHAnsi" w:cstheme="minorHAnsi"/>
        </w:rPr>
      </w:pPr>
      <w:r w:rsidRPr="00EC4064">
        <w:rPr>
          <w:rFonts w:asciiTheme="minorHAnsi" w:hAnsiTheme="minorHAnsi" w:cstheme="minorHAnsi"/>
        </w:rPr>
        <w:t>Exercise evaluation assesses an organization’s capabilities to accomplish a mission, function, or objective.</w:t>
      </w:r>
      <w:r w:rsidR="002910FC" w:rsidRPr="00EC4064">
        <w:rPr>
          <w:rFonts w:asciiTheme="minorHAnsi" w:hAnsiTheme="minorHAnsi" w:cstheme="minorHAnsi"/>
        </w:rPr>
        <w:t xml:space="preserve"> </w:t>
      </w:r>
      <w:r w:rsidRPr="00EC4064">
        <w:rPr>
          <w:rFonts w:asciiTheme="minorHAnsi" w:hAnsiTheme="minorHAnsi" w:cstheme="minorHAnsi"/>
        </w:rPr>
        <w:t>Evaluation provides an opportunity to assess performance of critical tasks to capability target levels.</w:t>
      </w:r>
      <w:r w:rsidR="002910FC" w:rsidRPr="00EC4064">
        <w:rPr>
          <w:rFonts w:asciiTheme="minorHAnsi" w:hAnsiTheme="minorHAnsi" w:cstheme="minorHAnsi"/>
        </w:rPr>
        <w:t xml:space="preserve"> </w:t>
      </w:r>
      <w:r w:rsidRPr="00EC4064">
        <w:rPr>
          <w:rFonts w:asciiTheme="minorHAnsi" w:hAnsiTheme="minorHAnsi" w:cstheme="minorHAnsi"/>
        </w:rPr>
        <w:t>Evaluation is accom</w:t>
      </w:r>
      <w:r w:rsidR="00E026D5" w:rsidRPr="00EC4064">
        <w:rPr>
          <w:rFonts w:asciiTheme="minorHAnsi" w:hAnsiTheme="minorHAnsi" w:cstheme="minorHAnsi"/>
        </w:rPr>
        <w:t>plished by the following means:</w:t>
      </w:r>
    </w:p>
    <w:p w14:paraId="22F70AF9" w14:textId="77777777" w:rsidR="00F16080" w:rsidRPr="00EC4064" w:rsidRDefault="00F16080" w:rsidP="00F16080">
      <w:pPr>
        <w:pStyle w:val="ListBullet"/>
        <w:spacing w:after="0"/>
        <w:rPr>
          <w:rFonts w:asciiTheme="minorHAnsi" w:hAnsiTheme="minorHAnsi" w:cstheme="minorHAnsi"/>
        </w:rPr>
      </w:pPr>
      <w:r w:rsidRPr="00EC4064">
        <w:rPr>
          <w:rFonts w:asciiTheme="minorHAnsi" w:hAnsiTheme="minorHAnsi" w:cstheme="minorHAnsi"/>
        </w:rPr>
        <w:t>Observing the event and collecting supporting data;</w:t>
      </w:r>
    </w:p>
    <w:p w14:paraId="22F70AFA" w14:textId="77777777" w:rsidR="00F16080" w:rsidRPr="00EC4064" w:rsidRDefault="00F16080" w:rsidP="00F16080">
      <w:pPr>
        <w:pStyle w:val="ListBullet"/>
        <w:spacing w:after="0"/>
        <w:rPr>
          <w:rFonts w:asciiTheme="minorHAnsi" w:hAnsiTheme="minorHAnsi" w:cstheme="minorHAnsi"/>
        </w:rPr>
      </w:pPr>
      <w:r w:rsidRPr="00EC4064">
        <w:rPr>
          <w:rFonts w:asciiTheme="minorHAnsi" w:hAnsiTheme="minorHAnsi" w:cstheme="minorHAnsi"/>
        </w:rPr>
        <w:t>Analyzing collected data to identify strengths and areas for improvement; and</w:t>
      </w:r>
    </w:p>
    <w:p w14:paraId="22F70AFB"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Reporting exercise outcomes in the AAR.</w:t>
      </w:r>
    </w:p>
    <w:p w14:paraId="22F70AFC" w14:textId="77777777" w:rsidR="00F16080" w:rsidRDefault="00F16080" w:rsidP="00F16080">
      <w:pPr>
        <w:pStyle w:val="Heading2"/>
      </w:pPr>
      <w:bookmarkStart w:id="33" w:name="_Toc336596370"/>
      <w:r>
        <w:t>Evaluation Documentation</w:t>
      </w:r>
      <w:bookmarkEnd w:id="33"/>
    </w:p>
    <w:p w14:paraId="22F70AFD" w14:textId="77777777" w:rsidR="00F16080" w:rsidRDefault="00F16080" w:rsidP="00F16080">
      <w:pPr>
        <w:pStyle w:val="Heading3"/>
      </w:pPr>
      <w:r>
        <w:t>Evaluator Package</w:t>
      </w:r>
    </w:p>
    <w:p w14:paraId="22F70AFE" w14:textId="77777777" w:rsidR="00F16080" w:rsidRPr="00EC4064" w:rsidRDefault="00F16080" w:rsidP="00F16080">
      <w:pPr>
        <w:pStyle w:val="BodyText"/>
        <w:rPr>
          <w:rFonts w:asciiTheme="minorHAnsi" w:hAnsiTheme="minorHAnsi" w:cstheme="minorHAnsi"/>
        </w:rPr>
      </w:pPr>
      <w:r w:rsidRPr="00EC4064">
        <w:rPr>
          <w:rFonts w:asciiTheme="minorHAnsi" w:hAnsiTheme="minorHAnsi" w:cstheme="minorHAnsi"/>
        </w:rPr>
        <w:t>The evaluator package contains this C/E Handbook, EEGs, and other items as necessary.</w:t>
      </w:r>
      <w:r w:rsidR="002910FC" w:rsidRPr="00EC4064">
        <w:rPr>
          <w:rFonts w:asciiTheme="minorHAnsi" w:hAnsiTheme="minorHAnsi" w:cstheme="minorHAnsi"/>
        </w:rPr>
        <w:t xml:space="preserve"> </w:t>
      </w:r>
      <w:r w:rsidRPr="00EC4064">
        <w:rPr>
          <w:rFonts w:asciiTheme="minorHAnsi" w:hAnsiTheme="minorHAnsi" w:cstheme="minorHAnsi"/>
        </w:rPr>
        <w:t>Evaluators should bring the package to the exercise.</w:t>
      </w:r>
      <w:r w:rsidR="002910FC" w:rsidRPr="00EC4064">
        <w:rPr>
          <w:rFonts w:asciiTheme="minorHAnsi" w:hAnsiTheme="minorHAnsi" w:cstheme="minorHAnsi"/>
        </w:rPr>
        <w:t xml:space="preserve"> </w:t>
      </w:r>
      <w:r w:rsidRPr="00EC4064">
        <w:rPr>
          <w:rFonts w:asciiTheme="minorHAnsi" w:hAnsiTheme="minorHAnsi" w:cstheme="minorHAnsi"/>
        </w:rPr>
        <w:t>They may reorganize the material so information that is critical to their specific assignment is readily accessible.</w:t>
      </w:r>
      <w:r w:rsidR="002910FC" w:rsidRPr="00EC4064">
        <w:rPr>
          <w:rFonts w:asciiTheme="minorHAnsi" w:hAnsiTheme="minorHAnsi" w:cstheme="minorHAnsi"/>
        </w:rPr>
        <w:t xml:space="preserve"> </w:t>
      </w:r>
      <w:r w:rsidRPr="00EC4064">
        <w:rPr>
          <w:rFonts w:asciiTheme="minorHAnsi" w:hAnsiTheme="minorHAnsi" w:cstheme="minorHAnsi"/>
        </w:rPr>
        <w:t>Evaluators may bring additional professional materials specific to their assigned activities.</w:t>
      </w:r>
    </w:p>
    <w:p w14:paraId="22F70AFF" w14:textId="77777777" w:rsidR="00F16080" w:rsidRDefault="00F16080" w:rsidP="00F16080">
      <w:pPr>
        <w:pStyle w:val="Heading3"/>
      </w:pPr>
      <w:r>
        <w:t>Exercise Evaluation Guides</w:t>
      </w:r>
    </w:p>
    <w:p w14:paraId="22F70B00" w14:textId="77777777" w:rsidR="00F16080" w:rsidRPr="00EC4064" w:rsidRDefault="00F16080" w:rsidP="00F16080">
      <w:pPr>
        <w:pStyle w:val="BodyText"/>
        <w:rPr>
          <w:rFonts w:asciiTheme="minorHAnsi" w:hAnsiTheme="minorHAnsi" w:cstheme="minorHAnsi"/>
        </w:rPr>
      </w:pPr>
      <w:r w:rsidRPr="00EC4064">
        <w:rPr>
          <w:rFonts w:asciiTheme="minorHAnsi" w:hAnsiTheme="minorHAnsi" w:cstheme="minorHAnsi"/>
        </w:rPr>
        <w:t>EEGs provide a consistent tool to guide exercise observation and data collection.</w:t>
      </w:r>
      <w:r w:rsidR="002910FC" w:rsidRPr="00EC4064">
        <w:rPr>
          <w:rFonts w:asciiTheme="minorHAnsi" w:hAnsiTheme="minorHAnsi" w:cstheme="minorHAnsi"/>
        </w:rPr>
        <w:t xml:space="preserve"> </w:t>
      </w:r>
      <w:r w:rsidRPr="00EC4064">
        <w:rPr>
          <w:rFonts w:asciiTheme="minorHAnsi" w:hAnsiTheme="minorHAnsi" w:cstheme="minorHAnsi"/>
        </w:rPr>
        <w:t>EEGs are aligned to exercise objectives and core capabilities, and list the relevant capability targets and critical tasks.</w:t>
      </w:r>
      <w:r w:rsidR="002910FC" w:rsidRPr="00EC4064">
        <w:rPr>
          <w:rFonts w:asciiTheme="minorHAnsi" w:hAnsiTheme="minorHAnsi" w:cstheme="minorHAnsi"/>
        </w:rPr>
        <w:t xml:space="preserve"> </w:t>
      </w:r>
      <w:r w:rsidRPr="00EC4064">
        <w:rPr>
          <w:rFonts w:asciiTheme="minorHAnsi" w:hAnsiTheme="minorHAnsi" w:cstheme="minorHAnsi"/>
        </w:rPr>
        <w:t>Data collected in EEGs by each evaluator will be used to develop the analysis of capabilities in the AAR.</w:t>
      </w:r>
    </w:p>
    <w:p w14:paraId="22F70B01" w14:textId="77777777" w:rsidR="00F16080" w:rsidRPr="00EC4064" w:rsidRDefault="00F16080" w:rsidP="00F16080">
      <w:pPr>
        <w:pStyle w:val="BodyText"/>
        <w:rPr>
          <w:rFonts w:asciiTheme="minorHAnsi" w:hAnsiTheme="minorHAnsi" w:cstheme="minorHAnsi"/>
        </w:rPr>
      </w:pPr>
      <w:r w:rsidRPr="00EC4064">
        <w:rPr>
          <w:rFonts w:asciiTheme="minorHAnsi" w:hAnsiTheme="minorHAnsi" w:cstheme="minorHAnsi"/>
        </w:rPr>
        <w:t>Each evaluator is provided with an EEG for each capability that he/she is assigned to evaluate.</w:t>
      </w:r>
      <w:r w:rsidR="002910FC" w:rsidRPr="00EC4064">
        <w:rPr>
          <w:rFonts w:asciiTheme="minorHAnsi" w:hAnsiTheme="minorHAnsi" w:cstheme="minorHAnsi"/>
        </w:rPr>
        <w:t xml:space="preserve"> </w:t>
      </w:r>
      <w:r w:rsidRPr="00EC4064">
        <w:rPr>
          <w:rFonts w:asciiTheme="minorHAnsi" w:hAnsiTheme="minorHAnsi" w:cstheme="minorHAnsi"/>
        </w:rPr>
        <w:t>Evaluators should complete all assigned EEGs and submit to the Lead Evaluator at the conclusion of the exercise.</w:t>
      </w:r>
      <w:r w:rsidR="002910FC" w:rsidRPr="00EC4064">
        <w:rPr>
          <w:rFonts w:asciiTheme="minorHAnsi" w:hAnsiTheme="minorHAnsi" w:cstheme="minorHAnsi"/>
        </w:rPr>
        <w:t xml:space="preserve"> </w:t>
      </w:r>
      <w:r w:rsidRPr="00EC4064">
        <w:rPr>
          <w:rFonts w:asciiTheme="minorHAnsi" w:hAnsiTheme="minorHAnsi" w:cstheme="minorHAnsi"/>
        </w:rPr>
        <w:t>The Lead Evaluator and Senior Controller compile all evaluator submissions into the first working draft of the AAR.</w:t>
      </w:r>
    </w:p>
    <w:p w14:paraId="22F70B02" w14:textId="77777777" w:rsidR="00F16080" w:rsidRDefault="00F16080" w:rsidP="00F16080">
      <w:pPr>
        <w:pStyle w:val="Heading3"/>
      </w:pPr>
      <w:r>
        <w:t>After Action Report/Improvement Plan</w:t>
      </w:r>
    </w:p>
    <w:p w14:paraId="22F70B03" w14:textId="77777777" w:rsidR="00F16080" w:rsidRPr="00EC4064" w:rsidRDefault="00F16080" w:rsidP="00F16080">
      <w:pPr>
        <w:pStyle w:val="BodyText"/>
        <w:rPr>
          <w:rFonts w:asciiTheme="minorHAnsi" w:hAnsiTheme="minorHAnsi" w:cstheme="minorHAnsi"/>
        </w:rPr>
      </w:pPr>
      <w:r w:rsidRPr="00EC4064">
        <w:rPr>
          <w:rFonts w:asciiTheme="minorHAnsi" w:hAnsiTheme="minorHAnsi" w:cstheme="minorHAnsi"/>
        </w:rPr>
        <w:t>The main focus of the AAR is the analysis of core capabilities.</w:t>
      </w:r>
      <w:r w:rsidR="002910FC" w:rsidRPr="00EC4064">
        <w:rPr>
          <w:rFonts w:asciiTheme="minorHAnsi" w:hAnsiTheme="minorHAnsi" w:cstheme="minorHAnsi"/>
        </w:rPr>
        <w:t xml:space="preserve"> </w:t>
      </w:r>
      <w:r w:rsidRPr="00EC4064">
        <w:rPr>
          <w:rFonts w:asciiTheme="minorHAnsi" w:hAnsiTheme="minorHAnsi" w:cstheme="minorHAnsi"/>
        </w:rPr>
        <w:t>For each core capability exercised, the AAR includes a rating of how the exercise participants performed, as well as streng</w:t>
      </w:r>
      <w:r w:rsidR="002910FC" w:rsidRPr="00EC4064">
        <w:rPr>
          <w:rFonts w:asciiTheme="minorHAnsi" w:hAnsiTheme="minorHAnsi" w:cstheme="minorHAnsi"/>
        </w:rPr>
        <w:t>ths and areas for improvement.</w:t>
      </w:r>
    </w:p>
    <w:p w14:paraId="22F70B04" w14:textId="77777777" w:rsidR="00F16080" w:rsidRPr="00EC4064" w:rsidRDefault="00F16080" w:rsidP="00F16080">
      <w:pPr>
        <w:pStyle w:val="BodyText"/>
        <w:rPr>
          <w:rFonts w:asciiTheme="minorHAnsi" w:hAnsiTheme="minorHAnsi" w:cstheme="minorHAnsi"/>
        </w:rPr>
      </w:pPr>
      <w:r w:rsidRPr="00EC4064">
        <w:rPr>
          <w:rFonts w:asciiTheme="minorHAnsi" w:hAnsiTheme="minorHAnsi" w:cstheme="minorHAnsi"/>
        </w:rPr>
        <w:t xml:space="preserve">Following completion of the draft AAR, </w:t>
      </w:r>
      <w:r w:rsidR="00882A50" w:rsidRPr="00EC4064">
        <w:rPr>
          <w:rFonts w:asciiTheme="minorHAnsi" w:hAnsiTheme="minorHAnsi" w:cstheme="minorHAnsi"/>
        </w:rPr>
        <w:t>elected and appointed</w:t>
      </w:r>
      <w:r w:rsidR="002B5E3C" w:rsidRPr="00EC4064">
        <w:rPr>
          <w:rFonts w:asciiTheme="minorHAnsi" w:hAnsiTheme="minorHAnsi" w:cstheme="minorHAnsi"/>
        </w:rPr>
        <w:t xml:space="preserve"> officials</w:t>
      </w:r>
      <w:r w:rsidRPr="00EC4064">
        <w:rPr>
          <w:rFonts w:asciiTheme="minorHAnsi" w:hAnsiTheme="minorHAnsi" w:cstheme="minorHAnsi"/>
        </w:rPr>
        <w:t xml:space="preserve"> confirm observations identified in the AAR, and determine which areas for improvement require further action.</w:t>
      </w:r>
      <w:r w:rsidR="002910FC" w:rsidRPr="00EC4064">
        <w:rPr>
          <w:rFonts w:asciiTheme="minorHAnsi" w:hAnsiTheme="minorHAnsi" w:cstheme="minorHAnsi"/>
        </w:rPr>
        <w:t xml:space="preserve"> </w:t>
      </w:r>
      <w:r w:rsidRPr="00EC4064">
        <w:rPr>
          <w:rFonts w:asciiTheme="minorHAnsi" w:hAnsiTheme="minorHAnsi" w:cstheme="minorHAnsi"/>
        </w:rPr>
        <w:t xml:space="preserve">As part of the improvement planning process, </w:t>
      </w:r>
      <w:r w:rsidR="00882A50" w:rsidRPr="00EC4064">
        <w:rPr>
          <w:rFonts w:asciiTheme="minorHAnsi" w:hAnsiTheme="minorHAnsi" w:cstheme="minorHAnsi"/>
        </w:rPr>
        <w:t>elected and appointed</w:t>
      </w:r>
      <w:r w:rsidR="002B5E3C" w:rsidRPr="00EC4064">
        <w:rPr>
          <w:rFonts w:asciiTheme="minorHAnsi" w:hAnsiTheme="minorHAnsi" w:cstheme="minorHAnsi"/>
        </w:rPr>
        <w:t xml:space="preserve"> officials</w:t>
      </w:r>
      <w:r w:rsidRPr="00EC4064">
        <w:rPr>
          <w:rFonts w:asciiTheme="minorHAnsi" w:hAnsiTheme="minorHAnsi" w:cstheme="minorHAnsi"/>
        </w:rPr>
        <w:t xml:space="preserve"> identify corrective actions to bring areas for improvement to resolution and determine the appropriate organization with responsibility for those actions.</w:t>
      </w:r>
      <w:r w:rsidR="002910FC" w:rsidRPr="00EC4064">
        <w:rPr>
          <w:rFonts w:asciiTheme="minorHAnsi" w:hAnsiTheme="minorHAnsi" w:cstheme="minorHAnsi"/>
        </w:rPr>
        <w:t xml:space="preserve"> </w:t>
      </w:r>
      <w:r w:rsidRPr="00EC4064">
        <w:rPr>
          <w:rFonts w:asciiTheme="minorHAnsi" w:hAnsiTheme="minorHAnsi" w:cstheme="minorHAnsi"/>
        </w:rPr>
        <w:t xml:space="preserve">Corrective actions are consolidated in the </w:t>
      </w:r>
      <w:r w:rsidR="008F7D43" w:rsidRPr="00EC4064">
        <w:rPr>
          <w:rFonts w:asciiTheme="minorHAnsi" w:hAnsiTheme="minorHAnsi" w:cstheme="minorHAnsi"/>
        </w:rPr>
        <w:t>IP</w:t>
      </w:r>
      <w:r w:rsidRPr="00EC4064">
        <w:rPr>
          <w:rFonts w:asciiTheme="minorHAnsi" w:hAnsiTheme="minorHAnsi" w:cstheme="minorHAnsi"/>
        </w:rPr>
        <w:t xml:space="preserve">, which </w:t>
      </w:r>
      <w:r w:rsidR="002B5E3C" w:rsidRPr="00EC4064">
        <w:rPr>
          <w:rFonts w:asciiTheme="minorHAnsi" w:hAnsiTheme="minorHAnsi" w:cstheme="minorHAnsi"/>
        </w:rPr>
        <w:t>is</w:t>
      </w:r>
      <w:r w:rsidRPr="00EC4064">
        <w:rPr>
          <w:rFonts w:asciiTheme="minorHAnsi" w:hAnsiTheme="minorHAnsi" w:cstheme="minorHAnsi"/>
        </w:rPr>
        <w:t xml:space="preserve"> included as an appendix to the AAR.</w:t>
      </w:r>
    </w:p>
    <w:p w14:paraId="22F70B05" w14:textId="77777777" w:rsidR="00F16080" w:rsidRDefault="00F16080" w:rsidP="00F16080">
      <w:pPr>
        <w:pStyle w:val="Heading2"/>
      </w:pPr>
      <w:bookmarkStart w:id="34" w:name="_Toc336596371"/>
      <w:r>
        <w:lastRenderedPageBreak/>
        <w:t>Evaluator Instructions</w:t>
      </w:r>
      <w:bookmarkEnd w:id="34"/>
    </w:p>
    <w:p w14:paraId="22F70B06" w14:textId="77777777" w:rsidR="00F16080" w:rsidRDefault="00F16080" w:rsidP="00F16080">
      <w:pPr>
        <w:pStyle w:val="Heading3"/>
      </w:pPr>
      <w:r>
        <w:t>General</w:t>
      </w:r>
    </w:p>
    <w:p w14:paraId="22F70B07"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Avoid personal conversations with players.</w:t>
      </w:r>
    </w:p>
    <w:p w14:paraId="22F70B08"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Do not give information to players about event progress or other participants’ methods of problem resolution.</w:t>
      </w:r>
      <w:r w:rsidR="002910FC" w:rsidRPr="00EC4064">
        <w:rPr>
          <w:rFonts w:asciiTheme="minorHAnsi" w:hAnsiTheme="minorHAnsi" w:cstheme="minorHAnsi"/>
        </w:rPr>
        <w:t xml:space="preserve"> </w:t>
      </w:r>
      <w:r w:rsidRPr="00EC4064">
        <w:rPr>
          <w:rFonts w:asciiTheme="minorHAnsi" w:hAnsiTheme="minorHAnsi" w:cstheme="minorHAnsi"/>
        </w:rPr>
        <w:t>Players are expected to obtain information through their own resources.</w:t>
      </w:r>
    </w:p>
    <w:p w14:paraId="22F70B09" w14:textId="77777777" w:rsidR="00F16080" w:rsidRDefault="00F16080" w:rsidP="00F16080">
      <w:pPr>
        <w:pStyle w:val="Heading3"/>
      </w:pPr>
      <w:r>
        <w:t>Before the Exercise</w:t>
      </w:r>
    </w:p>
    <w:p w14:paraId="22F70B0A"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Review appropriate plans, procedures, and protocols.</w:t>
      </w:r>
    </w:p>
    <w:p w14:paraId="22F70B0B"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Attend required evaluator training and other briefings.</w:t>
      </w:r>
    </w:p>
    <w:p w14:paraId="22F70B0C"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Review appropriate exercise materials, including the exercise schedule and evaluator instructions.</w:t>
      </w:r>
    </w:p>
    <w:p w14:paraId="22F70B0D"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Review the EEGs and other supporting materials for your area of responsibility to ensure that you have a thorough understanding of the core capabilities, capability targets, and critical tasks you are assigned to evaluate.</w:t>
      </w:r>
    </w:p>
    <w:p w14:paraId="22F70B0E"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Report to the exercise check-in location at the time designated in the exercise schedule, and meet with the exercise staff.</w:t>
      </w:r>
    </w:p>
    <w:p w14:paraId="22F70B0F" w14:textId="77777777" w:rsidR="00F16080" w:rsidRPr="00EC4064" w:rsidRDefault="00F16080" w:rsidP="00F16080">
      <w:pPr>
        <w:pStyle w:val="ListBullet"/>
        <w:rPr>
          <w:rFonts w:asciiTheme="minorHAnsi" w:hAnsiTheme="minorHAnsi" w:cstheme="minorHAnsi"/>
        </w:rPr>
      </w:pPr>
      <w:r w:rsidRPr="00EC4064">
        <w:rPr>
          <w:rFonts w:asciiTheme="minorHAnsi" w:hAnsiTheme="minorHAnsi" w:cstheme="minorHAnsi"/>
        </w:rPr>
        <w:t>Obtain or locate necessary communications equipment, and test it to ensure that you can communicate with other evaluators and the Exercise Director.</w:t>
      </w:r>
    </w:p>
    <w:p w14:paraId="22F70B10" w14:textId="77777777" w:rsidR="00F16080" w:rsidRDefault="00F16080" w:rsidP="00F16080">
      <w:pPr>
        <w:pStyle w:val="Heading3"/>
      </w:pPr>
      <w:r>
        <w:t>During the Exercise</w:t>
      </w:r>
    </w:p>
    <w:p w14:paraId="22F70B11" w14:textId="77777777" w:rsidR="00F16080" w:rsidRPr="008A51AA" w:rsidRDefault="00F16080" w:rsidP="00F16080">
      <w:pPr>
        <w:pStyle w:val="ListBullet"/>
        <w:rPr>
          <w:rFonts w:asciiTheme="minorHAnsi" w:hAnsiTheme="minorHAnsi" w:cstheme="minorHAnsi"/>
        </w:rPr>
      </w:pPr>
      <w:r w:rsidRPr="008A51AA">
        <w:rPr>
          <w:rFonts w:asciiTheme="minorHAnsi" w:hAnsiTheme="minorHAnsi" w:cstheme="minorHAnsi"/>
        </w:rPr>
        <w:t>Wear evaluator identification items (e.g., badge).</w:t>
      </w:r>
    </w:p>
    <w:p w14:paraId="22F70B12" w14:textId="77777777" w:rsidR="008B6D79" w:rsidRPr="008A51AA" w:rsidRDefault="008B6D79" w:rsidP="008B6D79">
      <w:pPr>
        <w:pStyle w:val="ListBullet"/>
        <w:rPr>
          <w:rFonts w:asciiTheme="minorHAnsi" w:hAnsiTheme="minorHAnsi" w:cstheme="minorHAnsi"/>
        </w:rPr>
      </w:pPr>
      <w:r w:rsidRPr="008A51AA">
        <w:rPr>
          <w:rFonts w:asciiTheme="minorHAnsi" w:hAnsiTheme="minorHAnsi" w:cstheme="minorHAnsi"/>
        </w:rPr>
        <w:t>Stay in proximity to player decision-makers.</w:t>
      </w:r>
    </w:p>
    <w:p w14:paraId="22F70B13" w14:textId="77777777" w:rsidR="00F16080" w:rsidRPr="008A51AA" w:rsidRDefault="00F16080" w:rsidP="00F16080">
      <w:pPr>
        <w:pStyle w:val="ListBullet"/>
        <w:rPr>
          <w:rFonts w:asciiTheme="minorHAnsi" w:hAnsiTheme="minorHAnsi" w:cstheme="minorHAnsi"/>
        </w:rPr>
      </w:pPr>
      <w:r w:rsidRPr="008A51AA">
        <w:rPr>
          <w:rFonts w:asciiTheme="minorHAnsi" w:hAnsiTheme="minorHAnsi" w:cstheme="minorHAnsi"/>
        </w:rPr>
        <w:t>Use EEGs to document performance relative to exercise objectives, core capabilities, capability targets, and critical tasks.</w:t>
      </w:r>
    </w:p>
    <w:p w14:paraId="22F70B14" w14:textId="77777777" w:rsidR="00F16080" w:rsidRPr="008A51AA" w:rsidRDefault="00F16080" w:rsidP="00F16080">
      <w:pPr>
        <w:pStyle w:val="ListBullet"/>
        <w:rPr>
          <w:rFonts w:asciiTheme="minorHAnsi" w:hAnsiTheme="minorHAnsi" w:cstheme="minorHAnsi"/>
        </w:rPr>
      </w:pPr>
      <w:r w:rsidRPr="008A51AA">
        <w:rPr>
          <w:rFonts w:asciiTheme="minorHAnsi" w:hAnsiTheme="minorHAnsi" w:cstheme="minorHAnsi"/>
        </w:rPr>
        <w:t>Focus on critical tasks, as specified in the EEGs.</w:t>
      </w:r>
    </w:p>
    <w:p w14:paraId="22F70B15" w14:textId="77777777" w:rsidR="00F16080" w:rsidRPr="008A51AA" w:rsidRDefault="00F16080" w:rsidP="00F16080">
      <w:pPr>
        <w:pStyle w:val="ListBullet"/>
        <w:rPr>
          <w:rFonts w:asciiTheme="minorHAnsi" w:hAnsiTheme="minorHAnsi" w:cstheme="minorHAnsi"/>
        </w:rPr>
      </w:pPr>
      <w:r w:rsidRPr="008A51AA">
        <w:rPr>
          <w:rFonts w:asciiTheme="minorHAnsi" w:hAnsiTheme="minorHAnsi" w:cstheme="minorHAnsi"/>
        </w:rPr>
        <w:t>Your primary duty is to document performance of core capabilities.</w:t>
      </w:r>
      <w:r w:rsidR="002910FC" w:rsidRPr="008A51AA">
        <w:rPr>
          <w:rFonts w:asciiTheme="minorHAnsi" w:hAnsiTheme="minorHAnsi" w:cstheme="minorHAnsi"/>
        </w:rPr>
        <w:t xml:space="preserve"> </w:t>
      </w:r>
      <w:r w:rsidRPr="008A51AA">
        <w:rPr>
          <w:rFonts w:asciiTheme="minorHAnsi" w:hAnsiTheme="minorHAnsi" w:cstheme="minorHAnsi"/>
        </w:rPr>
        <w:t>After the exercise, that information will be used to determine whether the exercise</w:t>
      </w:r>
      <w:r w:rsidR="008B6D79" w:rsidRPr="008A51AA">
        <w:rPr>
          <w:rFonts w:asciiTheme="minorHAnsi" w:hAnsiTheme="minorHAnsi" w:cstheme="minorHAnsi"/>
        </w:rPr>
        <w:t xml:space="preserve"> </w:t>
      </w:r>
      <w:r w:rsidRPr="008A51AA">
        <w:rPr>
          <w:rFonts w:asciiTheme="minorHAnsi" w:hAnsiTheme="minorHAnsi" w:cstheme="minorHAnsi"/>
        </w:rPr>
        <w:t>capabilit</w:t>
      </w:r>
      <w:r w:rsidR="00E2072F" w:rsidRPr="008A51AA">
        <w:rPr>
          <w:rFonts w:asciiTheme="minorHAnsi" w:hAnsiTheme="minorHAnsi" w:cstheme="minorHAnsi"/>
        </w:rPr>
        <w:t>y</w:t>
      </w:r>
      <w:r w:rsidRPr="008A51AA">
        <w:rPr>
          <w:rFonts w:asciiTheme="minorHAnsi" w:hAnsiTheme="minorHAnsi" w:cstheme="minorHAnsi"/>
        </w:rPr>
        <w:t xml:space="preserve"> targets were effectively </w:t>
      </w:r>
      <w:r w:rsidR="008B6D79" w:rsidRPr="008A51AA">
        <w:rPr>
          <w:rFonts w:asciiTheme="minorHAnsi" w:hAnsiTheme="minorHAnsi" w:cstheme="minorHAnsi"/>
        </w:rPr>
        <w:t>met</w:t>
      </w:r>
      <w:r w:rsidRPr="008A51AA">
        <w:rPr>
          <w:rFonts w:asciiTheme="minorHAnsi" w:hAnsiTheme="minorHAnsi" w:cstheme="minorHAnsi"/>
        </w:rPr>
        <w:t xml:space="preserve"> and to identify strengths and areas for improvement.</w:t>
      </w:r>
    </w:p>
    <w:p w14:paraId="22F70B16" w14:textId="77777777" w:rsidR="00F16080" w:rsidRDefault="00F16080" w:rsidP="00F16080">
      <w:pPr>
        <w:pStyle w:val="Heading3"/>
      </w:pPr>
      <w:r>
        <w:t>After the Exercise</w:t>
      </w:r>
    </w:p>
    <w:p w14:paraId="22F70B17" w14:textId="6CC41404" w:rsidR="00F16080" w:rsidRPr="008A51AA" w:rsidRDefault="00653523" w:rsidP="00F16080">
      <w:pPr>
        <w:pStyle w:val="ListBullet"/>
        <w:rPr>
          <w:rFonts w:asciiTheme="minorHAnsi" w:hAnsiTheme="minorHAnsi" w:cstheme="minorHAnsi"/>
        </w:rPr>
      </w:pPr>
      <w:r w:rsidRPr="008A51AA">
        <w:rPr>
          <w:rFonts w:asciiTheme="minorHAnsi" w:hAnsiTheme="minorHAnsi" w:cstheme="minorHAnsi"/>
        </w:rPr>
        <w:t>Participate in the Hotw</w:t>
      </w:r>
      <w:r w:rsidR="00F16080" w:rsidRPr="008A51AA">
        <w:rPr>
          <w:rFonts w:asciiTheme="minorHAnsi" w:hAnsiTheme="minorHAnsi" w:cstheme="minorHAnsi"/>
        </w:rPr>
        <w:t>ash, and take notes on findings identified by players.</w:t>
      </w:r>
      <w:r w:rsidR="002910FC" w:rsidRPr="008A51AA">
        <w:rPr>
          <w:rFonts w:asciiTheme="minorHAnsi" w:hAnsiTheme="minorHAnsi" w:cstheme="minorHAnsi"/>
        </w:rPr>
        <w:t xml:space="preserve"> </w:t>
      </w:r>
      <w:r w:rsidR="00F16080" w:rsidRPr="008A51AA">
        <w:rPr>
          <w:rFonts w:asciiTheme="minorHAnsi" w:hAnsiTheme="minorHAnsi" w:cstheme="minorHAnsi"/>
        </w:rPr>
        <w:t xml:space="preserve">Before </w:t>
      </w:r>
      <w:r w:rsidRPr="008A51AA">
        <w:rPr>
          <w:rFonts w:asciiTheme="minorHAnsi" w:hAnsiTheme="minorHAnsi" w:cstheme="minorHAnsi"/>
        </w:rPr>
        <w:t>the Hotw</w:t>
      </w:r>
      <w:r w:rsidR="00F16080" w:rsidRPr="008A51AA">
        <w:rPr>
          <w:rFonts w:asciiTheme="minorHAnsi" w:hAnsiTheme="minorHAnsi" w:cstheme="minorHAnsi"/>
        </w:rPr>
        <w:t>ash, do not discuss specific issues or problems with participants.</w:t>
      </w:r>
      <w:r w:rsidR="002910FC" w:rsidRPr="008A51AA">
        <w:rPr>
          <w:rFonts w:asciiTheme="minorHAnsi" w:hAnsiTheme="minorHAnsi" w:cstheme="minorHAnsi"/>
        </w:rPr>
        <w:t xml:space="preserve"> </w:t>
      </w:r>
      <w:r w:rsidRPr="008A51AA">
        <w:rPr>
          <w:rFonts w:asciiTheme="minorHAnsi" w:hAnsiTheme="minorHAnsi" w:cstheme="minorHAnsi"/>
        </w:rPr>
        <w:t>After the Hotw</w:t>
      </w:r>
      <w:r w:rsidR="00F16080" w:rsidRPr="008A51AA">
        <w:rPr>
          <w:rFonts w:asciiTheme="minorHAnsi" w:hAnsiTheme="minorHAnsi" w:cstheme="minorHAnsi"/>
        </w:rPr>
        <w:t>ash, summarize your notes and prepare for the Controller and Evaluator Debriefing.</w:t>
      </w:r>
      <w:r w:rsidR="002910FC" w:rsidRPr="008A51AA">
        <w:rPr>
          <w:rFonts w:asciiTheme="minorHAnsi" w:hAnsiTheme="minorHAnsi" w:cstheme="minorHAnsi"/>
        </w:rPr>
        <w:t xml:space="preserve"> </w:t>
      </w:r>
      <w:r w:rsidR="00F16080" w:rsidRPr="008A51AA">
        <w:rPr>
          <w:rFonts w:asciiTheme="minorHAnsi" w:hAnsiTheme="minorHAnsi" w:cstheme="minorHAnsi"/>
        </w:rPr>
        <w:t>Have your summary ready for the Lead Evaluator.</w:t>
      </w:r>
    </w:p>
    <w:p w14:paraId="22F70B18" w14:textId="77777777" w:rsidR="00F16080" w:rsidRPr="008A51AA" w:rsidRDefault="00F16080" w:rsidP="00F16080">
      <w:pPr>
        <w:pStyle w:val="ListBullet"/>
        <w:rPr>
          <w:rFonts w:asciiTheme="minorHAnsi" w:hAnsiTheme="minorHAnsi" w:cstheme="minorHAnsi"/>
        </w:rPr>
      </w:pPr>
      <w:r w:rsidRPr="008A51AA">
        <w:rPr>
          <w:rFonts w:asciiTheme="minorHAnsi" w:hAnsiTheme="minorHAnsi" w:cstheme="minorHAnsi"/>
        </w:rPr>
        <w:lastRenderedPageBreak/>
        <w:t>Complete and submit all EEGs and other documentation to the Lead Evaluator at the end of the exercise.</w:t>
      </w:r>
    </w:p>
    <w:p w14:paraId="22F70B19" w14:textId="77777777" w:rsidR="00E2072F" w:rsidRDefault="00E2072F" w:rsidP="00F16080">
      <w:pPr>
        <w:pStyle w:val="Heading3"/>
      </w:pPr>
      <w:r>
        <w:t>Using Exercise Evaluation Guides</w:t>
      </w:r>
    </w:p>
    <w:p w14:paraId="22F70B1A" w14:textId="77777777" w:rsidR="00E2072F" w:rsidRPr="008A51AA" w:rsidRDefault="008055C0" w:rsidP="00E2072F">
      <w:pPr>
        <w:pStyle w:val="BodyText"/>
        <w:rPr>
          <w:rFonts w:asciiTheme="minorHAnsi" w:hAnsiTheme="minorHAnsi" w:cstheme="minorHAnsi"/>
        </w:rPr>
      </w:pPr>
      <w:r w:rsidRPr="008055C0">
        <w:rPr>
          <w:color w:val="003366"/>
        </w:rPr>
        <w:t xml:space="preserve"> </w:t>
      </w:r>
      <w:r w:rsidR="00E17F65" w:rsidRPr="008A51AA">
        <w:rPr>
          <w:rFonts w:asciiTheme="minorHAnsi" w:hAnsiTheme="minorHAnsi" w:cstheme="minorHAnsi"/>
        </w:rPr>
        <w:t>The EEGs are structured to capture information specifically related to the evaluation requirements developed by the Exercise Planning Team.</w:t>
      </w:r>
      <w:r w:rsidR="002910FC" w:rsidRPr="008A51AA">
        <w:rPr>
          <w:rFonts w:asciiTheme="minorHAnsi" w:hAnsiTheme="minorHAnsi" w:cstheme="minorHAnsi"/>
        </w:rPr>
        <w:t xml:space="preserve"> </w:t>
      </w:r>
      <w:r w:rsidR="00E17F65" w:rsidRPr="008A51AA">
        <w:rPr>
          <w:rFonts w:asciiTheme="minorHAnsi" w:hAnsiTheme="minorHAnsi" w:cstheme="minorHAnsi"/>
        </w:rPr>
        <w:t>The following evaluation requirements are documented in each EEG:</w:t>
      </w:r>
    </w:p>
    <w:p w14:paraId="22F70B1B" w14:textId="77777777" w:rsidR="00E2072F" w:rsidRPr="008A51AA" w:rsidRDefault="00E2072F" w:rsidP="00E2072F">
      <w:pPr>
        <w:pStyle w:val="ListBullet"/>
        <w:rPr>
          <w:rFonts w:asciiTheme="minorHAnsi" w:hAnsiTheme="minorHAnsi" w:cstheme="minorHAnsi"/>
        </w:rPr>
      </w:pPr>
      <w:r w:rsidRPr="008A51AA">
        <w:rPr>
          <w:rFonts w:asciiTheme="minorHAnsi" w:hAnsiTheme="minorHAnsi" w:cstheme="minorHAnsi"/>
          <w:b/>
        </w:rPr>
        <w:t>Core capabilities</w:t>
      </w:r>
      <w:r w:rsidR="00E17F65" w:rsidRPr="008A51AA">
        <w:rPr>
          <w:rFonts w:asciiTheme="minorHAnsi" w:hAnsiTheme="minorHAnsi" w:cstheme="minorHAnsi"/>
          <w:b/>
        </w:rPr>
        <w:t>:</w:t>
      </w:r>
      <w:r w:rsidR="002910FC" w:rsidRPr="008A51AA">
        <w:rPr>
          <w:rFonts w:asciiTheme="minorHAnsi" w:hAnsiTheme="minorHAnsi" w:cstheme="minorHAnsi"/>
        </w:rPr>
        <w:t xml:space="preserve"> </w:t>
      </w:r>
      <w:r w:rsidR="00E17F65" w:rsidRPr="008A51AA">
        <w:rPr>
          <w:rFonts w:asciiTheme="minorHAnsi" w:hAnsiTheme="minorHAnsi" w:cstheme="minorHAnsi"/>
        </w:rPr>
        <w:t xml:space="preserve">The </w:t>
      </w:r>
      <w:r w:rsidRPr="008A51AA">
        <w:rPr>
          <w:rFonts w:asciiTheme="minorHAnsi" w:hAnsiTheme="minorHAnsi" w:cstheme="minorHAnsi"/>
        </w:rPr>
        <w:t xml:space="preserve">distinct critical elements necessary </w:t>
      </w:r>
      <w:r w:rsidR="00E17F65" w:rsidRPr="008A51AA">
        <w:rPr>
          <w:rFonts w:asciiTheme="minorHAnsi" w:hAnsiTheme="minorHAnsi" w:cstheme="minorHAnsi"/>
        </w:rPr>
        <w:t>to achieve a specific mission area (e.g., prevention</w:t>
      </w:r>
      <w:r w:rsidRPr="008A51AA">
        <w:rPr>
          <w:rFonts w:asciiTheme="minorHAnsi" w:hAnsiTheme="minorHAnsi" w:cstheme="minorHAnsi"/>
        </w:rPr>
        <w:t>).</w:t>
      </w:r>
      <w:r w:rsidR="002910FC" w:rsidRPr="008A51AA">
        <w:rPr>
          <w:rFonts w:asciiTheme="minorHAnsi" w:hAnsiTheme="minorHAnsi" w:cstheme="minorHAnsi"/>
        </w:rPr>
        <w:t xml:space="preserve"> </w:t>
      </w:r>
      <w:r w:rsidRPr="008A51AA">
        <w:rPr>
          <w:rFonts w:asciiTheme="minorHAnsi" w:hAnsiTheme="minorHAnsi" w:cstheme="minorHAnsi"/>
        </w:rPr>
        <w:t>To assess both capacity and gaps, each core capability includes capability targets.</w:t>
      </w:r>
    </w:p>
    <w:p w14:paraId="22F70B1C" w14:textId="77777777" w:rsidR="00E2072F" w:rsidRPr="008A51AA" w:rsidRDefault="00E2072F" w:rsidP="00E2072F">
      <w:pPr>
        <w:pStyle w:val="ListBullet"/>
        <w:rPr>
          <w:rFonts w:asciiTheme="minorHAnsi" w:hAnsiTheme="minorHAnsi" w:cstheme="minorHAnsi"/>
        </w:rPr>
      </w:pPr>
      <w:r w:rsidRPr="008A51AA">
        <w:rPr>
          <w:rFonts w:asciiTheme="minorHAnsi" w:hAnsiTheme="minorHAnsi" w:cstheme="minorHAnsi"/>
          <w:b/>
        </w:rPr>
        <w:t>Capability target(s</w:t>
      </w:r>
      <w:r w:rsidR="00E17F65" w:rsidRPr="008A51AA">
        <w:rPr>
          <w:rFonts w:asciiTheme="minorHAnsi" w:hAnsiTheme="minorHAnsi" w:cstheme="minorHAnsi"/>
          <w:b/>
        </w:rPr>
        <w:t>):</w:t>
      </w:r>
      <w:r w:rsidR="002910FC" w:rsidRPr="008A51AA">
        <w:rPr>
          <w:rFonts w:asciiTheme="minorHAnsi" w:hAnsiTheme="minorHAnsi" w:cstheme="minorHAnsi"/>
        </w:rPr>
        <w:t xml:space="preserve"> </w:t>
      </w:r>
      <w:r w:rsidR="00E17F65" w:rsidRPr="008A51AA">
        <w:rPr>
          <w:rFonts w:asciiTheme="minorHAnsi" w:hAnsiTheme="minorHAnsi" w:cstheme="minorHAnsi"/>
        </w:rPr>
        <w:t xml:space="preserve">The performance thresholds for each core capability; they state the exact </w:t>
      </w:r>
      <w:r w:rsidR="00E17F65" w:rsidRPr="008A51AA">
        <w:rPr>
          <w:rFonts w:asciiTheme="minorHAnsi" w:hAnsiTheme="minorHAnsi" w:cstheme="minorHAnsi"/>
          <w:i/>
        </w:rPr>
        <w:t>amount</w:t>
      </w:r>
      <w:r w:rsidR="00E17F65" w:rsidRPr="008A51AA">
        <w:rPr>
          <w:rFonts w:asciiTheme="minorHAnsi" w:hAnsiTheme="minorHAnsi" w:cstheme="minorHAnsi"/>
        </w:rPr>
        <w:t xml:space="preserve"> of capability that players aim to achieve.</w:t>
      </w:r>
      <w:r w:rsidR="002910FC" w:rsidRPr="008A51AA">
        <w:rPr>
          <w:rFonts w:asciiTheme="minorHAnsi" w:hAnsiTheme="minorHAnsi" w:cstheme="minorHAnsi"/>
        </w:rPr>
        <w:t xml:space="preserve"> </w:t>
      </w:r>
      <w:r w:rsidR="00E17F65" w:rsidRPr="008A51AA">
        <w:rPr>
          <w:rFonts w:asciiTheme="minorHAnsi" w:hAnsiTheme="minorHAnsi" w:cstheme="minorHAnsi"/>
        </w:rPr>
        <w:t>Capability targets are typically written as quantitative or qualitative statements.</w:t>
      </w:r>
    </w:p>
    <w:p w14:paraId="22F70B1D" w14:textId="77777777" w:rsidR="00E2072F" w:rsidRPr="008A51AA" w:rsidRDefault="00E2072F" w:rsidP="00E2072F">
      <w:pPr>
        <w:pStyle w:val="ListBullet"/>
        <w:rPr>
          <w:rFonts w:asciiTheme="minorHAnsi" w:hAnsiTheme="minorHAnsi" w:cstheme="minorHAnsi"/>
        </w:rPr>
      </w:pPr>
      <w:r w:rsidRPr="008A51AA">
        <w:rPr>
          <w:rFonts w:asciiTheme="minorHAnsi" w:hAnsiTheme="minorHAnsi" w:cstheme="minorHAnsi"/>
          <w:b/>
        </w:rPr>
        <w:t>Critical tasks</w:t>
      </w:r>
      <w:r w:rsidR="00E17F65" w:rsidRPr="008A51AA">
        <w:rPr>
          <w:rFonts w:asciiTheme="minorHAnsi" w:hAnsiTheme="minorHAnsi" w:cstheme="minorHAnsi"/>
          <w:b/>
        </w:rPr>
        <w:t>:</w:t>
      </w:r>
      <w:r w:rsidR="002910FC" w:rsidRPr="008A51AA">
        <w:rPr>
          <w:rFonts w:asciiTheme="minorHAnsi" w:hAnsiTheme="minorHAnsi" w:cstheme="minorHAnsi"/>
        </w:rPr>
        <w:t xml:space="preserve"> </w:t>
      </w:r>
      <w:r w:rsidR="00E17F65" w:rsidRPr="008A51AA">
        <w:rPr>
          <w:rFonts w:asciiTheme="minorHAnsi" w:hAnsiTheme="minorHAnsi" w:cstheme="minorHAnsi"/>
        </w:rPr>
        <w:t xml:space="preserve">The distinct elements required to perform a core capability; they describe </w:t>
      </w:r>
      <w:r w:rsidR="00E17F65" w:rsidRPr="008A51AA">
        <w:rPr>
          <w:rFonts w:asciiTheme="minorHAnsi" w:hAnsiTheme="minorHAnsi" w:cstheme="minorHAnsi"/>
          <w:i/>
        </w:rPr>
        <w:t>how</w:t>
      </w:r>
      <w:r w:rsidR="00E17F65" w:rsidRPr="008A51AA">
        <w:rPr>
          <w:rFonts w:asciiTheme="minorHAnsi" w:hAnsiTheme="minorHAnsi" w:cstheme="minorHAnsi"/>
        </w:rPr>
        <w:t xml:space="preserve"> the capability target will be met.</w:t>
      </w:r>
      <w:r w:rsidR="002910FC" w:rsidRPr="008A51AA">
        <w:rPr>
          <w:rFonts w:asciiTheme="minorHAnsi" w:hAnsiTheme="minorHAnsi" w:cstheme="minorHAnsi"/>
        </w:rPr>
        <w:t xml:space="preserve"> </w:t>
      </w:r>
      <w:r w:rsidR="00E17F65" w:rsidRPr="008A51AA">
        <w:rPr>
          <w:rFonts w:asciiTheme="minorHAnsi" w:hAnsiTheme="minorHAnsi" w:cstheme="minorHAnsi"/>
        </w:rPr>
        <w:t>Critical tasks generally include the activities, resources, and responsibilities required to fulfill capability targets.</w:t>
      </w:r>
      <w:r w:rsidR="002910FC" w:rsidRPr="008A51AA">
        <w:rPr>
          <w:rFonts w:asciiTheme="minorHAnsi" w:hAnsiTheme="minorHAnsi" w:cstheme="minorHAnsi"/>
        </w:rPr>
        <w:t xml:space="preserve"> </w:t>
      </w:r>
      <w:r w:rsidR="00E17F65" w:rsidRPr="008A51AA">
        <w:rPr>
          <w:rFonts w:asciiTheme="minorHAnsi" w:hAnsiTheme="minorHAnsi" w:cstheme="minorHAnsi"/>
        </w:rPr>
        <w:t>Capability targets and critical tasks are based on operational plans, policies, and procedures to be exercised and tested during the exercise.</w:t>
      </w:r>
    </w:p>
    <w:p w14:paraId="22F70B1E" w14:textId="77777777" w:rsidR="00E2072F" w:rsidRPr="008A51AA" w:rsidRDefault="00E2072F" w:rsidP="00E2072F">
      <w:pPr>
        <w:pStyle w:val="ListBullet"/>
        <w:rPr>
          <w:rFonts w:asciiTheme="minorHAnsi" w:hAnsiTheme="minorHAnsi" w:cstheme="minorHAnsi"/>
        </w:rPr>
      </w:pPr>
      <w:r w:rsidRPr="008A51AA">
        <w:rPr>
          <w:rFonts w:asciiTheme="minorHAnsi" w:hAnsiTheme="minorHAnsi" w:cstheme="minorHAnsi"/>
          <w:b/>
        </w:rPr>
        <w:t>Performance ratings</w:t>
      </w:r>
      <w:r w:rsidR="00E17F65" w:rsidRPr="008A51AA">
        <w:rPr>
          <w:rFonts w:asciiTheme="minorHAnsi" w:hAnsiTheme="minorHAnsi" w:cstheme="minorHAnsi"/>
          <w:b/>
        </w:rPr>
        <w:t>:</w:t>
      </w:r>
      <w:r w:rsidR="002910FC" w:rsidRPr="008A51AA">
        <w:rPr>
          <w:rFonts w:asciiTheme="minorHAnsi" w:hAnsiTheme="minorHAnsi" w:cstheme="minorHAnsi"/>
        </w:rPr>
        <w:t xml:space="preserve"> </w:t>
      </w:r>
      <w:r w:rsidR="00E17F65" w:rsidRPr="008A51AA">
        <w:rPr>
          <w:rFonts w:asciiTheme="minorHAnsi" w:hAnsiTheme="minorHAnsi" w:cstheme="minorHAnsi"/>
        </w:rPr>
        <w:t xml:space="preserve">The </w:t>
      </w:r>
      <w:r w:rsidR="00484273" w:rsidRPr="008A51AA">
        <w:rPr>
          <w:rFonts w:asciiTheme="minorHAnsi" w:hAnsiTheme="minorHAnsi" w:cstheme="minorHAnsi"/>
        </w:rPr>
        <w:t>summary description</w:t>
      </w:r>
      <w:r w:rsidR="00E17F65" w:rsidRPr="008A51AA">
        <w:rPr>
          <w:rFonts w:asciiTheme="minorHAnsi" w:hAnsiTheme="minorHAnsi" w:cstheme="minorHAnsi"/>
        </w:rPr>
        <w:t xml:space="preserve"> of performance against target levels.</w:t>
      </w:r>
      <w:r w:rsidR="002910FC" w:rsidRPr="008A51AA">
        <w:rPr>
          <w:rFonts w:asciiTheme="minorHAnsi" w:hAnsiTheme="minorHAnsi" w:cstheme="minorHAnsi"/>
        </w:rPr>
        <w:t xml:space="preserve"> </w:t>
      </w:r>
      <w:r w:rsidR="00484273" w:rsidRPr="008A51AA">
        <w:rPr>
          <w:rFonts w:asciiTheme="minorHAnsi" w:hAnsiTheme="minorHAnsi" w:cstheme="minorHAnsi"/>
        </w:rPr>
        <w:t>Performance ratings include both Target Ratings, describing how exercise participants performed relative to each capability target, and Core Capability Ratings, describing overall performance relative to entire the core capability.</w:t>
      </w:r>
    </w:p>
    <w:p w14:paraId="22F70B1F" w14:textId="77777777" w:rsidR="00484273" w:rsidRPr="008A51AA" w:rsidRDefault="008055C0" w:rsidP="00484273">
      <w:pPr>
        <w:pStyle w:val="BodyText"/>
        <w:rPr>
          <w:rFonts w:asciiTheme="minorHAnsi" w:hAnsiTheme="minorHAnsi" w:cstheme="minorHAnsi"/>
        </w:rPr>
      </w:pPr>
      <w:r w:rsidRPr="008A51AA">
        <w:rPr>
          <w:rFonts w:asciiTheme="minorHAnsi" w:hAnsiTheme="minorHAnsi" w:cstheme="minorHAnsi"/>
          <w:color w:val="003366"/>
        </w:rPr>
        <w:t xml:space="preserve"> </w:t>
      </w:r>
      <w:r w:rsidR="00484273" w:rsidRPr="008A51AA">
        <w:rPr>
          <w:rFonts w:asciiTheme="minorHAnsi" w:hAnsiTheme="minorHAnsi" w:cstheme="minorHAnsi"/>
        </w:rPr>
        <w:t>For each EEG, evaluators provide a target rating, observation notes and an explanation of the target rating, and a final core capability rating.</w:t>
      </w:r>
      <w:r w:rsidR="002910FC" w:rsidRPr="008A51AA">
        <w:rPr>
          <w:rFonts w:asciiTheme="minorHAnsi" w:hAnsiTheme="minorHAnsi" w:cstheme="minorHAnsi"/>
        </w:rPr>
        <w:t xml:space="preserve"> </w:t>
      </w:r>
      <w:r w:rsidR="00484273" w:rsidRPr="008A51AA">
        <w:rPr>
          <w:rFonts w:asciiTheme="minorHAnsi" w:hAnsiTheme="minorHAnsi" w:cstheme="minorHAnsi"/>
        </w:rPr>
        <w:t>In order to efficiently complete these sections of the EEG, evaluators should focus their observations on the capability targets and critical tasks listed in the EEG.</w:t>
      </w:r>
    </w:p>
    <w:p w14:paraId="22F70B20" w14:textId="77777777" w:rsidR="00484273" w:rsidRPr="008A51AA" w:rsidRDefault="00484273" w:rsidP="00484273">
      <w:pPr>
        <w:pStyle w:val="BodyText"/>
        <w:rPr>
          <w:rFonts w:asciiTheme="minorHAnsi" w:hAnsiTheme="minorHAnsi" w:cstheme="minorHAnsi"/>
        </w:rPr>
      </w:pPr>
      <w:r w:rsidRPr="008A51AA">
        <w:rPr>
          <w:rFonts w:asciiTheme="minorHAnsi" w:hAnsiTheme="minorHAnsi" w:cstheme="minorHAnsi"/>
        </w:rPr>
        <w:t xml:space="preserve">Observation notes should include </w:t>
      </w:r>
      <w:r w:rsidRPr="008A51AA">
        <w:rPr>
          <w:rFonts w:asciiTheme="minorHAnsi" w:hAnsiTheme="minorHAnsi" w:cstheme="minorHAnsi"/>
          <w:i/>
        </w:rPr>
        <w:t>if</w:t>
      </w:r>
      <w:r w:rsidRPr="008A51AA">
        <w:rPr>
          <w:rFonts w:asciiTheme="minorHAnsi" w:hAnsiTheme="minorHAnsi" w:cstheme="minorHAnsi"/>
        </w:rPr>
        <w:t xml:space="preserve"> and </w:t>
      </w:r>
      <w:r w:rsidRPr="008A51AA">
        <w:rPr>
          <w:rFonts w:asciiTheme="minorHAnsi" w:hAnsiTheme="minorHAnsi" w:cstheme="minorHAnsi"/>
          <w:i/>
        </w:rPr>
        <w:t>how</w:t>
      </w:r>
      <w:r w:rsidRPr="008A51AA">
        <w:rPr>
          <w:rFonts w:asciiTheme="minorHAnsi" w:hAnsiTheme="minorHAnsi" w:cstheme="minorHAnsi"/>
        </w:rPr>
        <w:t xml:space="preserve"> quantitative or qualitative targets were met.</w:t>
      </w:r>
      <w:r w:rsidR="002910FC" w:rsidRPr="008A51AA">
        <w:rPr>
          <w:rFonts w:asciiTheme="minorHAnsi" w:hAnsiTheme="minorHAnsi" w:cstheme="minorHAnsi"/>
        </w:rPr>
        <w:t xml:space="preserve"> </w:t>
      </w:r>
      <w:r w:rsidRPr="008A51AA">
        <w:rPr>
          <w:rFonts w:asciiTheme="minorHAnsi" w:hAnsiTheme="minorHAnsi" w:cstheme="minorHAnsi"/>
        </w:rPr>
        <w:t>For example, a capability target might state, “</w:t>
      </w:r>
      <w:r w:rsidRPr="008A51AA">
        <w:rPr>
          <w:rFonts w:asciiTheme="minorHAnsi" w:hAnsiTheme="minorHAnsi" w:cstheme="minorHAnsi"/>
          <w:i/>
        </w:rPr>
        <w:t>Within 4 hours of the incident….”</w:t>
      </w:r>
      <w:r w:rsidR="002910FC" w:rsidRPr="008A51AA">
        <w:rPr>
          <w:rFonts w:asciiTheme="minorHAnsi" w:hAnsiTheme="minorHAnsi" w:cstheme="minorHAnsi"/>
        </w:rPr>
        <w:t xml:space="preserve"> </w:t>
      </w:r>
      <w:r w:rsidRPr="008A51AA">
        <w:rPr>
          <w:rFonts w:asciiTheme="minorHAnsi" w:hAnsiTheme="minorHAnsi" w:cstheme="minorHAnsi"/>
        </w:rPr>
        <w:t>Notes on that target should include the actual time required for exercise players to complete the critical tasks.</w:t>
      </w:r>
      <w:r w:rsidR="002910FC" w:rsidRPr="008A51AA">
        <w:rPr>
          <w:rFonts w:asciiTheme="minorHAnsi" w:hAnsiTheme="minorHAnsi" w:cstheme="minorHAnsi"/>
        </w:rPr>
        <w:t xml:space="preserve"> </w:t>
      </w:r>
      <w:r w:rsidRPr="008A51AA">
        <w:rPr>
          <w:rFonts w:asciiTheme="minorHAnsi" w:hAnsiTheme="minorHAnsi" w:cstheme="minorHAnsi"/>
        </w:rPr>
        <w:t>Additionally, observations should include:</w:t>
      </w:r>
    </w:p>
    <w:p w14:paraId="22F70B21" w14:textId="77777777" w:rsidR="00484273" w:rsidRPr="008A51AA" w:rsidRDefault="00484273" w:rsidP="00484273">
      <w:pPr>
        <w:pStyle w:val="ListBullet"/>
        <w:rPr>
          <w:rFonts w:asciiTheme="minorHAnsi" w:hAnsiTheme="minorHAnsi" w:cstheme="minorHAnsi"/>
        </w:rPr>
      </w:pPr>
      <w:r w:rsidRPr="008A51AA">
        <w:rPr>
          <w:rFonts w:asciiTheme="minorHAnsi" w:hAnsiTheme="minorHAnsi" w:cstheme="minorHAnsi"/>
        </w:rPr>
        <w:t>How the target was or was not met;</w:t>
      </w:r>
    </w:p>
    <w:p w14:paraId="22F70B22" w14:textId="77777777" w:rsidR="00484273" w:rsidRPr="008A51AA" w:rsidRDefault="00484273" w:rsidP="00484273">
      <w:pPr>
        <w:pStyle w:val="ListBullet"/>
        <w:rPr>
          <w:rFonts w:asciiTheme="minorHAnsi" w:hAnsiTheme="minorHAnsi" w:cstheme="minorHAnsi"/>
        </w:rPr>
      </w:pPr>
      <w:r w:rsidRPr="008A51AA">
        <w:rPr>
          <w:rFonts w:asciiTheme="minorHAnsi" w:hAnsiTheme="minorHAnsi" w:cstheme="minorHAnsi"/>
        </w:rPr>
        <w:t>Pertinent decisions made and information gathered to make decisions;</w:t>
      </w:r>
    </w:p>
    <w:p w14:paraId="22F70B23" w14:textId="77777777" w:rsidR="00484273" w:rsidRPr="008A51AA" w:rsidRDefault="00484273" w:rsidP="00484273">
      <w:pPr>
        <w:pStyle w:val="ListBullet"/>
        <w:rPr>
          <w:rFonts w:asciiTheme="minorHAnsi" w:hAnsiTheme="minorHAnsi" w:cstheme="minorHAnsi"/>
        </w:rPr>
      </w:pPr>
      <w:r w:rsidRPr="008A51AA">
        <w:rPr>
          <w:rFonts w:asciiTheme="minorHAnsi" w:hAnsiTheme="minorHAnsi" w:cstheme="minorHAnsi"/>
        </w:rPr>
        <w:t>Requests made and how requests were handled;</w:t>
      </w:r>
    </w:p>
    <w:p w14:paraId="22F70B24" w14:textId="77777777" w:rsidR="00484273" w:rsidRPr="008A51AA" w:rsidRDefault="00484273" w:rsidP="00484273">
      <w:pPr>
        <w:pStyle w:val="ListBullet"/>
        <w:rPr>
          <w:rFonts w:asciiTheme="minorHAnsi" w:hAnsiTheme="minorHAnsi" w:cstheme="minorHAnsi"/>
        </w:rPr>
      </w:pPr>
      <w:r w:rsidRPr="008A51AA">
        <w:rPr>
          <w:rFonts w:asciiTheme="minorHAnsi" w:hAnsiTheme="minorHAnsi" w:cstheme="minorHAnsi"/>
        </w:rPr>
        <w:t>Resources utilized;</w:t>
      </w:r>
    </w:p>
    <w:p w14:paraId="22F70B25" w14:textId="77777777" w:rsidR="00484273" w:rsidRPr="008A51AA" w:rsidRDefault="00484273" w:rsidP="00484273">
      <w:pPr>
        <w:pStyle w:val="ListBullet"/>
        <w:rPr>
          <w:rFonts w:asciiTheme="minorHAnsi" w:hAnsiTheme="minorHAnsi" w:cstheme="minorHAnsi"/>
        </w:rPr>
      </w:pPr>
      <w:r w:rsidRPr="008A51AA">
        <w:rPr>
          <w:rFonts w:asciiTheme="minorHAnsi" w:hAnsiTheme="minorHAnsi" w:cstheme="minorHAnsi"/>
        </w:rPr>
        <w:t>Plans, policies, procedures, or legislative authorities used or implemented; and</w:t>
      </w:r>
    </w:p>
    <w:p w14:paraId="22F70B26" w14:textId="77777777" w:rsidR="00484273" w:rsidRPr="008A51AA" w:rsidRDefault="00484273" w:rsidP="00484273">
      <w:pPr>
        <w:pStyle w:val="ListBullet"/>
        <w:rPr>
          <w:rFonts w:asciiTheme="minorHAnsi" w:hAnsiTheme="minorHAnsi" w:cstheme="minorHAnsi"/>
        </w:rPr>
      </w:pPr>
      <w:r w:rsidRPr="008A51AA">
        <w:rPr>
          <w:rFonts w:asciiTheme="minorHAnsi" w:hAnsiTheme="minorHAnsi" w:cstheme="minorHAnsi"/>
        </w:rPr>
        <w:t>Any other factors contributed to the results.</w:t>
      </w:r>
    </w:p>
    <w:p w14:paraId="22F70B27" w14:textId="77777777" w:rsidR="00484273" w:rsidRPr="008A51AA" w:rsidRDefault="00484273" w:rsidP="00484273">
      <w:pPr>
        <w:pStyle w:val="BodyText"/>
        <w:rPr>
          <w:rFonts w:asciiTheme="minorHAnsi" w:hAnsiTheme="minorHAnsi" w:cstheme="minorHAnsi"/>
        </w:rPr>
      </w:pPr>
      <w:r w:rsidRPr="008A51AA">
        <w:rPr>
          <w:rFonts w:asciiTheme="minorHAnsi" w:hAnsiTheme="minorHAnsi" w:cstheme="minorHAnsi"/>
        </w:rPr>
        <w:lastRenderedPageBreak/>
        <w:t>Evaluators should also note if an obvious cause or underlying reason resulted in players not meeting a capability target or critical task.</w:t>
      </w:r>
      <w:r w:rsidR="002910FC" w:rsidRPr="008A51AA">
        <w:rPr>
          <w:rFonts w:asciiTheme="minorHAnsi" w:hAnsiTheme="minorHAnsi" w:cstheme="minorHAnsi"/>
          <w:sz w:val="28"/>
          <w:szCs w:val="28"/>
        </w:rPr>
        <w:t xml:space="preserve"> </w:t>
      </w:r>
      <w:r w:rsidRPr="008A51AA">
        <w:rPr>
          <w:rFonts w:asciiTheme="minorHAnsi" w:hAnsiTheme="minorHAnsi" w:cstheme="minorHAnsi"/>
        </w:rPr>
        <w:t>However</w:t>
      </w:r>
      <w:r w:rsidRPr="008A51AA">
        <w:rPr>
          <w:rFonts w:asciiTheme="minorHAnsi" w:hAnsiTheme="minorHAnsi" w:cstheme="minorHAnsi"/>
          <w:sz w:val="28"/>
          <w:szCs w:val="28"/>
        </w:rPr>
        <w:t xml:space="preserve">, </w:t>
      </w:r>
      <w:r w:rsidRPr="008A51AA">
        <w:rPr>
          <w:rFonts w:asciiTheme="minorHAnsi" w:hAnsiTheme="minorHAnsi" w:cstheme="minorHAnsi"/>
        </w:rPr>
        <w:t>the evaluators should not include recommendations in the EEGs.</w:t>
      </w:r>
      <w:r w:rsidR="002910FC" w:rsidRPr="008A51AA">
        <w:rPr>
          <w:rFonts w:asciiTheme="minorHAnsi" w:hAnsiTheme="minorHAnsi" w:cstheme="minorHAnsi"/>
        </w:rPr>
        <w:t xml:space="preserve"> </w:t>
      </w:r>
      <w:r w:rsidRPr="008A51AA">
        <w:rPr>
          <w:rFonts w:asciiTheme="minorHAnsi" w:hAnsiTheme="minorHAnsi" w:cstheme="minorHAnsi"/>
        </w:rPr>
        <w:t xml:space="preserve">As part of the after-action and improvement planning processes, </w:t>
      </w:r>
      <w:r w:rsidR="00882A50" w:rsidRPr="008A51AA">
        <w:rPr>
          <w:rFonts w:asciiTheme="minorHAnsi" w:hAnsiTheme="minorHAnsi" w:cstheme="minorHAnsi"/>
        </w:rPr>
        <w:t xml:space="preserve">elected and appointed </w:t>
      </w:r>
      <w:r w:rsidRPr="008A51AA">
        <w:rPr>
          <w:rFonts w:asciiTheme="minorHAnsi" w:hAnsiTheme="minorHAnsi" w:cstheme="minorHAnsi"/>
        </w:rPr>
        <w:t>officials will review and confirm observations documented in the AAR and determine areas for improvement requiring further action.</w:t>
      </w:r>
    </w:p>
    <w:p w14:paraId="22F70B28" w14:textId="77777777" w:rsidR="00484273" w:rsidRPr="008A51AA" w:rsidRDefault="00484273" w:rsidP="00484273">
      <w:pPr>
        <w:pStyle w:val="BodyText"/>
        <w:rPr>
          <w:rFonts w:asciiTheme="minorHAnsi" w:hAnsiTheme="minorHAnsi" w:cstheme="minorHAnsi"/>
        </w:rPr>
      </w:pPr>
      <w:r w:rsidRPr="008A51AA">
        <w:rPr>
          <w:rFonts w:asciiTheme="minorHAnsi" w:hAnsiTheme="minorHAnsi" w:cstheme="minorHAnsi"/>
          <w:i/>
        </w:rPr>
        <w:t>Note:</w:t>
      </w:r>
      <w:r w:rsidR="002910FC" w:rsidRPr="008A51AA">
        <w:rPr>
          <w:rFonts w:asciiTheme="minorHAnsi" w:hAnsiTheme="minorHAnsi" w:cstheme="minorHAnsi"/>
        </w:rPr>
        <w:t xml:space="preserve"> </w:t>
      </w:r>
      <w:r w:rsidRPr="008A51AA">
        <w:rPr>
          <w:rFonts w:asciiTheme="minorHAnsi" w:hAnsiTheme="minorHAnsi" w:cstheme="minorHAnsi"/>
        </w:rPr>
        <w:t xml:space="preserve">Observation notes for discussion based exercises will focus on </w:t>
      </w:r>
      <w:r w:rsidRPr="008A51AA">
        <w:rPr>
          <w:rFonts w:asciiTheme="minorHAnsi" w:hAnsiTheme="minorHAnsi" w:cstheme="minorHAnsi"/>
          <w:i/>
        </w:rPr>
        <w:t>discussion</w:t>
      </w:r>
      <w:r w:rsidRPr="008A51AA">
        <w:rPr>
          <w:rFonts w:asciiTheme="minorHAnsi" w:hAnsiTheme="minorHAnsi" w:cstheme="minorHAnsi"/>
        </w:rPr>
        <w:t xml:space="preserve"> of the how critical tasks would be completed, rather than actual actions taken.</w:t>
      </w:r>
    </w:p>
    <w:p w14:paraId="22F70B29" w14:textId="77777777" w:rsidR="00484273" w:rsidRPr="008A51AA" w:rsidRDefault="008055C0" w:rsidP="00FA26A4">
      <w:pPr>
        <w:pStyle w:val="BodyText"/>
        <w:rPr>
          <w:rFonts w:asciiTheme="minorHAnsi" w:hAnsiTheme="minorHAnsi" w:cstheme="minorHAnsi"/>
        </w:rPr>
      </w:pPr>
      <w:r w:rsidRPr="008A51AA">
        <w:rPr>
          <w:rFonts w:asciiTheme="minorHAnsi" w:hAnsiTheme="minorHAnsi" w:cstheme="minorHAnsi"/>
          <w:color w:val="003366"/>
        </w:rPr>
        <w:t xml:space="preserve"> </w:t>
      </w:r>
      <w:r w:rsidR="00484273" w:rsidRPr="008A51AA">
        <w:rPr>
          <w:rFonts w:asciiTheme="minorHAnsi" w:hAnsiTheme="minorHAnsi" w:cstheme="minorHAnsi"/>
        </w:rPr>
        <w:t>Based on their observations, evaluators assign a target rating for each capability target listed on the EEG</w:t>
      </w:r>
      <w:r w:rsidR="00484273" w:rsidRPr="008A51AA">
        <w:rPr>
          <w:rFonts w:asciiTheme="minorHAnsi" w:hAnsiTheme="minorHAnsi" w:cstheme="minorHAnsi"/>
          <w:i/>
        </w:rPr>
        <w:t>.</w:t>
      </w:r>
      <w:r w:rsidR="002910FC" w:rsidRPr="008A51AA">
        <w:rPr>
          <w:rFonts w:asciiTheme="minorHAnsi" w:hAnsiTheme="minorHAnsi" w:cstheme="minorHAnsi"/>
        </w:rPr>
        <w:t xml:space="preserve"> </w:t>
      </w:r>
      <w:r w:rsidR="00484273" w:rsidRPr="008A51AA">
        <w:rPr>
          <w:rFonts w:asciiTheme="minorHAnsi" w:hAnsiTheme="minorHAnsi" w:cstheme="minorHAnsi"/>
        </w:rPr>
        <w:t>Evaluators then consider all target ratings for the core capability and assign an overall core capability rating.</w:t>
      </w:r>
      <w:r w:rsidR="002910FC" w:rsidRPr="008A51AA">
        <w:rPr>
          <w:rFonts w:asciiTheme="minorHAnsi" w:hAnsiTheme="minorHAnsi" w:cstheme="minorHAnsi"/>
        </w:rPr>
        <w:t xml:space="preserve"> </w:t>
      </w:r>
      <w:r w:rsidR="00484273" w:rsidRPr="008A51AA">
        <w:rPr>
          <w:rFonts w:asciiTheme="minorHAnsi" w:hAnsiTheme="minorHAnsi" w:cstheme="minorHAnsi"/>
        </w:rPr>
        <w:t>The rating scale includes four ratings:</w:t>
      </w:r>
    </w:p>
    <w:p w14:paraId="22F70B2A" w14:textId="77777777" w:rsidR="00484273" w:rsidRPr="008A51AA" w:rsidRDefault="00FA26A4" w:rsidP="00FA26A4">
      <w:pPr>
        <w:pStyle w:val="ListBullet"/>
        <w:rPr>
          <w:rFonts w:asciiTheme="minorHAnsi" w:hAnsiTheme="minorHAnsi" w:cstheme="minorHAnsi"/>
        </w:rPr>
      </w:pPr>
      <w:r w:rsidRPr="008A51AA">
        <w:rPr>
          <w:rFonts w:asciiTheme="minorHAnsi" w:hAnsiTheme="minorHAnsi" w:cstheme="minorHAnsi"/>
        </w:rPr>
        <w:t>Performed without Challenge (P)</w:t>
      </w:r>
    </w:p>
    <w:p w14:paraId="22F70B2B" w14:textId="77777777" w:rsidR="00484273" w:rsidRPr="008A51AA" w:rsidRDefault="00484273" w:rsidP="00FA26A4">
      <w:pPr>
        <w:pStyle w:val="ListBullet"/>
        <w:rPr>
          <w:rFonts w:asciiTheme="minorHAnsi" w:hAnsiTheme="minorHAnsi" w:cstheme="minorHAnsi"/>
        </w:rPr>
      </w:pPr>
      <w:r w:rsidRPr="008A51AA">
        <w:rPr>
          <w:rFonts w:asciiTheme="minorHAnsi" w:hAnsiTheme="minorHAnsi" w:cstheme="minorHAnsi"/>
        </w:rPr>
        <w:t>Performed with Some Challenges (S)</w:t>
      </w:r>
    </w:p>
    <w:p w14:paraId="22F70B2C" w14:textId="77777777" w:rsidR="00484273" w:rsidRPr="008A51AA" w:rsidRDefault="00484273" w:rsidP="00FA26A4">
      <w:pPr>
        <w:pStyle w:val="ListBullet"/>
        <w:rPr>
          <w:rFonts w:asciiTheme="minorHAnsi" w:hAnsiTheme="minorHAnsi" w:cstheme="minorHAnsi"/>
        </w:rPr>
      </w:pPr>
      <w:r w:rsidRPr="008A51AA">
        <w:rPr>
          <w:rFonts w:asciiTheme="minorHAnsi" w:hAnsiTheme="minorHAnsi" w:cstheme="minorHAnsi"/>
        </w:rPr>
        <w:t>Performed with Major Challenges (M)</w:t>
      </w:r>
    </w:p>
    <w:p w14:paraId="22F70B2D" w14:textId="77777777" w:rsidR="00484273" w:rsidRPr="008A51AA" w:rsidRDefault="00484273" w:rsidP="00FA26A4">
      <w:pPr>
        <w:pStyle w:val="ListBullet"/>
        <w:rPr>
          <w:rFonts w:asciiTheme="minorHAnsi" w:hAnsiTheme="minorHAnsi" w:cstheme="minorHAnsi"/>
          <w:b/>
          <w:i/>
        </w:rPr>
      </w:pPr>
      <w:r w:rsidRPr="008A51AA">
        <w:rPr>
          <w:rFonts w:asciiTheme="minorHAnsi" w:hAnsiTheme="minorHAnsi" w:cstheme="minorHAnsi"/>
        </w:rPr>
        <w:t>Unable to be Performed</w:t>
      </w:r>
      <w:r w:rsidR="00FA26A4" w:rsidRPr="008A51AA">
        <w:rPr>
          <w:rFonts w:asciiTheme="minorHAnsi" w:hAnsiTheme="minorHAnsi" w:cstheme="minorHAnsi"/>
        </w:rPr>
        <w:t xml:space="preserve"> (U)</w:t>
      </w:r>
    </w:p>
    <w:p w14:paraId="22F70B2E" w14:textId="77777777" w:rsidR="00484273" w:rsidRPr="008A51AA" w:rsidRDefault="00484273" w:rsidP="00FA26A4">
      <w:pPr>
        <w:pStyle w:val="BodyText"/>
        <w:rPr>
          <w:rFonts w:asciiTheme="minorHAnsi" w:hAnsiTheme="minorHAnsi" w:cstheme="minorHAnsi"/>
        </w:rPr>
      </w:pPr>
      <w:r w:rsidRPr="008A51AA">
        <w:rPr>
          <w:rFonts w:asciiTheme="minorHAnsi" w:hAnsiTheme="minorHAnsi" w:cstheme="minorHAnsi"/>
        </w:rPr>
        <w:t>Definitions for each of these ratings are included in the EEG.</w:t>
      </w:r>
    </w:p>
    <w:p w14:paraId="22F70B2F" w14:textId="77777777" w:rsidR="00F16080" w:rsidRDefault="00F16080" w:rsidP="00F16080">
      <w:pPr>
        <w:pStyle w:val="Heading3"/>
      </w:pPr>
      <w:r>
        <w:t>Placement and Monitoring</w:t>
      </w:r>
    </w:p>
    <w:p w14:paraId="22F70B30" w14:textId="77777777" w:rsidR="00F16080" w:rsidRPr="008A51AA" w:rsidRDefault="00F16080" w:rsidP="004F4C02">
      <w:pPr>
        <w:pStyle w:val="BodyText"/>
        <w:rPr>
          <w:rFonts w:asciiTheme="minorHAnsi" w:hAnsiTheme="minorHAnsi" w:cstheme="minorHAnsi"/>
        </w:rPr>
        <w:sectPr w:rsidR="00F16080" w:rsidRPr="008A51AA" w:rsidSect="00592F2A">
          <w:pgSz w:w="12240" w:h="15840" w:code="1"/>
          <w:pgMar w:top="1440" w:right="1440" w:bottom="1440" w:left="1440" w:header="720" w:footer="720" w:gutter="0"/>
          <w:cols w:space="720"/>
          <w:docGrid w:linePitch="360"/>
        </w:sectPr>
      </w:pPr>
      <w:r w:rsidRPr="008A51AA">
        <w:rPr>
          <w:rFonts w:asciiTheme="minorHAnsi" w:hAnsiTheme="minorHAnsi" w:cstheme="minorHAnsi"/>
        </w:rPr>
        <w:t>Evaluators should be located so they can observe player actions and hear conversations without interfering with those activities.</w:t>
      </w:r>
      <w:r w:rsidR="002910FC" w:rsidRPr="008A51AA">
        <w:rPr>
          <w:rFonts w:asciiTheme="minorHAnsi" w:hAnsiTheme="minorHAnsi" w:cstheme="minorHAnsi"/>
        </w:rPr>
        <w:t xml:space="preserve"> </w:t>
      </w:r>
      <w:r w:rsidRPr="008A51AA">
        <w:rPr>
          <w:rFonts w:asciiTheme="minorHAnsi" w:hAnsiTheme="minorHAnsi" w:cstheme="minorHAnsi"/>
        </w:rPr>
        <w:t>In certain conditions, more than one evaluator may be needed in a particular setting or area.</w:t>
      </w:r>
      <w:r w:rsidR="002910FC" w:rsidRPr="008A51AA">
        <w:rPr>
          <w:rFonts w:asciiTheme="minorHAnsi" w:hAnsiTheme="minorHAnsi" w:cstheme="minorHAnsi"/>
        </w:rPr>
        <w:t xml:space="preserve"> </w:t>
      </w:r>
      <w:r w:rsidRPr="008A51AA">
        <w:rPr>
          <w:rFonts w:asciiTheme="minorHAnsi" w:hAnsiTheme="minorHAnsi" w:cstheme="minorHAnsi"/>
        </w:rPr>
        <w:t xml:space="preserve">For specific evaluator assignments, see </w:t>
      </w:r>
      <w:r w:rsidR="00FF4B68" w:rsidRPr="008A51AA">
        <w:rPr>
          <w:rFonts w:asciiTheme="minorHAnsi" w:hAnsiTheme="minorHAnsi" w:cstheme="minorHAnsi"/>
          <w:highlight w:val="lightGray"/>
        </w:rPr>
        <w:t>[</w:t>
      </w:r>
      <w:r w:rsidRPr="008A51AA">
        <w:rPr>
          <w:rFonts w:asciiTheme="minorHAnsi" w:hAnsiTheme="minorHAnsi" w:cstheme="minorHAnsi"/>
          <w:highlight w:val="lightGray"/>
        </w:rPr>
        <w:t xml:space="preserve">Appendix </w:t>
      </w:r>
      <w:r w:rsidR="0067796F" w:rsidRPr="008A51AA">
        <w:rPr>
          <w:rFonts w:asciiTheme="minorHAnsi" w:hAnsiTheme="minorHAnsi" w:cstheme="minorHAnsi"/>
          <w:highlight w:val="lightGray"/>
        </w:rPr>
        <w:t>F</w:t>
      </w:r>
      <w:r w:rsidR="00FF4B68" w:rsidRPr="008A51AA">
        <w:rPr>
          <w:rFonts w:asciiTheme="minorHAnsi" w:hAnsiTheme="minorHAnsi" w:cstheme="minorHAnsi"/>
          <w:highlight w:val="lightGray"/>
        </w:rPr>
        <w:t>]</w:t>
      </w:r>
      <w:r w:rsidRPr="008A51AA">
        <w:rPr>
          <w:rFonts w:asciiTheme="minorHAnsi" w:hAnsiTheme="minorHAnsi" w:cstheme="minorHAnsi"/>
        </w:rPr>
        <w:t>.</w:t>
      </w:r>
      <w:r w:rsidR="002910FC" w:rsidRPr="008A51AA">
        <w:rPr>
          <w:rFonts w:asciiTheme="minorHAnsi" w:hAnsiTheme="minorHAnsi" w:cstheme="minorHAnsi"/>
        </w:rPr>
        <w:t xml:space="preserve"> </w:t>
      </w:r>
      <w:r w:rsidRPr="008A51AA">
        <w:rPr>
          <w:rFonts w:asciiTheme="minorHAnsi" w:hAnsiTheme="minorHAnsi" w:cstheme="minorHAnsi"/>
        </w:rPr>
        <w:t xml:space="preserve">For exercise site maps highlighting key locations, see </w:t>
      </w:r>
      <w:r w:rsidR="00FF4B68" w:rsidRPr="008A51AA">
        <w:rPr>
          <w:rFonts w:asciiTheme="minorHAnsi" w:hAnsiTheme="minorHAnsi" w:cstheme="minorHAnsi"/>
          <w:highlight w:val="lightGray"/>
        </w:rPr>
        <w:t>[</w:t>
      </w:r>
      <w:r w:rsidRPr="008A51AA">
        <w:rPr>
          <w:rFonts w:asciiTheme="minorHAnsi" w:hAnsiTheme="minorHAnsi" w:cstheme="minorHAnsi"/>
          <w:highlight w:val="lightGray"/>
        </w:rPr>
        <w:t xml:space="preserve">Appendix </w:t>
      </w:r>
      <w:r w:rsidR="0067796F" w:rsidRPr="008A51AA">
        <w:rPr>
          <w:rFonts w:asciiTheme="minorHAnsi" w:hAnsiTheme="minorHAnsi" w:cstheme="minorHAnsi"/>
          <w:highlight w:val="lightGray"/>
        </w:rPr>
        <w:t>D</w:t>
      </w:r>
      <w:r w:rsidR="00FF4B68" w:rsidRPr="008A51AA">
        <w:rPr>
          <w:rFonts w:asciiTheme="minorHAnsi" w:hAnsiTheme="minorHAnsi" w:cstheme="minorHAnsi"/>
          <w:highlight w:val="lightGray"/>
        </w:rPr>
        <w:t>]</w:t>
      </w:r>
      <w:r w:rsidRPr="008A51AA">
        <w:rPr>
          <w:rFonts w:asciiTheme="minorHAnsi" w:hAnsiTheme="minorHAnsi" w:cstheme="minorHAnsi"/>
        </w:rPr>
        <w:t>.</w:t>
      </w:r>
    </w:p>
    <w:p w14:paraId="22F70B31" w14:textId="413670D0" w:rsidR="008D6580" w:rsidRPr="000B50FF" w:rsidRDefault="008D6580" w:rsidP="000B50FF">
      <w:pPr>
        <w:pStyle w:val="Heading4"/>
      </w:pPr>
      <w:bookmarkStart w:id="35" w:name="_Toc336596372"/>
      <w:r w:rsidRPr="000B50FF">
        <w:lastRenderedPageBreak/>
        <w:t>Exercise Schedule</w:t>
      </w:r>
      <w:bookmarkEnd w:id="35"/>
    </w:p>
    <w:p w14:paraId="22F70B32" w14:textId="77777777" w:rsidR="008F7D43" w:rsidRPr="008A51AA" w:rsidRDefault="003A3460" w:rsidP="000B50FF">
      <w:pPr>
        <w:pStyle w:val="BodyText"/>
        <w:rPr>
          <w:rFonts w:asciiTheme="minorHAnsi" w:hAnsiTheme="minorHAnsi" w:cstheme="minorHAnsi"/>
        </w:rPr>
      </w:pPr>
      <w:r>
        <w:rPr>
          <w:b/>
          <w:highlight w:val="lightGray"/>
        </w:rPr>
        <w:t>[</w:t>
      </w:r>
      <w:r w:rsidR="008F7D43" w:rsidRPr="008A51AA">
        <w:rPr>
          <w:rFonts w:asciiTheme="minorHAnsi" w:hAnsiTheme="minorHAnsi" w:cstheme="minorHAnsi"/>
          <w:b/>
          <w:highlight w:val="lightGray"/>
        </w:rPr>
        <w:t>Note:</w:t>
      </w:r>
      <w:r w:rsidR="002910FC" w:rsidRPr="008A51AA">
        <w:rPr>
          <w:rFonts w:asciiTheme="minorHAnsi" w:hAnsiTheme="minorHAnsi" w:cstheme="minorHAnsi"/>
          <w:highlight w:val="lightGray"/>
        </w:rPr>
        <w:t xml:space="preserve"> </w:t>
      </w:r>
      <w:r w:rsidR="008F7D43" w:rsidRPr="008A51AA">
        <w:rPr>
          <w:rFonts w:asciiTheme="minorHAnsi" w:hAnsiTheme="minorHAnsi" w:cstheme="minorHAnsi"/>
          <w:highlight w:val="lightGray"/>
        </w:rPr>
        <w:t>Because this information is updated throughout the exercise planning process, appendices may be developed as stand-alone documents rather than part of the C/E Handboo</w:t>
      </w:r>
      <w:r w:rsidR="00566776" w:rsidRPr="008A51AA">
        <w:rPr>
          <w:rFonts w:asciiTheme="minorHAnsi" w:hAnsiTheme="minorHAnsi" w:cstheme="minorHAnsi"/>
          <w:highlight w:val="lightGray"/>
        </w:rPr>
        <w:t>k.]</w:t>
      </w:r>
    </w:p>
    <w:tbl>
      <w:tblPr>
        <w:tblStyle w:val="TableGrid"/>
        <w:tblW w:w="0" w:type="auto"/>
        <w:tblLook w:val="04A0" w:firstRow="1" w:lastRow="0" w:firstColumn="1" w:lastColumn="0" w:noHBand="0" w:noVBand="1"/>
        <w:tblCaption w:val="Exercise Schedule"/>
        <w:tblDescription w:val="Shows a schedule outlining the date/time and location that an activity will occur, and the personnel who will participate in it. "/>
      </w:tblPr>
      <w:tblGrid>
        <w:gridCol w:w="2337"/>
        <w:gridCol w:w="2337"/>
        <w:gridCol w:w="2338"/>
        <w:gridCol w:w="2338"/>
      </w:tblGrid>
      <w:tr w:rsidR="005D409C" w14:paraId="07C7A2F0" w14:textId="77777777" w:rsidTr="0075702E">
        <w:trPr>
          <w:cantSplit/>
          <w:tblHeader/>
        </w:trPr>
        <w:tc>
          <w:tcPr>
            <w:tcW w:w="2337" w:type="dxa"/>
            <w:tcBorders>
              <w:bottom w:val="single" w:sz="4" w:space="0" w:color="auto"/>
            </w:tcBorders>
            <w:shd w:val="clear" w:color="auto" w:fill="003366"/>
          </w:tcPr>
          <w:p w14:paraId="1BF05B66" w14:textId="3E933E75" w:rsidR="005D409C" w:rsidRDefault="00CE44F6" w:rsidP="00CE44F6">
            <w:pPr>
              <w:pStyle w:val="TableHead"/>
            </w:pPr>
            <w:r>
              <w:t>Day 1: Date</w:t>
            </w:r>
          </w:p>
        </w:tc>
        <w:tc>
          <w:tcPr>
            <w:tcW w:w="2337" w:type="dxa"/>
            <w:tcBorders>
              <w:bottom w:val="single" w:sz="4" w:space="0" w:color="auto"/>
            </w:tcBorders>
            <w:shd w:val="clear" w:color="auto" w:fill="003366"/>
          </w:tcPr>
          <w:p w14:paraId="6EEF168B" w14:textId="20E76840" w:rsidR="005D409C" w:rsidRDefault="005D409C" w:rsidP="005D409C">
            <w:pPr>
              <w:pStyle w:val="TableHead"/>
            </w:pPr>
            <w:r>
              <w:t>Personnel</w:t>
            </w:r>
          </w:p>
        </w:tc>
        <w:tc>
          <w:tcPr>
            <w:tcW w:w="2338" w:type="dxa"/>
            <w:tcBorders>
              <w:bottom w:val="single" w:sz="4" w:space="0" w:color="auto"/>
            </w:tcBorders>
            <w:shd w:val="clear" w:color="auto" w:fill="003366"/>
          </w:tcPr>
          <w:p w14:paraId="6540BF11" w14:textId="68971AAA" w:rsidR="005D409C" w:rsidRDefault="005D409C" w:rsidP="005D409C">
            <w:pPr>
              <w:pStyle w:val="TableHead"/>
            </w:pPr>
            <w:r>
              <w:t>Activity</w:t>
            </w:r>
          </w:p>
        </w:tc>
        <w:tc>
          <w:tcPr>
            <w:tcW w:w="2338" w:type="dxa"/>
            <w:shd w:val="clear" w:color="auto" w:fill="003366"/>
          </w:tcPr>
          <w:p w14:paraId="7FEED0A7" w14:textId="07E6ED8A" w:rsidR="005D409C" w:rsidRDefault="005D409C" w:rsidP="005D409C">
            <w:pPr>
              <w:pStyle w:val="TableHead"/>
            </w:pPr>
            <w:r>
              <w:t>Location</w:t>
            </w:r>
          </w:p>
        </w:tc>
      </w:tr>
      <w:tr w:rsidR="005D409C" w14:paraId="2668D34B" w14:textId="77777777" w:rsidTr="0075702E">
        <w:trPr>
          <w:cantSplit/>
        </w:trPr>
        <w:tc>
          <w:tcPr>
            <w:tcW w:w="2337" w:type="dxa"/>
            <w:vAlign w:val="center"/>
          </w:tcPr>
          <w:p w14:paraId="16CDCCE5" w14:textId="31CFE62C" w:rsidR="005D409C" w:rsidRDefault="00CE44F6" w:rsidP="00CE44F6">
            <w:pPr>
              <w:pStyle w:val="Tabletext"/>
              <w:jc w:val="center"/>
            </w:pPr>
            <w:r w:rsidRPr="00C96D27">
              <w:rPr>
                <w:highlight w:val="lightGray"/>
                <w:shd w:val="clear" w:color="auto" w:fill="C0C0C0"/>
              </w:rPr>
              <w:t xml:space="preserve"> </w:t>
            </w:r>
            <w:r w:rsidR="005D409C" w:rsidRPr="00C96D27">
              <w:rPr>
                <w:highlight w:val="lightGray"/>
                <w:shd w:val="clear" w:color="auto" w:fill="C0C0C0"/>
              </w:rPr>
              <w:t>[Time]</w:t>
            </w:r>
          </w:p>
        </w:tc>
        <w:tc>
          <w:tcPr>
            <w:tcW w:w="2337" w:type="dxa"/>
            <w:vAlign w:val="center"/>
          </w:tcPr>
          <w:p w14:paraId="703A1F51" w14:textId="55DB1F14" w:rsidR="005D409C" w:rsidRDefault="005D409C" w:rsidP="00BA15BD">
            <w:pPr>
              <w:pStyle w:val="Tabletext"/>
              <w:jc w:val="center"/>
            </w:pPr>
            <w:r w:rsidRPr="00C96D27">
              <w:rPr>
                <w:highlight w:val="lightGray"/>
              </w:rPr>
              <w:t>Controllers, evaluators, and exercise staff</w:t>
            </w:r>
          </w:p>
        </w:tc>
        <w:tc>
          <w:tcPr>
            <w:tcW w:w="2338" w:type="dxa"/>
            <w:vAlign w:val="center"/>
          </w:tcPr>
          <w:p w14:paraId="00D05420" w14:textId="5244264B" w:rsidR="005D409C" w:rsidRDefault="005D409C" w:rsidP="00BA15BD">
            <w:pPr>
              <w:pStyle w:val="Tabletext"/>
              <w:jc w:val="center"/>
            </w:pPr>
            <w:r w:rsidRPr="00C96D27">
              <w:rPr>
                <w:highlight w:val="lightGray"/>
              </w:rPr>
              <w:t>Controller and Evaluator Briefing</w:t>
            </w:r>
          </w:p>
        </w:tc>
        <w:tc>
          <w:tcPr>
            <w:tcW w:w="2338" w:type="dxa"/>
            <w:vAlign w:val="center"/>
          </w:tcPr>
          <w:p w14:paraId="5338001A" w14:textId="1B7DF7E5" w:rsidR="005D409C" w:rsidRDefault="005D409C" w:rsidP="00BA15BD">
            <w:pPr>
              <w:pStyle w:val="Tabletext"/>
              <w:jc w:val="center"/>
            </w:pPr>
            <w:r w:rsidRPr="00C96D27">
              <w:rPr>
                <w:highlight w:val="lightGray"/>
                <w:shd w:val="clear" w:color="auto" w:fill="C0C0C0"/>
              </w:rPr>
              <w:t>[Location]</w:t>
            </w:r>
          </w:p>
        </w:tc>
      </w:tr>
      <w:tr w:rsidR="005D409C" w14:paraId="5E352710" w14:textId="77777777" w:rsidTr="0075702E">
        <w:trPr>
          <w:cantSplit/>
        </w:trPr>
        <w:tc>
          <w:tcPr>
            <w:tcW w:w="2337" w:type="dxa"/>
            <w:tcBorders>
              <w:bottom w:val="single" w:sz="4" w:space="0" w:color="auto"/>
            </w:tcBorders>
            <w:vAlign w:val="center"/>
          </w:tcPr>
          <w:p w14:paraId="1E7EAE21" w14:textId="4A9BCE34" w:rsidR="005D409C" w:rsidRDefault="005D409C" w:rsidP="00BA15BD">
            <w:pPr>
              <w:pStyle w:val="Tabletext"/>
              <w:jc w:val="center"/>
            </w:pPr>
            <w:r w:rsidRPr="00C96D27">
              <w:rPr>
                <w:highlight w:val="lightGray"/>
              </w:rPr>
              <w:t>As needed</w:t>
            </w:r>
          </w:p>
        </w:tc>
        <w:tc>
          <w:tcPr>
            <w:tcW w:w="2337" w:type="dxa"/>
            <w:tcBorders>
              <w:bottom w:val="single" w:sz="4" w:space="0" w:color="auto"/>
            </w:tcBorders>
            <w:vAlign w:val="center"/>
          </w:tcPr>
          <w:p w14:paraId="7CEADF35" w14:textId="56427BB4" w:rsidR="005D409C" w:rsidRDefault="005D409C" w:rsidP="00BA15BD">
            <w:pPr>
              <w:pStyle w:val="Tabletext"/>
              <w:jc w:val="center"/>
            </w:pPr>
            <w:r w:rsidRPr="00C96D27">
              <w:rPr>
                <w:highlight w:val="lightGray"/>
              </w:rPr>
              <w:t>Controllers and exercise staff</w:t>
            </w:r>
          </w:p>
        </w:tc>
        <w:tc>
          <w:tcPr>
            <w:tcW w:w="2338" w:type="dxa"/>
            <w:tcBorders>
              <w:bottom w:val="single" w:sz="4" w:space="0" w:color="auto"/>
            </w:tcBorders>
            <w:vAlign w:val="center"/>
          </w:tcPr>
          <w:p w14:paraId="5981EF6F" w14:textId="4F9087EC" w:rsidR="005D409C" w:rsidRDefault="005D409C" w:rsidP="00BA15BD">
            <w:pPr>
              <w:pStyle w:val="Tabletext"/>
              <w:jc w:val="center"/>
            </w:pPr>
            <w:r w:rsidRPr="00C96D27">
              <w:rPr>
                <w:highlight w:val="lightGray"/>
              </w:rPr>
              <w:t>Set up control cell and walkthrough</w:t>
            </w:r>
          </w:p>
        </w:tc>
        <w:tc>
          <w:tcPr>
            <w:tcW w:w="2338" w:type="dxa"/>
            <w:vAlign w:val="center"/>
          </w:tcPr>
          <w:p w14:paraId="68CB66D7" w14:textId="76BB5946" w:rsidR="005D409C" w:rsidRDefault="005D409C" w:rsidP="00BA15BD">
            <w:pPr>
              <w:pStyle w:val="Tabletext"/>
              <w:jc w:val="center"/>
            </w:pPr>
            <w:r w:rsidRPr="00C96D27">
              <w:rPr>
                <w:highlight w:val="lightGray"/>
                <w:shd w:val="clear" w:color="auto" w:fill="C0C0C0"/>
              </w:rPr>
              <w:t>[Location]</w:t>
            </w:r>
          </w:p>
        </w:tc>
      </w:tr>
    </w:tbl>
    <w:p w14:paraId="7EB51C97" w14:textId="77777777" w:rsidR="00CE44F6" w:rsidRDefault="00CE44F6"/>
    <w:tbl>
      <w:tblPr>
        <w:tblStyle w:val="TableGrid"/>
        <w:tblW w:w="0" w:type="auto"/>
        <w:tblLook w:val="04A0" w:firstRow="1" w:lastRow="0" w:firstColumn="1" w:lastColumn="0" w:noHBand="0" w:noVBand="1"/>
        <w:tblCaption w:val="Exercise Schedule"/>
        <w:tblDescription w:val="Shows a schedule outlining the date/time and location that an activity will occur, and the personnel who will participate in it. "/>
      </w:tblPr>
      <w:tblGrid>
        <w:gridCol w:w="2337"/>
        <w:gridCol w:w="2337"/>
        <w:gridCol w:w="2338"/>
        <w:gridCol w:w="2338"/>
      </w:tblGrid>
      <w:tr w:rsidR="00CE44F6" w14:paraId="1E6F2B29" w14:textId="77777777" w:rsidTr="009E7F80">
        <w:trPr>
          <w:cantSplit/>
          <w:tblHeader/>
        </w:trPr>
        <w:tc>
          <w:tcPr>
            <w:tcW w:w="2337" w:type="dxa"/>
            <w:tcBorders>
              <w:bottom w:val="single" w:sz="4" w:space="0" w:color="auto"/>
            </w:tcBorders>
            <w:shd w:val="clear" w:color="auto" w:fill="003366"/>
          </w:tcPr>
          <w:p w14:paraId="38286C4D" w14:textId="2DF5957D" w:rsidR="00CE44F6" w:rsidRDefault="00CE44F6" w:rsidP="00CE44F6">
            <w:pPr>
              <w:pStyle w:val="TableHead"/>
            </w:pPr>
            <w:r>
              <w:t>Day 2: Date</w:t>
            </w:r>
          </w:p>
        </w:tc>
        <w:tc>
          <w:tcPr>
            <w:tcW w:w="2337" w:type="dxa"/>
            <w:tcBorders>
              <w:bottom w:val="single" w:sz="4" w:space="0" w:color="auto"/>
            </w:tcBorders>
            <w:shd w:val="clear" w:color="auto" w:fill="003366"/>
          </w:tcPr>
          <w:p w14:paraId="01CF9780" w14:textId="7213ADB7" w:rsidR="00CE44F6" w:rsidRDefault="00CE44F6" w:rsidP="00CE44F6">
            <w:pPr>
              <w:pStyle w:val="TableHead"/>
            </w:pPr>
            <w:r>
              <w:t>Personnel</w:t>
            </w:r>
          </w:p>
        </w:tc>
        <w:tc>
          <w:tcPr>
            <w:tcW w:w="2338" w:type="dxa"/>
            <w:tcBorders>
              <w:bottom w:val="single" w:sz="4" w:space="0" w:color="auto"/>
            </w:tcBorders>
            <w:shd w:val="clear" w:color="auto" w:fill="003366"/>
          </w:tcPr>
          <w:p w14:paraId="13F3AE98" w14:textId="77FC4947" w:rsidR="00CE44F6" w:rsidRDefault="00CE44F6" w:rsidP="00CE44F6">
            <w:pPr>
              <w:pStyle w:val="TableHead"/>
            </w:pPr>
            <w:r>
              <w:t>Activity</w:t>
            </w:r>
          </w:p>
        </w:tc>
        <w:tc>
          <w:tcPr>
            <w:tcW w:w="2338" w:type="dxa"/>
            <w:shd w:val="clear" w:color="auto" w:fill="003366"/>
          </w:tcPr>
          <w:p w14:paraId="067DAD54" w14:textId="2494161E" w:rsidR="00CE44F6" w:rsidRDefault="00CE44F6" w:rsidP="00CE44F6">
            <w:pPr>
              <w:pStyle w:val="TableHead"/>
            </w:pPr>
            <w:r>
              <w:t>Location</w:t>
            </w:r>
          </w:p>
        </w:tc>
      </w:tr>
      <w:tr w:rsidR="005D409C" w14:paraId="42205EF5" w14:textId="77777777" w:rsidTr="0075702E">
        <w:trPr>
          <w:cantSplit/>
        </w:trPr>
        <w:tc>
          <w:tcPr>
            <w:tcW w:w="2337" w:type="dxa"/>
            <w:vAlign w:val="center"/>
          </w:tcPr>
          <w:p w14:paraId="29D78DDA" w14:textId="6A5A48B0" w:rsidR="005D409C" w:rsidRDefault="005D409C" w:rsidP="00BA15BD">
            <w:pPr>
              <w:pStyle w:val="Tabletext"/>
              <w:jc w:val="center"/>
            </w:pPr>
            <w:r w:rsidRPr="00C96D27">
              <w:rPr>
                <w:highlight w:val="lightGray"/>
                <w:shd w:val="clear" w:color="auto" w:fill="C0C0C0"/>
              </w:rPr>
              <w:t>[Time]</w:t>
            </w:r>
          </w:p>
        </w:tc>
        <w:tc>
          <w:tcPr>
            <w:tcW w:w="2337" w:type="dxa"/>
            <w:vAlign w:val="center"/>
          </w:tcPr>
          <w:p w14:paraId="4D69A263" w14:textId="24A36D78" w:rsidR="005D409C" w:rsidRDefault="005D409C" w:rsidP="00BA15BD">
            <w:pPr>
              <w:pStyle w:val="Tabletext"/>
              <w:jc w:val="center"/>
            </w:pPr>
            <w:r w:rsidRPr="00C96D27">
              <w:rPr>
                <w:highlight w:val="lightGray"/>
              </w:rPr>
              <w:t>Controllers and exercise staff</w:t>
            </w:r>
          </w:p>
        </w:tc>
        <w:tc>
          <w:tcPr>
            <w:tcW w:w="2338" w:type="dxa"/>
            <w:vAlign w:val="center"/>
          </w:tcPr>
          <w:p w14:paraId="688780A9" w14:textId="2CAB4CCB" w:rsidR="005D409C" w:rsidRDefault="005D409C" w:rsidP="00BA15BD">
            <w:pPr>
              <w:pStyle w:val="Tabletext"/>
              <w:jc w:val="center"/>
            </w:pPr>
            <w:r w:rsidRPr="00C96D27">
              <w:rPr>
                <w:highlight w:val="lightGray"/>
              </w:rPr>
              <w:t>Check-in for final instructions and communications check</w:t>
            </w:r>
          </w:p>
        </w:tc>
        <w:tc>
          <w:tcPr>
            <w:tcW w:w="2338" w:type="dxa"/>
            <w:vAlign w:val="center"/>
          </w:tcPr>
          <w:p w14:paraId="315FC549" w14:textId="42ADC410" w:rsidR="005D409C" w:rsidRDefault="005D409C" w:rsidP="00BA15BD">
            <w:pPr>
              <w:pStyle w:val="Tabletext"/>
              <w:jc w:val="center"/>
            </w:pPr>
            <w:r w:rsidRPr="00C96D27">
              <w:rPr>
                <w:highlight w:val="lightGray"/>
                <w:shd w:val="clear" w:color="auto" w:fill="C0C0C0"/>
              </w:rPr>
              <w:t>[Location]</w:t>
            </w:r>
          </w:p>
        </w:tc>
      </w:tr>
      <w:tr w:rsidR="005D409C" w14:paraId="4E630E93" w14:textId="77777777" w:rsidTr="0075702E">
        <w:trPr>
          <w:cantSplit/>
        </w:trPr>
        <w:tc>
          <w:tcPr>
            <w:tcW w:w="2337" w:type="dxa"/>
            <w:vAlign w:val="center"/>
          </w:tcPr>
          <w:p w14:paraId="6EE7A3E2" w14:textId="1F477C1F" w:rsidR="005D409C" w:rsidRDefault="005D409C" w:rsidP="00BA15BD">
            <w:pPr>
              <w:pStyle w:val="Tabletext"/>
              <w:jc w:val="center"/>
            </w:pPr>
            <w:r w:rsidRPr="00C96D27">
              <w:rPr>
                <w:highlight w:val="lightGray"/>
                <w:shd w:val="clear" w:color="auto" w:fill="C0C0C0"/>
              </w:rPr>
              <w:t>[Time]</w:t>
            </w:r>
          </w:p>
        </w:tc>
        <w:tc>
          <w:tcPr>
            <w:tcW w:w="2337" w:type="dxa"/>
            <w:vAlign w:val="center"/>
          </w:tcPr>
          <w:p w14:paraId="47870EDC" w14:textId="147170BB" w:rsidR="005D409C" w:rsidRDefault="005D409C" w:rsidP="00BA15BD">
            <w:pPr>
              <w:pStyle w:val="Tabletext"/>
              <w:jc w:val="center"/>
            </w:pPr>
            <w:r w:rsidRPr="00C96D27">
              <w:rPr>
                <w:highlight w:val="lightGray"/>
              </w:rPr>
              <w:t>Media</w:t>
            </w:r>
          </w:p>
        </w:tc>
        <w:tc>
          <w:tcPr>
            <w:tcW w:w="2338" w:type="dxa"/>
            <w:vAlign w:val="center"/>
          </w:tcPr>
          <w:p w14:paraId="2351EE35" w14:textId="5EFE63A3" w:rsidR="005D409C" w:rsidRDefault="005D409C" w:rsidP="00BA15BD">
            <w:pPr>
              <w:pStyle w:val="Tabletext"/>
              <w:jc w:val="center"/>
            </w:pPr>
            <w:r w:rsidRPr="00C96D27">
              <w:rPr>
                <w:highlight w:val="lightGray"/>
              </w:rPr>
              <w:t>Media Briefing</w:t>
            </w:r>
          </w:p>
        </w:tc>
        <w:tc>
          <w:tcPr>
            <w:tcW w:w="2338" w:type="dxa"/>
            <w:vAlign w:val="center"/>
          </w:tcPr>
          <w:p w14:paraId="192C2A64" w14:textId="60415CC6" w:rsidR="005D409C" w:rsidRDefault="005D409C" w:rsidP="00BA15BD">
            <w:pPr>
              <w:pStyle w:val="Tabletext"/>
              <w:jc w:val="center"/>
            </w:pPr>
            <w:r w:rsidRPr="00C96D27">
              <w:rPr>
                <w:highlight w:val="lightGray"/>
                <w:shd w:val="clear" w:color="auto" w:fill="C0C0C0"/>
              </w:rPr>
              <w:t>[Location]</w:t>
            </w:r>
          </w:p>
        </w:tc>
      </w:tr>
      <w:tr w:rsidR="005D409C" w14:paraId="59F174CA" w14:textId="77777777" w:rsidTr="0075702E">
        <w:trPr>
          <w:cantSplit/>
        </w:trPr>
        <w:tc>
          <w:tcPr>
            <w:tcW w:w="2337" w:type="dxa"/>
            <w:vAlign w:val="center"/>
          </w:tcPr>
          <w:p w14:paraId="49330BD9" w14:textId="4690FBBC" w:rsidR="005D409C" w:rsidRDefault="005D409C" w:rsidP="00BA15BD">
            <w:pPr>
              <w:pStyle w:val="Tabletext"/>
              <w:jc w:val="center"/>
            </w:pPr>
            <w:r w:rsidRPr="00C96D27">
              <w:rPr>
                <w:highlight w:val="lightGray"/>
                <w:shd w:val="clear" w:color="auto" w:fill="C0C0C0"/>
              </w:rPr>
              <w:t>[Time]</w:t>
            </w:r>
          </w:p>
        </w:tc>
        <w:tc>
          <w:tcPr>
            <w:tcW w:w="2337" w:type="dxa"/>
            <w:vAlign w:val="center"/>
          </w:tcPr>
          <w:p w14:paraId="465A53A1" w14:textId="4316330A" w:rsidR="005D409C" w:rsidRDefault="005D409C" w:rsidP="00BA15BD">
            <w:pPr>
              <w:pStyle w:val="Tabletext"/>
              <w:jc w:val="center"/>
            </w:pPr>
            <w:r w:rsidRPr="00C96D27">
              <w:rPr>
                <w:highlight w:val="lightGray"/>
              </w:rPr>
              <w:t>VIPs and selected exercise staff</w:t>
            </w:r>
          </w:p>
        </w:tc>
        <w:tc>
          <w:tcPr>
            <w:tcW w:w="2338" w:type="dxa"/>
            <w:vAlign w:val="center"/>
          </w:tcPr>
          <w:p w14:paraId="1247327D" w14:textId="45B0D502" w:rsidR="005D409C" w:rsidRDefault="005D409C" w:rsidP="00BA15BD">
            <w:pPr>
              <w:pStyle w:val="Tabletext"/>
              <w:jc w:val="center"/>
            </w:pPr>
            <w:r w:rsidRPr="00C96D27">
              <w:rPr>
                <w:highlight w:val="lightGray"/>
              </w:rPr>
              <w:t>VIP Controller Briefing</w:t>
            </w:r>
          </w:p>
        </w:tc>
        <w:tc>
          <w:tcPr>
            <w:tcW w:w="2338" w:type="dxa"/>
            <w:vAlign w:val="center"/>
          </w:tcPr>
          <w:p w14:paraId="5068A792" w14:textId="2BE8876B" w:rsidR="005D409C" w:rsidRDefault="005D409C" w:rsidP="00BA15BD">
            <w:pPr>
              <w:pStyle w:val="Tabletext"/>
              <w:jc w:val="center"/>
            </w:pPr>
            <w:r w:rsidRPr="00C96D27">
              <w:rPr>
                <w:highlight w:val="lightGray"/>
                <w:shd w:val="clear" w:color="auto" w:fill="C0C0C0"/>
              </w:rPr>
              <w:t>[Location]</w:t>
            </w:r>
          </w:p>
        </w:tc>
      </w:tr>
      <w:tr w:rsidR="005D409C" w14:paraId="101484B1" w14:textId="77777777" w:rsidTr="0075702E">
        <w:trPr>
          <w:cantSplit/>
        </w:trPr>
        <w:tc>
          <w:tcPr>
            <w:tcW w:w="2337" w:type="dxa"/>
            <w:vAlign w:val="center"/>
          </w:tcPr>
          <w:p w14:paraId="1F1A40AD" w14:textId="129FD79C" w:rsidR="005D409C" w:rsidRDefault="005D409C" w:rsidP="00BA15BD">
            <w:pPr>
              <w:pStyle w:val="Tabletext"/>
              <w:jc w:val="center"/>
            </w:pPr>
            <w:r w:rsidRPr="00C96D27">
              <w:rPr>
                <w:highlight w:val="lightGray"/>
                <w:shd w:val="clear" w:color="auto" w:fill="C0C0C0"/>
              </w:rPr>
              <w:t>[Time]</w:t>
            </w:r>
          </w:p>
        </w:tc>
        <w:tc>
          <w:tcPr>
            <w:tcW w:w="2337" w:type="dxa"/>
            <w:vAlign w:val="center"/>
          </w:tcPr>
          <w:p w14:paraId="4D2FF7C7" w14:textId="191F36F1" w:rsidR="005D409C" w:rsidRDefault="005D409C" w:rsidP="00BA15BD">
            <w:pPr>
              <w:pStyle w:val="Tabletext"/>
              <w:jc w:val="center"/>
            </w:pPr>
            <w:r w:rsidRPr="00C96D27">
              <w:rPr>
                <w:highlight w:val="lightGray"/>
              </w:rPr>
              <w:t>Controllers and evaluators</w:t>
            </w:r>
          </w:p>
        </w:tc>
        <w:tc>
          <w:tcPr>
            <w:tcW w:w="2338" w:type="dxa"/>
            <w:vAlign w:val="center"/>
          </w:tcPr>
          <w:p w14:paraId="44415958" w14:textId="5D8B8906" w:rsidR="005D409C" w:rsidRDefault="005D409C" w:rsidP="00BA15BD">
            <w:pPr>
              <w:pStyle w:val="Tabletext"/>
              <w:jc w:val="center"/>
            </w:pPr>
            <w:r w:rsidRPr="00C96D27">
              <w:rPr>
                <w:highlight w:val="lightGray"/>
              </w:rPr>
              <w:t>Controllers and evaluators in starting positions</w:t>
            </w:r>
          </w:p>
        </w:tc>
        <w:tc>
          <w:tcPr>
            <w:tcW w:w="2338" w:type="dxa"/>
            <w:vAlign w:val="center"/>
          </w:tcPr>
          <w:p w14:paraId="1A0D6CD2" w14:textId="4D14A457" w:rsidR="005D409C" w:rsidRDefault="005D409C" w:rsidP="00BA15BD">
            <w:pPr>
              <w:pStyle w:val="Tabletext"/>
              <w:jc w:val="center"/>
            </w:pPr>
            <w:r w:rsidRPr="00C96D27">
              <w:rPr>
                <w:highlight w:val="lightGray"/>
                <w:shd w:val="clear" w:color="auto" w:fill="C0C0C0"/>
              </w:rPr>
              <w:t>[Location]</w:t>
            </w:r>
          </w:p>
        </w:tc>
      </w:tr>
      <w:tr w:rsidR="005D409C" w14:paraId="2023413D" w14:textId="77777777" w:rsidTr="0075702E">
        <w:trPr>
          <w:cantSplit/>
        </w:trPr>
        <w:tc>
          <w:tcPr>
            <w:tcW w:w="2337" w:type="dxa"/>
            <w:vAlign w:val="center"/>
          </w:tcPr>
          <w:p w14:paraId="7E3329F4" w14:textId="2BF16C6E" w:rsidR="005D409C" w:rsidRDefault="005D409C" w:rsidP="00BA15BD">
            <w:pPr>
              <w:pStyle w:val="Tabletext"/>
              <w:jc w:val="center"/>
            </w:pPr>
            <w:r w:rsidRPr="00C96D27">
              <w:rPr>
                <w:highlight w:val="lightGray"/>
                <w:shd w:val="clear" w:color="auto" w:fill="C0C0C0"/>
              </w:rPr>
              <w:t>[Time]</w:t>
            </w:r>
          </w:p>
        </w:tc>
        <w:tc>
          <w:tcPr>
            <w:tcW w:w="2337" w:type="dxa"/>
            <w:vAlign w:val="center"/>
          </w:tcPr>
          <w:p w14:paraId="0BDD6390" w14:textId="67D99518" w:rsidR="005D409C" w:rsidRDefault="005D409C" w:rsidP="00BA15BD">
            <w:pPr>
              <w:pStyle w:val="Tabletext"/>
              <w:jc w:val="center"/>
            </w:pPr>
            <w:r w:rsidRPr="00C96D27">
              <w:rPr>
                <w:highlight w:val="lightGray"/>
              </w:rPr>
              <w:t>All</w:t>
            </w:r>
          </w:p>
        </w:tc>
        <w:tc>
          <w:tcPr>
            <w:tcW w:w="2338" w:type="dxa"/>
            <w:vAlign w:val="center"/>
          </w:tcPr>
          <w:p w14:paraId="474150C5" w14:textId="2139B175" w:rsidR="005D409C" w:rsidRDefault="005D409C" w:rsidP="00BA15BD">
            <w:pPr>
              <w:pStyle w:val="Tabletext"/>
              <w:jc w:val="center"/>
            </w:pPr>
            <w:r w:rsidRPr="00C96D27">
              <w:rPr>
                <w:highlight w:val="lightGray"/>
              </w:rPr>
              <w:t>Controllers provide player briefs</w:t>
            </w:r>
          </w:p>
        </w:tc>
        <w:tc>
          <w:tcPr>
            <w:tcW w:w="2338" w:type="dxa"/>
            <w:vAlign w:val="center"/>
          </w:tcPr>
          <w:p w14:paraId="2FC47E05" w14:textId="3D599305" w:rsidR="005D409C" w:rsidRDefault="005D409C" w:rsidP="00BA15BD">
            <w:pPr>
              <w:pStyle w:val="Tabletext"/>
              <w:jc w:val="center"/>
            </w:pPr>
            <w:r w:rsidRPr="00C96D27">
              <w:rPr>
                <w:highlight w:val="lightGray"/>
                <w:shd w:val="clear" w:color="auto" w:fill="C0C0C0"/>
              </w:rPr>
              <w:t>[Location]</w:t>
            </w:r>
          </w:p>
        </w:tc>
      </w:tr>
      <w:tr w:rsidR="005D409C" w14:paraId="72628742" w14:textId="77777777" w:rsidTr="0075702E">
        <w:trPr>
          <w:cantSplit/>
        </w:trPr>
        <w:tc>
          <w:tcPr>
            <w:tcW w:w="2337" w:type="dxa"/>
            <w:vAlign w:val="center"/>
          </w:tcPr>
          <w:p w14:paraId="038A7637" w14:textId="306A0587" w:rsidR="005D409C" w:rsidRDefault="005D409C" w:rsidP="00BA15BD">
            <w:pPr>
              <w:pStyle w:val="Tabletext"/>
              <w:jc w:val="center"/>
            </w:pPr>
            <w:r w:rsidRPr="00C96D27">
              <w:rPr>
                <w:highlight w:val="lightGray"/>
                <w:shd w:val="clear" w:color="auto" w:fill="C0C0C0"/>
              </w:rPr>
              <w:t>[Time]</w:t>
            </w:r>
          </w:p>
        </w:tc>
        <w:tc>
          <w:tcPr>
            <w:tcW w:w="2337" w:type="dxa"/>
            <w:vAlign w:val="center"/>
          </w:tcPr>
          <w:p w14:paraId="71E5C02B" w14:textId="6E62D64B" w:rsidR="005D409C" w:rsidRDefault="005D409C" w:rsidP="00BA15BD">
            <w:pPr>
              <w:pStyle w:val="Tabletext"/>
              <w:jc w:val="center"/>
            </w:pPr>
            <w:r w:rsidRPr="00C96D27">
              <w:rPr>
                <w:highlight w:val="lightGray"/>
              </w:rPr>
              <w:t>All</w:t>
            </w:r>
          </w:p>
        </w:tc>
        <w:tc>
          <w:tcPr>
            <w:tcW w:w="2338" w:type="dxa"/>
            <w:vAlign w:val="center"/>
          </w:tcPr>
          <w:p w14:paraId="160A2790" w14:textId="60C3FBAC" w:rsidR="005D409C" w:rsidRDefault="005D409C" w:rsidP="00BA15BD">
            <w:pPr>
              <w:pStyle w:val="Tabletext"/>
              <w:jc w:val="center"/>
            </w:pPr>
            <w:r w:rsidRPr="00C96D27">
              <w:rPr>
                <w:highlight w:val="lightGray"/>
              </w:rPr>
              <w:t>Exercise starts</w:t>
            </w:r>
          </w:p>
        </w:tc>
        <w:tc>
          <w:tcPr>
            <w:tcW w:w="2338" w:type="dxa"/>
            <w:vAlign w:val="center"/>
          </w:tcPr>
          <w:p w14:paraId="1E9C6F32" w14:textId="599ADC36" w:rsidR="005D409C" w:rsidRDefault="005D409C" w:rsidP="00BA15BD">
            <w:pPr>
              <w:pStyle w:val="Tabletext"/>
              <w:jc w:val="center"/>
            </w:pPr>
            <w:r w:rsidRPr="00C96D27">
              <w:rPr>
                <w:highlight w:val="lightGray"/>
                <w:shd w:val="clear" w:color="auto" w:fill="C0C0C0"/>
              </w:rPr>
              <w:t>[Location]</w:t>
            </w:r>
          </w:p>
        </w:tc>
      </w:tr>
      <w:tr w:rsidR="005D409C" w14:paraId="50B8A6C3" w14:textId="77777777" w:rsidTr="0075702E">
        <w:trPr>
          <w:cantSplit/>
        </w:trPr>
        <w:tc>
          <w:tcPr>
            <w:tcW w:w="2337" w:type="dxa"/>
            <w:vAlign w:val="center"/>
          </w:tcPr>
          <w:p w14:paraId="48EBF4B9" w14:textId="24FEDE95" w:rsidR="005D409C" w:rsidRDefault="005D409C" w:rsidP="00BA15BD">
            <w:pPr>
              <w:pStyle w:val="Tabletext"/>
              <w:jc w:val="center"/>
            </w:pPr>
            <w:r w:rsidRPr="00C96D27">
              <w:rPr>
                <w:highlight w:val="lightGray"/>
                <w:shd w:val="clear" w:color="auto" w:fill="C0C0C0"/>
              </w:rPr>
              <w:t>[Time]</w:t>
            </w:r>
          </w:p>
        </w:tc>
        <w:tc>
          <w:tcPr>
            <w:tcW w:w="2337" w:type="dxa"/>
            <w:vAlign w:val="center"/>
          </w:tcPr>
          <w:p w14:paraId="1F183FE4" w14:textId="60ADC13C" w:rsidR="005D409C" w:rsidRDefault="005D409C" w:rsidP="00BA15BD">
            <w:pPr>
              <w:pStyle w:val="Tabletext"/>
              <w:jc w:val="center"/>
            </w:pPr>
            <w:r w:rsidRPr="00C96D27">
              <w:rPr>
                <w:highlight w:val="lightGray"/>
              </w:rPr>
              <w:t>All</w:t>
            </w:r>
          </w:p>
        </w:tc>
        <w:tc>
          <w:tcPr>
            <w:tcW w:w="2338" w:type="dxa"/>
            <w:vAlign w:val="center"/>
          </w:tcPr>
          <w:p w14:paraId="0057C9C6" w14:textId="04DB031A" w:rsidR="005D409C" w:rsidRDefault="005D409C" w:rsidP="00BA15BD">
            <w:pPr>
              <w:pStyle w:val="Tabletext"/>
              <w:jc w:val="center"/>
            </w:pPr>
            <w:r w:rsidRPr="00C96D27">
              <w:rPr>
                <w:highlight w:val="lightGray"/>
              </w:rPr>
              <w:t>Exercise ends</w:t>
            </w:r>
          </w:p>
        </w:tc>
        <w:tc>
          <w:tcPr>
            <w:tcW w:w="2338" w:type="dxa"/>
            <w:vAlign w:val="center"/>
          </w:tcPr>
          <w:p w14:paraId="42E47065" w14:textId="6112A9ED" w:rsidR="005D409C" w:rsidRDefault="005D409C" w:rsidP="00BA15BD">
            <w:pPr>
              <w:pStyle w:val="Tabletext"/>
              <w:jc w:val="center"/>
            </w:pPr>
            <w:r w:rsidRPr="00C96D27">
              <w:rPr>
                <w:highlight w:val="lightGray"/>
                <w:shd w:val="clear" w:color="auto" w:fill="C0C0C0"/>
              </w:rPr>
              <w:t>[Location]</w:t>
            </w:r>
          </w:p>
        </w:tc>
      </w:tr>
      <w:tr w:rsidR="005D409C" w14:paraId="3556F61D" w14:textId="77777777" w:rsidTr="0075702E">
        <w:trPr>
          <w:cantSplit/>
        </w:trPr>
        <w:tc>
          <w:tcPr>
            <w:tcW w:w="2337" w:type="dxa"/>
            <w:tcBorders>
              <w:bottom w:val="single" w:sz="4" w:space="0" w:color="auto"/>
            </w:tcBorders>
            <w:vAlign w:val="center"/>
          </w:tcPr>
          <w:p w14:paraId="56E2676C" w14:textId="240DCCC1" w:rsidR="005D409C" w:rsidRDefault="005D409C" w:rsidP="00BA15BD">
            <w:pPr>
              <w:pStyle w:val="Tabletext"/>
              <w:jc w:val="center"/>
            </w:pPr>
            <w:r w:rsidRPr="00C96D27">
              <w:rPr>
                <w:highlight w:val="lightGray"/>
              </w:rPr>
              <w:t>Immediately Following the Exercise</w:t>
            </w:r>
          </w:p>
        </w:tc>
        <w:tc>
          <w:tcPr>
            <w:tcW w:w="2337" w:type="dxa"/>
            <w:tcBorders>
              <w:bottom w:val="single" w:sz="4" w:space="0" w:color="auto"/>
            </w:tcBorders>
            <w:vAlign w:val="center"/>
          </w:tcPr>
          <w:p w14:paraId="46A6793E" w14:textId="4074D1EB" w:rsidR="005D409C" w:rsidRDefault="005D409C" w:rsidP="00BA15BD">
            <w:pPr>
              <w:pStyle w:val="Tabletext"/>
              <w:jc w:val="center"/>
            </w:pPr>
            <w:r w:rsidRPr="00C96D27">
              <w:rPr>
                <w:highlight w:val="lightGray"/>
              </w:rPr>
              <w:t>All</w:t>
            </w:r>
          </w:p>
        </w:tc>
        <w:tc>
          <w:tcPr>
            <w:tcW w:w="2338" w:type="dxa"/>
            <w:tcBorders>
              <w:bottom w:val="single" w:sz="4" w:space="0" w:color="auto"/>
            </w:tcBorders>
            <w:vAlign w:val="center"/>
          </w:tcPr>
          <w:p w14:paraId="7B8625A6" w14:textId="116EEE6D" w:rsidR="005D409C" w:rsidRDefault="00653523" w:rsidP="00BA15BD">
            <w:pPr>
              <w:pStyle w:val="Tabletext"/>
              <w:jc w:val="center"/>
            </w:pPr>
            <w:r>
              <w:rPr>
                <w:highlight w:val="lightGray"/>
              </w:rPr>
              <w:t xml:space="preserve">Venue </w:t>
            </w:r>
            <w:proofErr w:type="spellStart"/>
            <w:r>
              <w:rPr>
                <w:highlight w:val="lightGray"/>
              </w:rPr>
              <w:t>Hotw</w:t>
            </w:r>
            <w:r w:rsidR="005D409C" w:rsidRPr="00C96D27">
              <w:rPr>
                <w:highlight w:val="lightGray"/>
              </w:rPr>
              <w:t>ashes</w:t>
            </w:r>
            <w:proofErr w:type="spellEnd"/>
            <w:r w:rsidR="005D409C" w:rsidRPr="00C96D27">
              <w:rPr>
                <w:highlight w:val="lightGray"/>
              </w:rPr>
              <w:t>/turn in all Participant Feedback Forms</w:t>
            </w:r>
          </w:p>
        </w:tc>
        <w:tc>
          <w:tcPr>
            <w:tcW w:w="2338" w:type="dxa"/>
            <w:vAlign w:val="center"/>
          </w:tcPr>
          <w:p w14:paraId="645F413F" w14:textId="669A94D9" w:rsidR="005D409C" w:rsidRDefault="005D409C" w:rsidP="00BA15BD">
            <w:pPr>
              <w:pStyle w:val="Tabletext"/>
              <w:jc w:val="center"/>
            </w:pPr>
            <w:r w:rsidRPr="00C96D27">
              <w:rPr>
                <w:highlight w:val="lightGray"/>
                <w:shd w:val="clear" w:color="auto" w:fill="C0C0C0"/>
              </w:rPr>
              <w:t>[Location]</w:t>
            </w:r>
          </w:p>
        </w:tc>
      </w:tr>
    </w:tbl>
    <w:p w14:paraId="5E4D4E1A" w14:textId="77777777" w:rsidR="00CE44F6" w:rsidRDefault="00CE44F6"/>
    <w:tbl>
      <w:tblPr>
        <w:tblStyle w:val="TableGrid"/>
        <w:tblW w:w="0" w:type="auto"/>
        <w:tblLook w:val="04A0" w:firstRow="1" w:lastRow="0" w:firstColumn="1" w:lastColumn="0" w:noHBand="0" w:noVBand="1"/>
        <w:tblCaption w:val="Exercise Schedule"/>
        <w:tblDescription w:val="Shows a schedule outlining the date/time and location that an activity will occur, and the personnel who will participate in it. "/>
      </w:tblPr>
      <w:tblGrid>
        <w:gridCol w:w="2337"/>
        <w:gridCol w:w="2337"/>
        <w:gridCol w:w="2338"/>
        <w:gridCol w:w="2338"/>
      </w:tblGrid>
      <w:tr w:rsidR="00CE44F6" w14:paraId="181B4250" w14:textId="77777777" w:rsidTr="009E7F80">
        <w:trPr>
          <w:cantSplit/>
          <w:tblHeader/>
        </w:trPr>
        <w:tc>
          <w:tcPr>
            <w:tcW w:w="2337" w:type="dxa"/>
            <w:tcBorders>
              <w:bottom w:val="single" w:sz="4" w:space="0" w:color="auto"/>
            </w:tcBorders>
            <w:shd w:val="clear" w:color="auto" w:fill="003366"/>
          </w:tcPr>
          <w:p w14:paraId="642C8369" w14:textId="2C01DB78" w:rsidR="00CE44F6" w:rsidRDefault="00CE44F6" w:rsidP="00CE44F6">
            <w:pPr>
              <w:pStyle w:val="TableHead"/>
            </w:pPr>
            <w:r>
              <w:t>Day 3: Date</w:t>
            </w:r>
          </w:p>
        </w:tc>
        <w:tc>
          <w:tcPr>
            <w:tcW w:w="2337" w:type="dxa"/>
            <w:tcBorders>
              <w:bottom w:val="single" w:sz="4" w:space="0" w:color="auto"/>
            </w:tcBorders>
            <w:shd w:val="clear" w:color="auto" w:fill="003366"/>
          </w:tcPr>
          <w:p w14:paraId="1ABA3AEC" w14:textId="417CD2EC" w:rsidR="00CE44F6" w:rsidRDefault="00CE44F6" w:rsidP="00CE44F6">
            <w:pPr>
              <w:pStyle w:val="TableHead"/>
            </w:pPr>
            <w:r>
              <w:t>Personnel</w:t>
            </w:r>
          </w:p>
        </w:tc>
        <w:tc>
          <w:tcPr>
            <w:tcW w:w="2338" w:type="dxa"/>
            <w:tcBorders>
              <w:bottom w:val="single" w:sz="4" w:space="0" w:color="auto"/>
            </w:tcBorders>
            <w:shd w:val="clear" w:color="auto" w:fill="003366"/>
          </w:tcPr>
          <w:p w14:paraId="75733929" w14:textId="6CB4876A" w:rsidR="00CE44F6" w:rsidRDefault="00CE44F6" w:rsidP="00CE44F6">
            <w:pPr>
              <w:pStyle w:val="TableHead"/>
            </w:pPr>
            <w:r>
              <w:t>Activity</w:t>
            </w:r>
          </w:p>
        </w:tc>
        <w:tc>
          <w:tcPr>
            <w:tcW w:w="2338" w:type="dxa"/>
            <w:shd w:val="clear" w:color="auto" w:fill="003366"/>
          </w:tcPr>
          <w:p w14:paraId="6064DA65" w14:textId="64BBEBFC" w:rsidR="00CE44F6" w:rsidRDefault="00CE44F6" w:rsidP="00CE44F6">
            <w:pPr>
              <w:pStyle w:val="TableHead"/>
            </w:pPr>
            <w:r>
              <w:t>Location</w:t>
            </w:r>
          </w:p>
        </w:tc>
      </w:tr>
      <w:tr w:rsidR="005D409C" w14:paraId="7696E835" w14:textId="77777777" w:rsidTr="0075702E">
        <w:trPr>
          <w:cantSplit/>
        </w:trPr>
        <w:tc>
          <w:tcPr>
            <w:tcW w:w="2337" w:type="dxa"/>
            <w:vAlign w:val="center"/>
          </w:tcPr>
          <w:p w14:paraId="68CBC6EF" w14:textId="19F56473" w:rsidR="005D409C" w:rsidRDefault="005D409C" w:rsidP="00BA15BD">
            <w:pPr>
              <w:pStyle w:val="Tabletext"/>
              <w:jc w:val="center"/>
            </w:pPr>
            <w:r w:rsidRPr="00C96D27">
              <w:rPr>
                <w:highlight w:val="lightGray"/>
                <w:shd w:val="clear" w:color="auto" w:fill="C0C0C0"/>
              </w:rPr>
              <w:t>[Time]</w:t>
            </w:r>
          </w:p>
        </w:tc>
        <w:tc>
          <w:tcPr>
            <w:tcW w:w="2337" w:type="dxa"/>
            <w:vAlign w:val="center"/>
          </w:tcPr>
          <w:p w14:paraId="6C9BB0CA" w14:textId="761B5070" w:rsidR="005D409C" w:rsidRDefault="005D409C" w:rsidP="00BA15BD">
            <w:pPr>
              <w:pStyle w:val="Tabletext"/>
              <w:jc w:val="center"/>
            </w:pPr>
            <w:r w:rsidRPr="00C96D27">
              <w:rPr>
                <w:highlight w:val="lightGray"/>
              </w:rPr>
              <w:t>Controllers, evaluators, and elected and appointed officials</w:t>
            </w:r>
          </w:p>
        </w:tc>
        <w:tc>
          <w:tcPr>
            <w:tcW w:w="2338" w:type="dxa"/>
            <w:vAlign w:val="center"/>
          </w:tcPr>
          <w:p w14:paraId="2BDA19CA" w14:textId="10E9CF87" w:rsidR="005D409C" w:rsidRDefault="005D409C" w:rsidP="00BA15BD">
            <w:pPr>
              <w:pStyle w:val="Tabletext"/>
              <w:jc w:val="center"/>
            </w:pPr>
            <w:r w:rsidRPr="00C96D27">
              <w:rPr>
                <w:highlight w:val="lightGray"/>
              </w:rPr>
              <w:t>Controller and Evaluator After Action Review</w:t>
            </w:r>
          </w:p>
        </w:tc>
        <w:tc>
          <w:tcPr>
            <w:tcW w:w="2338" w:type="dxa"/>
            <w:vAlign w:val="center"/>
          </w:tcPr>
          <w:p w14:paraId="691C1D24" w14:textId="3050374D" w:rsidR="005D409C" w:rsidRDefault="005D409C" w:rsidP="00BA15BD">
            <w:pPr>
              <w:pStyle w:val="Tabletext"/>
              <w:jc w:val="center"/>
            </w:pPr>
            <w:r w:rsidRPr="00C96D27">
              <w:rPr>
                <w:highlight w:val="lightGray"/>
                <w:shd w:val="clear" w:color="auto" w:fill="C0C0C0"/>
              </w:rPr>
              <w:t>[Location]</w:t>
            </w:r>
          </w:p>
        </w:tc>
      </w:tr>
    </w:tbl>
    <w:p w14:paraId="607802E0" w14:textId="77777777" w:rsidR="005D409C" w:rsidRPr="005D409C" w:rsidRDefault="005D409C" w:rsidP="005D409C">
      <w:pPr>
        <w:pStyle w:val="BodyText"/>
        <w:sectPr w:rsidR="005D409C" w:rsidRPr="005D409C" w:rsidSect="00E945B0">
          <w:pgSz w:w="12240" w:h="15840" w:code="1"/>
          <w:pgMar w:top="1440" w:right="1440" w:bottom="1440" w:left="1440" w:header="720" w:footer="720" w:gutter="0"/>
          <w:cols w:space="720"/>
          <w:docGrid w:linePitch="360"/>
        </w:sectPr>
      </w:pPr>
    </w:p>
    <w:p w14:paraId="22F70B76" w14:textId="3367AF8B" w:rsidR="008D6580" w:rsidRDefault="008D6580" w:rsidP="000B50FF">
      <w:pPr>
        <w:pStyle w:val="Heading4"/>
      </w:pPr>
      <w:r>
        <w:lastRenderedPageBreak/>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9330"/>
      </w:tblGrid>
      <w:tr w:rsidR="008D6580" w:rsidRPr="00235E4B" w14:paraId="22F70B78" w14:textId="77777777" w:rsidTr="00FB355E">
        <w:trPr>
          <w:cantSplit/>
          <w:tblHeader/>
          <w:jc w:val="center"/>
        </w:trPr>
        <w:tc>
          <w:tcPr>
            <w:tcW w:w="9330" w:type="dxa"/>
            <w:shd w:val="clear" w:color="auto" w:fill="003366"/>
          </w:tcPr>
          <w:p w14:paraId="22F70B77" w14:textId="77777777" w:rsidR="008D6580" w:rsidRPr="00235E4B" w:rsidRDefault="008D6580" w:rsidP="008D6580">
            <w:pPr>
              <w:pStyle w:val="TableHead"/>
            </w:pPr>
            <w:r w:rsidRPr="00235E4B">
              <w:t xml:space="preserve">Participating </w:t>
            </w:r>
            <w:r>
              <w:t>Organizations</w:t>
            </w:r>
          </w:p>
        </w:tc>
      </w:tr>
      <w:tr w:rsidR="008D6580" w:rsidRPr="00D4090F" w14:paraId="22F70B7A" w14:textId="77777777" w:rsidTr="00FB355E">
        <w:trPr>
          <w:cantSplit/>
          <w:jc w:val="center"/>
        </w:trPr>
        <w:tc>
          <w:tcPr>
            <w:tcW w:w="9330" w:type="dxa"/>
            <w:shd w:val="clear" w:color="auto" w:fill="E0E0E0"/>
          </w:tcPr>
          <w:p w14:paraId="22F70B79" w14:textId="77777777" w:rsidR="008D6580" w:rsidRPr="005D409C" w:rsidRDefault="008D6580" w:rsidP="008D6580">
            <w:pPr>
              <w:pStyle w:val="Tabletext"/>
              <w:rPr>
                <w:b/>
              </w:rPr>
            </w:pPr>
            <w:r w:rsidRPr="005D409C">
              <w:rPr>
                <w:b/>
              </w:rPr>
              <w:t>Federal</w:t>
            </w:r>
          </w:p>
        </w:tc>
      </w:tr>
      <w:tr w:rsidR="008D6580" w:rsidRPr="00235E4B" w14:paraId="22F70B7C" w14:textId="77777777" w:rsidTr="00FB355E">
        <w:trPr>
          <w:cantSplit/>
          <w:jc w:val="center"/>
        </w:trPr>
        <w:tc>
          <w:tcPr>
            <w:tcW w:w="9330" w:type="dxa"/>
          </w:tcPr>
          <w:p w14:paraId="22F70B7B" w14:textId="77777777" w:rsidR="008D6580" w:rsidRPr="00235E4B" w:rsidRDefault="00E24224" w:rsidP="008D6580">
            <w:pPr>
              <w:pStyle w:val="Tabletext"/>
            </w:pPr>
            <w:r>
              <w:t>[</w:t>
            </w:r>
            <w:r w:rsidRPr="005C752C">
              <w:rPr>
                <w:highlight w:val="lightGray"/>
              </w:rPr>
              <w:t>Federal Participant</w:t>
            </w:r>
            <w:r>
              <w:t>]</w:t>
            </w:r>
          </w:p>
        </w:tc>
      </w:tr>
      <w:tr w:rsidR="005C752C" w:rsidRPr="00235E4B" w14:paraId="22F70B7E" w14:textId="77777777" w:rsidTr="00FB355E">
        <w:trPr>
          <w:cantSplit/>
          <w:jc w:val="center"/>
        </w:trPr>
        <w:tc>
          <w:tcPr>
            <w:tcW w:w="9330" w:type="dxa"/>
          </w:tcPr>
          <w:p w14:paraId="22F70B7D" w14:textId="3AEF84F4" w:rsidR="005C752C" w:rsidRPr="00235E4B" w:rsidRDefault="005C752C" w:rsidP="005C752C">
            <w:pPr>
              <w:pStyle w:val="Tabletext"/>
            </w:pPr>
            <w:r>
              <w:t>[</w:t>
            </w:r>
            <w:r w:rsidRPr="005C752C">
              <w:rPr>
                <w:highlight w:val="lightGray"/>
              </w:rPr>
              <w:t>Federal Participant</w:t>
            </w:r>
            <w:r>
              <w:t>]</w:t>
            </w:r>
          </w:p>
        </w:tc>
      </w:tr>
      <w:tr w:rsidR="005C752C" w:rsidRPr="00235E4B" w14:paraId="22F70B80" w14:textId="77777777" w:rsidTr="00FB355E">
        <w:trPr>
          <w:cantSplit/>
          <w:jc w:val="center"/>
        </w:trPr>
        <w:tc>
          <w:tcPr>
            <w:tcW w:w="9330" w:type="dxa"/>
          </w:tcPr>
          <w:p w14:paraId="22F70B7F" w14:textId="64F30D27" w:rsidR="005C752C" w:rsidRPr="00235E4B" w:rsidRDefault="005C752C" w:rsidP="005C752C">
            <w:pPr>
              <w:pStyle w:val="Tabletext"/>
            </w:pPr>
            <w:r>
              <w:t>[</w:t>
            </w:r>
            <w:r w:rsidRPr="005C752C">
              <w:rPr>
                <w:highlight w:val="lightGray"/>
              </w:rPr>
              <w:t>Federal Participant</w:t>
            </w:r>
            <w:r>
              <w:t>]</w:t>
            </w:r>
          </w:p>
        </w:tc>
      </w:tr>
      <w:tr w:rsidR="008D6580" w:rsidRPr="00235E4B" w14:paraId="22F70B82" w14:textId="77777777" w:rsidTr="00FB355E">
        <w:trPr>
          <w:cantSplit/>
          <w:jc w:val="center"/>
        </w:trPr>
        <w:tc>
          <w:tcPr>
            <w:tcW w:w="9330" w:type="dxa"/>
            <w:shd w:val="clear" w:color="auto" w:fill="E0E0E0"/>
          </w:tcPr>
          <w:p w14:paraId="22F70B81" w14:textId="77777777" w:rsidR="008D6580" w:rsidRPr="00235E4B" w:rsidRDefault="008D6580" w:rsidP="008D6580">
            <w:pPr>
              <w:pStyle w:val="Tabletext"/>
            </w:pPr>
            <w:r w:rsidRPr="00D4090F">
              <w:rPr>
                <w:b/>
              </w:rPr>
              <w:t>State</w:t>
            </w:r>
          </w:p>
        </w:tc>
      </w:tr>
      <w:tr w:rsidR="008D6580" w:rsidRPr="00235E4B" w14:paraId="22F70B84" w14:textId="77777777" w:rsidTr="00FB355E">
        <w:trPr>
          <w:cantSplit/>
          <w:jc w:val="center"/>
        </w:trPr>
        <w:tc>
          <w:tcPr>
            <w:tcW w:w="9330" w:type="dxa"/>
          </w:tcPr>
          <w:p w14:paraId="22F70B83" w14:textId="77777777" w:rsidR="008D6580" w:rsidRPr="00235E4B" w:rsidRDefault="00E24224" w:rsidP="008D6580">
            <w:pPr>
              <w:pStyle w:val="Tabletext"/>
            </w:pPr>
            <w:r>
              <w:t>[</w:t>
            </w:r>
            <w:r w:rsidRPr="005C752C">
              <w:rPr>
                <w:highlight w:val="lightGray"/>
              </w:rPr>
              <w:t>State Participant</w:t>
            </w:r>
            <w:r>
              <w:t>]</w:t>
            </w:r>
          </w:p>
        </w:tc>
      </w:tr>
      <w:tr w:rsidR="005C752C" w:rsidRPr="00235E4B" w14:paraId="22F70B86" w14:textId="77777777" w:rsidTr="00FB355E">
        <w:trPr>
          <w:cantSplit/>
          <w:jc w:val="center"/>
        </w:trPr>
        <w:tc>
          <w:tcPr>
            <w:tcW w:w="9330" w:type="dxa"/>
          </w:tcPr>
          <w:p w14:paraId="22F70B85" w14:textId="5E4BC532" w:rsidR="005C752C" w:rsidRPr="00235E4B" w:rsidRDefault="005C752C" w:rsidP="005C752C">
            <w:pPr>
              <w:pStyle w:val="Tabletext"/>
            </w:pPr>
            <w:r>
              <w:t>[</w:t>
            </w:r>
            <w:r w:rsidRPr="005C752C">
              <w:rPr>
                <w:highlight w:val="lightGray"/>
              </w:rPr>
              <w:t>State Participant</w:t>
            </w:r>
            <w:r>
              <w:t>]</w:t>
            </w:r>
          </w:p>
        </w:tc>
      </w:tr>
      <w:tr w:rsidR="005C752C" w:rsidRPr="00235E4B" w14:paraId="22F70B88" w14:textId="77777777" w:rsidTr="00FB355E">
        <w:trPr>
          <w:cantSplit/>
          <w:jc w:val="center"/>
        </w:trPr>
        <w:tc>
          <w:tcPr>
            <w:tcW w:w="9330" w:type="dxa"/>
          </w:tcPr>
          <w:p w14:paraId="22F70B87" w14:textId="6F8E8D92" w:rsidR="005C752C" w:rsidRPr="00235E4B" w:rsidRDefault="005C752C" w:rsidP="005C752C">
            <w:pPr>
              <w:pStyle w:val="Tabletext"/>
            </w:pPr>
            <w:r>
              <w:t>[</w:t>
            </w:r>
            <w:r w:rsidRPr="005C752C">
              <w:rPr>
                <w:highlight w:val="lightGray"/>
              </w:rPr>
              <w:t>State Participant</w:t>
            </w:r>
            <w:r>
              <w:t>]</w:t>
            </w:r>
          </w:p>
        </w:tc>
      </w:tr>
      <w:tr w:rsidR="008D6580" w:rsidRPr="00235E4B" w14:paraId="22F70B8A" w14:textId="77777777" w:rsidTr="00FB355E">
        <w:trPr>
          <w:cantSplit/>
          <w:jc w:val="center"/>
        </w:trPr>
        <w:tc>
          <w:tcPr>
            <w:tcW w:w="9330" w:type="dxa"/>
            <w:shd w:val="clear" w:color="auto" w:fill="E0E0E0"/>
          </w:tcPr>
          <w:p w14:paraId="22F70B89" w14:textId="77777777" w:rsidR="008D6580" w:rsidRPr="00235E4B" w:rsidRDefault="008D6580" w:rsidP="008D6580">
            <w:pPr>
              <w:pStyle w:val="Tabletext"/>
            </w:pPr>
            <w:r w:rsidRPr="00D75A4C">
              <w:rPr>
                <w:b/>
                <w:highlight w:val="lightGray"/>
              </w:rPr>
              <w:t>[Jurisdiction A]</w:t>
            </w:r>
          </w:p>
        </w:tc>
      </w:tr>
      <w:tr w:rsidR="008D6580" w:rsidRPr="00235E4B" w14:paraId="22F70B8C" w14:textId="77777777" w:rsidTr="00FB355E">
        <w:trPr>
          <w:cantSplit/>
          <w:jc w:val="center"/>
        </w:trPr>
        <w:tc>
          <w:tcPr>
            <w:tcW w:w="9330" w:type="dxa"/>
          </w:tcPr>
          <w:p w14:paraId="22F70B8B" w14:textId="77777777" w:rsidR="008D6580" w:rsidRPr="00235E4B" w:rsidRDefault="00E24224" w:rsidP="008D6580">
            <w:pPr>
              <w:pStyle w:val="Tabletext"/>
            </w:pPr>
            <w:r>
              <w:t>[</w:t>
            </w:r>
            <w:r w:rsidRPr="005C752C">
              <w:rPr>
                <w:highlight w:val="lightGray"/>
              </w:rPr>
              <w:t>Jurisdiction A Participant</w:t>
            </w:r>
            <w:r>
              <w:t>]</w:t>
            </w:r>
          </w:p>
        </w:tc>
      </w:tr>
      <w:tr w:rsidR="005C752C" w:rsidRPr="00235E4B" w14:paraId="22F70B8E" w14:textId="77777777" w:rsidTr="00FB355E">
        <w:trPr>
          <w:cantSplit/>
          <w:jc w:val="center"/>
        </w:trPr>
        <w:tc>
          <w:tcPr>
            <w:tcW w:w="9330" w:type="dxa"/>
          </w:tcPr>
          <w:p w14:paraId="22F70B8D" w14:textId="6F898DBE" w:rsidR="005C752C" w:rsidRPr="00235E4B" w:rsidRDefault="005C752C" w:rsidP="005C752C">
            <w:pPr>
              <w:pStyle w:val="Tabletext"/>
            </w:pPr>
            <w:r>
              <w:t>[</w:t>
            </w:r>
            <w:r w:rsidRPr="005C752C">
              <w:rPr>
                <w:highlight w:val="lightGray"/>
              </w:rPr>
              <w:t>Jurisdiction A Participant</w:t>
            </w:r>
            <w:r>
              <w:t>]</w:t>
            </w:r>
          </w:p>
        </w:tc>
      </w:tr>
      <w:tr w:rsidR="005C752C" w:rsidRPr="00235E4B" w14:paraId="22F70B90" w14:textId="77777777" w:rsidTr="00FB355E">
        <w:trPr>
          <w:cantSplit/>
          <w:jc w:val="center"/>
        </w:trPr>
        <w:tc>
          <w:tcPr>
            <w:tcW w:w="9330" w:type="dxa"/>
          </w:tcPr>
          <w:p w14:paraId="22F70B8F" w14:textId="722164D1" w:rsidR="005C752C" w:rsidRPr="00235E4B" w:rsidRDefault="005C752C" w:rsidP="005C752C">
            <w:pPr>
              <w:pStyle w:val="Tabletext"/>
            </w:pPr>
            <w:r>
              <w:t>[</w:t>
            </w:r>
            <w:r w:rsidRPr="005C752C">
              <w:rPr>
                <w:highlight w:val="lightGray"/>
              </w:rPr>
              <w:t>Jurisdiction A Participant</w:t>
            </w:r>
            <w:r>
              <w:t>]</w:t>
            </w:r>
          </w:p>
        </w:tc>
      </w:tr>
      <w:tr w:rsidR="008D6580" w:rsidRPr="00235E4B" w14:paraId="22F70B92" w14:textId="77777777" w:rsidTr="00FB355E">
        <w:trPr>
          <w:cantSplit/>
          <w:jc w:val="center"/>
        </w:trPr>
        <w:tc>
          <w:tcPr>
            <w:tcW w:w="9330" w:type="dxa"/>
            <w:shd w:val="clear" w:color="auto" w:fill="E0E0E0"/>
          </w:tcPr>
          <w:p w14:paraId="22F70B91" w14:textId="77777777" w:rsidR="008D6580" w:rsidRPr="00D4090F" w:rsidRDefault="008D6580" w:rsidP="008D6580">
            <w:pPr>
              <w:pStyle w:val="Tabletext"/>
              <w:rPr>
                <w:b/>
              </w:rPr>
            </w:pPr>
            <w:r w:rsidRPr="00D75A4C">
              <w:rPr>
                <w:b/>
                <w:highlight w:val="lightGray"/>
              </w:rPr>
              <w:t>[Jurisdiction B]</w:t>
            </w:r>
          </w:p>
        </w:tc>
      </w:tr>
      <w:tr w:rsidR="008D6580" w:rsidRPr="00235E4B" w14:paraId="22F70B94" w14:textId="77777777" w:rsidTr="00FB355E">
        <w:trPr>
          <w:cantSplit/>
          <w:jc w:val="center"/>
        </w:trPr>
        <w:tc>
          <w:tcPr>
            <w:tcW w:w="9330" w:type="dxa"/>
          </w:tcPr>
          <w:p w14:paraId="22F70B93" w14:textId="77777777" w:rsidR="008D6580" w:rsidRPr="00235E4B" w:rsidRDefault="00E24224" w:rsidP="008D6580">
            <w:pPr>
              <w:pStyle w:val="Tabletext"/>
            </w:pPr>
            <w:r>
              <w:t>[</w:t>
            </w:r>
            <w:r w:rsidRPr="005C752C">
              <w:rPr>
                <w:highlight w:val="lightGray"/>
              </w:rPr>
              <w:t>Jurisdiction B Participant</w:t>
            </w:r>
            <w:r>
              <w:t>]</w:t>
            </w:r>
          </w:p>
        </w:tc>
      </w:tr>
      <w:tr w:rsidR="005C752C" w:rsidRPr="00235E4B" w14:paraId="22F70B96" w14:textId="77777777" w:rsidTr="00FB355E">
        <w:trPr>
          <w:cantSplit/>
          <w:jc w:val="center"/>
        </w:trPr>
        <w:tc>
          <w:tcPr>
            <w:tcW w:w="9330" w:type="dxa"/>
          </w:tcPr>
          <w:p w14:paraId="22F70B95" w14:textId="56B7A645" w:rsidR="005C752C" w:rsidRPr="00235E4B" w:rsidRDefault="005C752C" w:rsidP="005C752C">
            <w:pPr>
              <w:pStyle w:val="Tabletext"/>
            </w:pPr>
            <w:r>
              <w:t>[</w:t>
            </w:r>
            <w:r w:rsidRPr="005C752C">
              <w:rPr>
                <w:highlight w:val="lightGray"/>
              </w:rPr>
              <w:t>Jurisdiction B Participant</w:t>
            </w:r>
            <w:r>
              <w:t>]</w:t>
            </w:r>
          </w:p>
        </w:tc>
      </w:tr>
      <w:tr w:rsidR="005C752C" w:rsidRPr="00235E4B" w14:paraId="22F70B98" w14:textId="77777777" w:rsidTr="00FB355E">
        <w:trPr>
          <w:cantSplit/>
          <w:jc w:val="center"/>
        </w:trPr>
        <w:tc>
          <w:tcPr>
            <w:tcW w:w="9330" w:type="dxa"/>
          </w:tcPr>
          <w:p w14:paraId="22F70B97" w14:textId="6844E9EB" w:rsidR="005C752C" w:rsidRPr="00235E4B" w:rsidRDefault="005C752C" w:rsidP="005C752C">
            <w:pPr>
              <w:pStyle w:val="Tabletext"/>
            </w:pPr>
            <w:r>
              <w:t>[</w:t>
            </w:r>
            <w:r w:rsidRPr="005C752C">
              <w:rPr>
                <w:highlight w:val="lightGray"/>
              </w:rPr>
              <w:t>Jurisdiction B Participant</w:t>
            </w:r>
            <w:r>
              <w:t>]</w:t>
            </w:r>
          </w:p>
        </w:tc>
      </w:tr>
    </w:tbl>
    <w:p w14:paraId="22F70B99" w14:textId="77777777" w:rsidR="008D6580" w:rsidRDefault="008D6580" w:rsidP="008D6580">
      <w:pPr>
        <w:pStyle w:val="BodyText"/>
        <w:sectPr w:rsidR="008D6580" w:rsidSect="00E945B0">
          <w:pgSz w:w="12240" w:h="15840" w:code="1"/>
          <w:pgMar w:top="1440" w:right="1440" w:bottom="1440" w:left="1440" w:header="720" w:footer="720" w:gutter="0"/>
          <w:cols w:space="720"/>
          <w:docGrid w:linePitch="360"/>
        </w:sectPr>
      </w:pPr>
    </w:p>
    <w:p w14:paraId="22F70B9A" w14:textId="331D7762" w:rsidR="008D6580" w:rsidRPr="00EE73FD" w:rsidRDefault="008D6580" w:rsidP="008460D6">
      <w:pPr>
        <w:pStyle w:val="Heading4"/>
      </w:pPr>
      <w:r>
        <w:lastRenderedPageBreak/>
        <w:t>Communications Plan</w:t>
      </w:r>
    </w:p>
    <w:p w14:paraId="22F70B9B" w14:textId="5819C2CB" w:rsidR="008D6580" w:rsidRPr="008A51AA" w:rsidRDefault="00FF4B68" w:rsidP="008A51AA">
      <w:pPr>
        <w:pStyle w:val="BodyText"/>
        <w:jc w:val="center"/>
        <w:rPr>
          <w:rFonts w:asciiTheme="minorHAnsi" w:hAnsiTheme="minorHAnsi" w:cstheme="minorHAnsi"/>
          <w:highlight w:val="lightGray"/>
        </w:rPr>
      </w:pPr>
      <w:r w:rsidRPr="008A51AA">
        <w:rPr>
          <w:rFonts w:asciiTheme="minorHAnsi" w:hAnsiTheme="minorHAnsi" w:cstheme="minorHAnsi"/>
          <w:highlight w:val="lightGray"/>
        </w:rPr>
        <w:t>[The Communications Plan Template can be inserted here as Appendix C.]</w:t>
      </w:r>
    </w:p>
    <w:p w14:paraId="7D0673D9" w14:textId="77777777" w:rsidR="008460D6" w:rsidRDefault="008460D6" w:rsidP="008D6580">
      <w:pPr>
        <w:pStyle w:val="BodyText"/>
        <w:sectPr w:rsidR="008460D6" w:rsidSect="00E945B0">
          <w:pgSz w:w="12240" w:h="15840" w:code="1"/>
          <w:pgMar w:top="1440" w:right="1440" w:bottom="1440" w:left="1440" w:header="720" w:footer="720" w:gutter="0"/>
          <w:cols w:space="720"/>
          <w:docGrid w:linePitch="360"/>
        </w:sectPr>
      </w:pPr>
    </w:p>
    <w:p w14:paraId="61857657" w14:textId="09578142" w:rsidR="008460D6" w:rsidRDefault="008460D6" w:rsidP="008D6580">
      <w:pPr>
        <w:pStyle w:val="BodyText"/>
        <w:sectPr w:rsidR="008460D6" w:rsidSect="00592F2A">
          <w:type w:val="continuous"/>
          <w:pgSz w:w="12240" w:h="15840" w:code="1"/>
          <w:pgMar w:top="1440" w:right="1440" w:bottom="1440" w:left="1440" w:header="432" w:footer="432" w:gutter="0"/>
          <w:pgNumType w:start="1" w:chapStyle="4"/>
          <w:cols w:space="720"/>
          <w:docGrid w:linePitch="360"/>
        </w:sectPr>
      </w:pPr>
    </w:p>
    <w:p w14:paraId="22F70B9C" w14:textId="57366E44" w:rsidR="008D6580" w:rsidRDefault="008D6580" w:rsidP="008460D6">
      <w:pPr>
        <w:pStyle w:val="Heading4"/>
      </w:pPr>
      <w:r>
        <w:lastRenderedPageBreak/>
        <w:t>Exercise Site Maps</w:t>
      </w:r>
    </w:p>
    <w:p w14:paraId="22F70B9D" w14:textId="77777777" w:rsidR="00FF4B68" w:rsidRPr="008A51AA" w:rsidRDefault="00FF4B68" w:rsidP="00FF4B68">
      <w:pPr>
        <w:pStyle w:val="Caption"/>
        <w:rPr>
          <w:rFonts w:asciiTheme="minorHAnsi" w:hAnsiTheme="minorHAnsi" w:cstheme="minorHAnsi"/>
        </w:rPr>
      </w:pPr>
      <w:r w:rsidRPr="008A51AA">
        <w:rPr>
          <w:rFonts w:asciiTheme="minorHAnsi" w:hAnsiTheme="minorHAnsi" w:cstheme="minorHAnsi"/>
        </w:rPr>
        <w:t xml:space="preserve">Figure </w:t>
      </w:r>
      <w:proofErr w:type="spellStart"/>
      <w:r w:rsidRPr="008A51AA">
        <w:rPr>
          <w:rFonts w:asciiTheme="minorHAnsi" w:hAnsiTheme="minorHAnsi" w:cstheme="minorHAnsi"/>
        </w:rPr>
        <w:t>D.1</w:t>
      </w:r>
      <w:proofErr w:type="spellEnd"/>
      <w:r w:rsidRPr="008A51AA">
        <w:rPr>
          <w:rFonts w:asciiTheme="minorHAnsi" w:hAnsiTheme="minorHAnsi" w:cstheme="minorHAnsi"/>
        </w:rPr>
        <w:t xml:space="preserve">: </w:t>
      </w:r>
      <w:r w:rsidRPr="008A51AA">
        <w:rPr>
          <w:rFonts w:asciiTheme="minorHAnsi" w:hAnsiTheme="minorHAnsi" w:cstheme="minorHAnsi"/>
          <w:highlight w:val="lightGray"/>
        </w:rPr>
        <w:t>[Map Title]</w:t>
      </w:r>
    </w:p>
    <w:p w14:paraId="22F70B9E" w14:textId="77777777" w:rsidR="00FF4B68" w:rsidRPr="008A51AA" w:rsidRDefault="00FF4B68" w:rsidP="00FF4B68">
      <w:pPr>
        <w:pStyle w:val="BodyText"/>
        <w:jc w:val="center"/>
        <w:rPr>
          <w:rFonts w:asciiTheme="minorHAnsi" w:hAnsiTheme="minorHAnsi" w:cstheme="minorHAnsi"/>
        </w:rPr>
      </w:pPr>
      <w:r w:rsidRPr="008A51AA">
        <w:rPr>
          <w:rFonts w:asciiTheme="minorHAnsi" w:hAnsiTheme="minorHAnsi" w:cstheme="minorHAnsi"/>
          <w:highlight w:val="lightGray"/>
        </w:rPr>
        <w:t>[Insert map]</w:t>
      </w:r>
    </w:p>
    <w:p w14:paraId="22F70B9F" w14:textId="77777777" w:rsidR="00FF4B68" w:rsidRPr="008A51AA" w:rsidRDefault="00FF4B68" w:rsidP="00FF4B68">
      <w:pPr>
        <w:pStyle w:val="Caption"/>
        <w:rPr>
          <w:rFonts w:asciiTheme="minorHAnsi" w:hAnsiTheme="minorHAnsi" w:cstheme="minorHAnsi"/>
        </w:rPr>
      </w:pPr>
      <w:r w:rsidRPr="008A51AA">
        <w:rPr>
          <w:rFonts w:asciiTheme="minorHAnsi" w:hAnsiTheme="minorHAnsi" w:cstheme="minorHAnsi"/>
        </w:rPr>
        <w:t xml:space="preserve">Figure </w:t>
      </w:r>
      <w:proofErr w:type="spellStart"/>
      <w:r w:rsidRPr="008A51AA">
        <w:rPr>
          <w:rFonts w:asciiTheme="minorHAnsi" w:hAnsiTheme="minorHAnsi" w:cstheme="minorHAnsi"/>
        </w:rPr>
        <w:t>D.2</w:t>
      </w:r>
      <w:proofErr w:type="spellEnd"/>
      <w:r w:rsidRPr="008A51AA">
        <w:rPr>
          <w:rFonts w:asciiTheme="minorHAnsi" w:hAnsiTheme="minorHAnsi" w:cstheme="minorHAnsi"/>
        </w:rPr>
        <w:t xml:space="preserve">: </w:t>
      </w:r>
      <w:r w:rsidRPr="008A51AA">
        <w:rPr>
          <w:rFonts w:asciiTheme="minorHAnsi" w:hAnsiTheme="minorHAnsi" w:cstheme="minorHAnsi"/>
          <w:highlight w:val="lightGray"/>
        </w:rPr>
        <w:t>[Map Title]</w:t>
      </w:r>
    </w:p>
    <w:p w14:paraId="13E07727" w14:textId="0D3403A8" w:rsidR="008460D6" w:rsidRPr="008A51AA" w:rsidRDefault="00FF4B68" w:rsidP="00592F2A">
      <w:pPr>
        <w:pStyle w:val="BodyText"/>
        <w:jc w:val="center"/>
        <w:rPr>
          <w:rFonts w:asciiTheme="minorHAnsi" w:hAnsiTheme="minorHAnsi" w:cstheme="minorHAnsi"/>
        </w:rPr>
        <w:sectPr w:rsidR="008460D6" w:rsidRPr="008A51AA" w:rsidSect="00E945B0">
          <w:pgSz w:w="12240" w:h="15840" w:code="1"/>
          <w:pgMar w:top="1440" w:right="1440" w:bottom="1440" w:left="1440" w:header="720" w:footer="720" w:gutter="0"/>
          <w:cols w:space="720"/>
          <w:docGrid w:linePitch="360"/>
        </w:sectPr>
      </w:pPr>
      <w:r w:rsidRPr="008A51AA">
        <w:rPr>
          <w:rFonts w:asciiTheme="minorHAnsi" w:hAnsiTheme="minorHAnsi" w:cstheme="minorHAnsi"/>
          <w:highlight w:val="lightGray"/>
        </w:rPr>
        <w:t>[Insert map]</w:t>
      </w:r>
    </w:p>
    <w:p w14:paraId="22F70BA1" w14:textId="70318EDA" w:rsidR="008D6580" w:rsidRDefault="008D6580" w:rsidP="008460D6">
      <w:pPr>
        <w:pStyle w:val="Heading4"/>
      </w:pPr>
      <w:bookmarkStart w:id="36" w:name="_Toc336596357"/>
      <w:r>
        <w:lastRenderedPageBreak/>
        <w:t>Exercise Scenario</w:t>
      </w:r>
      <w:bookmarkEnd w:id="36"/>
    </w:p>
    <w:p w14:paraId="22F70BA2" w14:textId="77777777" w:rsidR="008D6580" w:rsidRDefault="008D6580" w:rsidP="008D6580">
      <w:pPr>
        <w:pStyle w:val="Heading2"/>
      </w:pPr>
      <w:bookmarkStart w:id="37" w:name="_Toc336596358"/>
      <w:r>
        <w:t>Scenario</w:t>
      </w:r>
      <w:bookmarkEnd w:id="37"/>
    </w:p>
    <w:p w14:paraId="22F70BA3" w14:textId="77777777" w:rsidR="008D6580" w:rsidRPr="008A51AA" w:rsidRDefault="008D6580" w:rsidP="008D6580">
      <w:pPr>
        <w:pStyle w:val="BodyText"/>
        <w:rPr>
          <w:rFonts w:asciiTheme="minorHAnsi" w:hAnsiTheme="minorHAnsi" w:cstheme="minorHAnsi"/>
        </w:rPr>
      </w:pPr>
      <w:r w:rsidRPr="008A51AA">
        <w:rPr>
          <w:rFonts w:asciiTheme="minorHAnsi" w:hAnsiTheme="minorHAnsi" w:cstheme="minorHAnsi"/>
          <w:highlight w:val="lightGray"/>
        </w:rPr>
        <w:t xml:space="preserve">[Insert the </w:t>
      </w:r>
      <w:r w:rsidR="00590360" w:rsidRPr="008A51AA">
        <w:rPr>
          <w:rFonts w:asciiTheme="minorHAnsi" w:hAnsiTheme="minorHAnsi" w:cstheme="minorHAnsi"/>
          <w:highlight w:val="lightGray"/>
        </w:rPr>
        <w:t xml:space="preserve">detailed </w:t>
      </w:r>
      <w:r w:rsidRPr="008A51AA">
        <w:rPr>
          <w:rFonts w:asciiTheme="minorHAnsi" w:hAnsiTheme="minorHAnsi" w:cstheme="minorHAnsi"/>
          <w:highlight w:val="lightGray"/>
        </w:rPr>
        <w:t>exercise scenario narrative</w:t>
      </w:r>
      <w:r w:rsidR="00590360" w:rsidRPr="008A51AA">
        <w:rPr>
          <w:rFonts w:asciiTheme="minorHAnsi" w:hAnsiTheme="minorHAnsi" w:cstheme="minorHAnsi"/>
          <w:highlight w:val="lightGray"/>
        </w:rPr>
        <w:t xml:space="preserve"> or scenario ground truth</w:t>
      </w:r>
      <w:r w:rsidRPr="008A51AA">
        <w:rPr>
          <w:rFonts w:asciiTheme="minorHAnsi" w:hAnsiTheme="minorHAnsi" w:cstheme="minorHAnsi"/>
          <w:highlight w:val="lightGray"/>
        </w:rPr>
        <w:t>, including scenario information across all venues and functions.</w:t>
      </w:r>
      <w:r w:rsidR="002910FC" w:rsidRPr="008A51AA">
        <w:rPr>
          <w:rFonts w:asciiTheme="minorHAnsi" w:hAnsiTheme="minorHAnsi" w:cstheme="minorHAnsi"/>
          <w:highlight w:val="lightGray"/>
        </w:rPr>
        <w:t xml:space="preserve"> </w:t>
      </w:r>
      <w:r w:rsidRPr="008A51AA">
        <w:rPr>
          <w:rFonts w:asciiTheme="minorHAnsi" w:hAnsiTheme="minorHAnsi" w:cstheme="minorHAnsi"/>
          <w:highlight w:val="lightGray"/>
        </w:rPr>
        <w:t>This should e</w:t>
      </w:r>
      <w:r w:rsidR="00590360" w:rsidRPr="008A51AA">
        <w:rPr>
          <w:rFonts w:asciiTheme="minorHAnsi" w:hAnsiTheme="minorHAnsi" w:cstheme="minorHAnsi"/>
          <w:highlight w:val="lightGray"/>
        </w:rPr>
        <w:t xml:space="preserve">stablish a common understanding </w:t>
      </w:r>
      <w:r w:rsidRPr="008A51AA">
        <w:rPr>
          <w:rFonts w:asciiTheme="minorHAnsi" w:hAnsiTheme="minorHAnsi" w:cstheme="minorHAnsi"/>
          <w:highlight w:val="lightGray"/>
        </w:rPr>
        <w:t>of the scenario for all controllers and evaluators.]</w:t>
      </w:r>
    </w:p>
    <w:p w14:paraId="22F70BA4" w14:textId="77777777" w:rsidR="008D6580" w:rsidRDefault="008D6580" w:rsidP="008D6580">
      <w:pPr>
        <w:pStyle w:val="Heading2"/>
      </w:pPr>
      <w:bookmarkStart w:id="38" w:name="_Toc336596359"/>
      <w:r>
        <w:t>Major Events</w:t>
      </w:r>
      <w:bookmarkEnd w:id="38"/>
    </w:p>
    <w:p w14:paraId="22F70BA5" w14:textId="77777777" w:rsidR="008D6580" w:rsidRPr="00A83003" w:rsidRDefault="008D6580" w:rsidP="008D6580">
      <w:pPr>
        <w:pStyle w:val="Heading3"/>
      </w:pPr>
      <w:r w:rsidRPr="00A83003">
        <w:rPr>
          <w:highlight w:val="lightGray"/>
        </w:rPr>
        <w:t>[Venue Name]</w:t>
      </w:r>
    </w:p>
    <w:p w14:paraId="22F70BA6" w14:textId="77777777" w:rsidR="008D6580" w:rsidRPr="008A51AA" w:rsidRDefault="008D6580" w:rsidP="008D6580">
      <w:pPr>
        <w:pStyle w:val="ListBullet"/>
        <w:rPr>
          <w:rFonts w:asciiTheme="minorHAnsi" w:hAnsiTheme="minorHAnsi" w:cstheme="minorHAnsi"/>
          <w:highlight w:val="lightGray"/>
        </w:rPr>
      </w:pPr>
      <w:r w:rsidRPr="008A51AA">
        <w:rPr>
          <w:rFonts w:asciiTheme="minorHAnsi" w:hAnsiTheme="minorHAnsi" w:cstheme="minorHAnsi"/>
          <w:highlight w:val="lightGray"/>
        </w:rPr>
        <w:t>[Insert a list of major exercise events at each venue, including both simulated scenario events and important expected player actions.]</w:t>
      </w:r>
    </w:p>
    <w:p w14:paraId="22F70BA7" w14:textId="77777777" w:rsidR="008D6580" w:rsidRPr="008A51AA" w:rsidRDefault="008D6580" w:rsidP="008D6580">
      <w:pPr>
        <w:pStyle w:val="ListBullet"/>
        <w:rPr>
          <w:rFonts w:asciiTheme="minorHAnsi" w:hAnsiTheme="minorHAnsi" w:cstheme="minorHAnsi"/>
          <w:highlight w:val="lightGray"/>
        </w:rPr>
      </w:pPr>
      <w:r w:rsidRPr="008A51AA">
        <w:rPr>
          <w:rFonts w:asciiTheme="minorHAnsi" w:hAnsiTheme="minorHAnsi" w:cstheme="minorHAnsi"/>
          <w:highlight w:val="lightGray"/>
        </w:rPr>
        <w:t>[Insert event description.]</w:t>
      </w:r>
    </w:p>
    <w:p w14:paraId="22F70BA8" w14:textId="77777777" w:rsidR="008D6580" w:rsidRPr="008A51AA" w:rsidRDefault="008D6580" w:rsidP="008D6580">
      <w:pPr>
        <w:pStyle w:val="ListBullet"/>
        <w:rPr>
          <w:rFonts w:asciiTheme="minorHAnsi" w:hAnsiTheme="minorHAnsi" w:cstheme="minorHAnsi"/>
          <w:highlight w:val="lightGray"/>
        </w:rPr>
      </w:pPr>
      <w:r w:rsidRPr="008A51AA">
        <w:rPr>
          <w:rFonts w:asciiTheme="minorHAnsi" w:hAnsiTheme="minorHAnsi" w:cstheme="minorHAnsi"/>
          <w:highlight w:val="lightGray"/>
        </w:rPr>
        <w:t>[Insert event description.]</w:t>
      </w:r>
    </w:p>
    <w:p w14:paraId="22F70BA9" w14:textId="77777777" w:rsidR="008D6580" w:rsidRPr="00A83003" w:rsidRDefault="008D6580" w:rsidP="008D6580">
      <w:pPr>
        <w:pStyle w:val="Heading3"/>
      </w:pPr>
      <w:r w:rsidRPr="00A83003">
        <w:rPr>
          <w:highlight w:val="lightGray"/>
        </w:rPr>
        <w:t>[Venue Name]</w:t>
      </w:r>
    </w:p>
    <w:p w14:paraId="22F70BAA" w14:textId="77777777" w:rsidR="008D6580" w:rsidRPr="008A51AA" w:rsidRDefault="008D6580" w:rsidP="008D6580">
      <w:pPr>
        <w:pStyle w:val="ListBullet"/>
        <w:rPr>
          <w:rFonts w:asciiTheme="minorHAnsi" w:hAnsiTheme="minorHAnsi" w:cstheme="minorHAnsi"/>
          <w:highlight w:val="lightGray"/>
        </w:rPr>
      </w:pPr>
      <w:r w:rsidRPr="008A51AA">
        <w:rPr>
          <w:rFonts w:asciiTheme="minorHAnsi" w:hAnsiTheme="minorHAnsi" w:cstheme="minorHAnsi"/>
          <w:highlight w:val="lightGray"/>
        </w:rPr>
        <w:t>[Insert a list of major exercise events at each venue, including both simulated scenario events and important expected player actions.]</w:t>
      </w:r>
    </w:p>
    <w:p w14:paraId="22F70BAB" w14:textId="77777777" w:rsidR="008D6580" w:rsidRPr="008A51AA" w:rsidRDefault="008D6580" w:rsidP="008D6580">
      <w:pPr>
        <w:pStyle w:val="ListBullet"/>
        <w:rPr>
          <w:rFonts w:asciiTheme="minorHAnsi" w:hAnsiTheme="minorHAnsi" w:cstheme="minorHAnsi"/>
          <w:highlight w:val="lightGray"/>
        </w:rPr>
      </w:pPr>
      <w:r w:rsidRPr="008A51AA">
        <w:rPr>
          <w:rFonts w:asciiTheme="minorHAnsi" w:hAnsiTheme="minorHAnsi" w:cstheme="minorHAnsi"/>
          <w:highlight w:val="lightGray"/>
        </w:rPr>
        <w:t>[Insert event description.]</w:t>
      </w:r>
    </w:p>
    <w:p w14:paraId="22F70BAC" w14:textId="77777777" w:rsidR="008D6580" w:rsidRPr="008A51AA" w:rsidRDefault="008D6580" w:rsidP="008D6580">
      <w:pPr>
        <w:pStyle w:val="ListBullet"/>
        <w:rPr>
          <w:rFonts w:asciiTheme="minorHAnsi" w:hAnsiTheme="minorHAnsi" w:cstheme="minorHAnsi"/>
          <w:highlight w:val="lightGray"/>
        </w:rPr>
      </w:pPr>
      <w:r w:rsidRPr="008A51AA">
        <w:rPr>
          <w:rFonts w:asciiTheme="minorHAnsi" w:hAnsiTheme="minorHAnsi" w:cstheme="minorHAnsi"/>
          <w:highlight w:val="lightGray"/>
        </w:rPr>
        <w:t>[Insert event description.]</w:t>
      </w:r>
    </w:p>
    <w:p w14:paraId="22F70BAD" w14:textId="77777777" w:rsidR="008D6580" w:rsidRPr="00A83003" w:rsidRDefault="008D6580" w:rsidP="008D6580">
      <w:pPr>
        <w:pStyle w:val="Heading3"/>
      </w:pPr>
      <w:r w:rsidRPr="00A83003">
        <w:rPr>
          <w:highlight w:val="lightGray"/>
        </w:rPr>
        <w:t>[Venue Name]</w:t>
      </w:r>
    </w:p>
    <w:p w14:paraId="22F70BAE" w14:textId="77777777" w:rsidR="008D6580" w:rsidRPr="008A51AA" w:rsidRDefault="008D6580" w:rsidP="008D6580">
      <w:pPr>
        <w:pStyle w:val="ListBullet"/>
        <w:rPr>
          <w:rFonts w:asciiTheme="minorHAnsi" w:hAnsiTheme="minorHAnsi" w:cstheme="minorHAnsi"/>
          <w:highlight w:val="lightGray"/>
        </w:rPr>
      </w:pPr>
      <w:r w:rsidRPr="008A51AA">
        <w:rPr>
          <w:rFonts w:asciiTheme="minorHAnsi" w:hAnsiTheme="minorHAnsi" w:cstheme="minorHAnsi"/>
          <w:highlight w:val="lightGray"/>
        </w:rPr>
        <w:t>[Insert a list of major exercise events at each venue, including both simulated scenario events and important expected player actions.]</w:t>
      </w:r>
    </w:p>
    <w:p w14:paraId="22F70BAF" w14:textId="77777777" w:rsidR="008D6580" w:rsidRPr="008A51AA" w:rsidRDefault="008D6580" w:rsidP="008D6580">
      <w:pPr>
        <w:pStyle w:val="ListBullet"/>
        <w:rPr>
          <w:rFonts w:asciiTheme="minorHAnsi" w:hAnsiTheme="minorHAnsi" w:cstheme="minorHAnsi"/>
          <w:highlight w:val="lightGray"/>
        </w:rPr>
      </w:pPr>
      <w:r w:rsidRPr="008A51AA">
        <w:rPr>
          <w:rFonts w:asciiTheme="minorHAnsi" w:hAnsiTheme="minorHAnsi" w:cstheme="minorHAnsi"/>
          <w:highlight w:val="lightGray"/>
        </w:rPr>
        <w:t>[Insert event description.]</w:t>
      </w:r>
    </w:p>
    <w:p w14:paraId="22F70BB0" w14:textId="77777777" w:rsidR="008D6580" w:rsidRPr="008A51AA" w:rsidRDefault="008D6580" w:rsidP="008D6580">
      <w:pPr>
        <w:pStyle w:val="ListBullet"/>
        <w:rPr>
          <w:rFonts w:asciiTheme="minorHAnsi" w:hAnsiTheme="minorHAnsi" w:cstheme="minorHAnsi"/>
          <w:highlight w:val="lightGray"/>
        </w:rPr>
      </w:pPr>
      <w:r w:rsidRPr="008A51AA">
        <w:rPr>
          <w:rFonts w:asciiTheme="minorHAnsi" w:hAnsiTheme="minorHAnsi" w:cstheme="minorHAnsi"/>
          <w:highlight w:val="lightGray"/>
        </w:rPr>
        <w:t>[Insert event description.]</w:t>
      </w:r>
    </w:p>
    <w:p w14:paraId="22F70BB1" w14:textId="77777777" w:rsidR="008D6580" w:rsidRDefault="008D6580" w:rsidP="008D6580">
      <w:pPr>
        <w:pStyle w:val="ListBullet"/>
        <w:numPr>
          <w:ilvl w:val="0"/>
          <w:numId w:val="0"/>
        </w:numPr>
        <w:ind w:left="720" w:hanging="360"/>
        <w:rPr>
          <w:highlight w:val="lightGray"/>
        </w:rPr>
        <w:sectPr w:rsidR="008D6580" w:rsidSect="00E945B0">
          <w:pgSz w:w="12240" w:h="15840" w:code="1"/>
          <w:pgMar w:top="1440" w:right="1440" w:bottom="1440" w:left="1440" w:header="720" w:footer="720" w:gutter="0"/>
          <w:cols w:space="720"/>
          <w:docGrid w:linePitch="360"/>
        </w:sectPr>
      </w:pPr>
    </w:p>
    <w:p w14:paraId="22F70BB2" w14:textId="1D194F7B" w:rsidR="00F16080" w:rsidRDefault="00F16080" w:rsidP="008460D6">
      <w:pPr>
        <w:pStyle w:val="Heading4"/>
      </w:pPr>
      <w:r>
        <w:lastRenderedPageBreak/>
        <w:t>Controller and Evaluator Assignments</w:t>
      </w:r>
    </w:p>
    <w:p w14:paraId="22F70BB3" w14:textId="77777777" w:rsidR="00F16080" w:rsidRPr="008A51AA" w:rsidRDefault="003A3460" w:rsidP="00F16080">
      <w:pPr>
        <w:pStyle w:val="BodyText"/>
        <w:rPr>
          <w:rFonts w:asciiTheme="minorHAnsi" w:hAnsiTheme="minorHAnsi" w:cstheme="minorHAnsi"/>
        </w:rPr>
      </w:pPr>
      <w:r w:rsidRPr="008A51AA">
        <w:rPr>
          <w:rFonts w:asciiTheme="minorHAnsi" w:hAnsiTheme="minorHAnsi" w:cstheme="minorHAnsi"/>
          <w:b/>
          <w:highlight w:val="lightGray"/>
        </w:rPr>
        <w:t>[</w:t>
      </w:r>
      <w:r w:rsidR="00F16080" w:rsidRPr="008A51AA">
        <w:rPr>
          <w:rFonts w:asciiTheme="minorHAnsi" w:hAnsiTheme="minorHAnsi" w:cstheme="minorHAnsi"/>
          <w:b/>
          <w:highlight w:val="lightGray"/>
        </w:rPr>
        <w:t>Note:</w:t>
      </w:r>
      <w:r w:rsidR="002910FC" w:rsidRPr="008A51AA">
        <w:rPr>
          <w:rFonts w:asciiTheme="minorHAnsi" w:hAnsiTheme="minorHAnsi" w:cstheme="minorHAnsi"/>
          <w:highlight w:val="lightGray"/>
        </w:rPr>
        <w:t xml:space="preserve"> </w:t>
      </w:r>
      <w:r w:rsidR="00F16080" w:rsidRPr="008A51AA">
        <w:rPr>
          <w:rFonts w:asciiTheme="minorHAnsi" w:hAnsiTheme="minorHAnsi" w:cstheme="minorHAnsi"/>
          <w:highlight w:val="lightGray"/>
        </w:rPr>
        <w:t>This is a sample list of controller and evaluator assignments.</w:t>
      </w:r>
      <w:r w:rsidR="002910FC" w:rsidRPr="008A51AA">
        <w:rPr>
          <w:rFonts w:asciiTheme="minorHAnsi" w:hAnsiTheme="minorHAnsi" w:cstheme="minorHAnsi"/>
          <w:highlight w:val="lightGray"/>
        </w:rPr>
        <w:t xml:space="preserve"> </w:t>
      </w:r>
      <w:r w:rsidR="00F16080" w:rsidRPr="008A51AA">
        <w:rPr>
          <w:rFonts w:asciiTheme="minorHAnsi" w:hAnsiTheme="minorHAnsi" w:cstheme="minorHAnsi"/>
          <w:highlight w:val="lightGray"/>
        </w:rPr>
        <w:t>The positions should be modified based on the type and scope of the exercise.</w:t>
      </w:r>
      <w:r w:rsidR="002910FC" w:rsidRPr="008A51AA">
        <w:rPr>
          <w:rFonts w:asciiTheme="minorHAnsi" w:hAnsiTheme="minorHAnsi" w:cstheme="minorHAnsi"/>
          <w:highlight w:val="lightGray"/>
        </w:rPr>
        <w:t xml:space="preserve"> </w:t>
      </w:r>
      <w:r w:rsidR="00F16080" w:rsidRPr="008A51AA">
        <w:rPr>
          <w:rFonts w:asciiTheme="minorHAnsi" w:hAnsiTheme="minorHAnsi" w:cstheme="minorHAnsi"/>
          <w:highlight w:val="lightGray"/>
        </w:rPr>
        <w:t>For example, if the exercise will not include a Simulation Cell, then a controller does not need to fulfill that function.</w:t>
      </w:r>
      <w:r w:rsidR="002910FC" w:rsidRPr="008A51AA">
        <w:rPr>
          <w:rFonts w:asciiTheme="minorHAnsi" w:hAnsiTheme="minorHAnsi" w:cstheme="minorHAnsi"/>
          <w:highlight w:val="lightGray"/>
        </w:rPr>
        <w:t xml:space="preserve"> </w:t>
      </w:r>
      <w:r w:rsidR="00F16080" w:rsidRPr="008A51AA">
        <w:rPr>
          <w:rFonts w:asciiTheme="minorHAnsi" w:hAnsiTheme="minorHAnsi" w:cstheme="minorHAnsi"/>
          <w:highlight w:val="lightGray"/>
        </w:rPr>
        <w:t>Both controllers and evaluators may be assigned to a second area if play has been completed in the first.</w:t>
      </w:r>
      <w:r w:rsidR="00566776" w:rsidRPr="008A51AA">
        <w:rPr>
          <w:rFonts w:asciiTheme="minorHAnsi" w:hAnsiTheme="minorHAnsi" w:cstheme="minorHAnsi"/>
          <w:highlight w:val="lightGray"/>
        </w:rPr>
        <w:t>]</w:t>
      </w:r>
    </w:p>
    <w:tbl>
      <w:tblPr>
        <w:tblStyle w:val="TableGrid"/>
        <w:tblW w:w="0" w:type="auto"/>
        <w:tblLook w:val="04A0" w:firstRow="1" w:lastRow="0" w:firstColumn="1" w:lastColumn="0" w:noHBand="0" w:noVBand="1"/>
        <w:tblCaption w:val="Controller and Evaluator Assignments"/>
        <w:tblDescription w:val="Designates each person to a role and position, and the associated exercise venue that they are assigned to. "/>
      </w:tblPr>
      <w:tblGrid>
        <w:gridCol w:w="3116"/>
        <w:gridCol w:w="3117"/>
        <w:gridCol w:w="3117"/>
        <w:gridCol w:w="3117"/>
      </w:tblGrid>
      <w:tr w:rsidR="005B2FBD" w14:paraId="07BF03EC" w14:textId="79133AD5" w:rsidTr="00B561F1">
        <w:trPr>
          <w:cantSplit/>
          <w:tblHeader/>
        </w:trPr>
        <w:tc>
          <w:tcPr>
            <w:tcW w:w="3116" w:type="dxa"/>
            <w:shd w:val="clear" w:color="auto" w:fill="003366"/>
          </w:tcPr>
          <w:p w14:paraId="4D39F7DF" w14:textId="29076DD8" w:rsidR="005B2FBD" w:rsidRDefault="005B2FBD" w:rsidP="00BA15BD">
            <w:pPr>
              <w:pStyle w:val="TableHead"/>
            </w:pPr>
            <w:r>
              <w:t>Name</w:t>
            </w:r>
          </w:p>
        </w:tc>
        <w:tc>
          <w:tcPr>
            <w:tcW w:w="3117" w:type="dxa"/>
            <w:shd w:val="clear" w:color="auto" w:fill="003366"/>
          </w:tcPr>
          <w:p w14:paraId="43E708D8" w14:textId="1D0DCCF7" w:rsidR="005B2FBD" w:rsidRDefault="005B2FBD" w:rsidP="00BA15BD">
            <w:pPr>
              <w:pStyle w:val="TableHead"/>
            </w:pPr>
            <w:r>
              <w:t>Role</w:t>
            </w:r>
          </w:p>
        </w:tc>
        <w:tc>
          <w:tcPr>
            <w:tcW w:w="3117" w:type="dxa"/>
            <w:shd w:val="clear" w:color="auto" w:fill="003366"/>
          </w:tcPr>
          <w:p w14:paraId="114B105A" w14:textId="357CDCDF" w:rsidR="005B2FBD" w:rsidRDefault="005B2FBD" w:rsidP="00BA15BD">
            <w:pPr>
              <w:pStyle w:val="TableHead"/>
            </w:pPr>
            <w:r>
              <w:t>Position</w:t>
            </w:r>
          </w:p>
        </w:tc>
        <w:tc>
          <w:tcPr>
            <w:tcW w:w="3117" w:type="dxa"/>
            <w:shd w:val="clear" w:color="auto" w:fill="003366"/>
          </w:tcPr>
          <w:p w14:paraId="71C4E753" w14:textId="076AEDD6" w:rsidR="005B2FBD" w:rsidRDefault="005B2FBD" w:rsidP="00BA15BD">
            <w:pPr>
              <w:pStyle w:val="TableHead"/>
            </w:pPr>
            <w:r>
              <w:t>Exercise Venue Name</w:t>
            </w:r>
          </w:p>
        </w:tc>
      </w:tr>
      <w:tr w:rsidR="005B2FBD" w14:paraId="533F3738" w14:textId="29EB555D" w:rsidTr="00B561F1">
        <w:trPr>
          <w:cantSplit/>
        </w:trPr>
        <w:tc>
          <w:tcPr>
            <w:tcW w:w="3116" w:type="dxa"/>
            <w:shd w:val="clear" w:color="auto" w:fill="auto"/>
          </w:tcPr>
          <w:p w14:paraId="46062331" w14:textId="16B1013A" w:rsidR="005B2FBD" w:rsidRDefault="005B2FBD" w:rsidP="00BA15BD">
            <w:pPr>
              <w:pStyle w:val="Tabletext"/>
            </w:pPr>
            <w:r w:rsidRPr="00C96D27">
              <w:t>[</w:t>
            </w:r>
            <w:r w:rsidRPr="00C96D27">
              <w:rPr>
                <w:highlight w:val="lightGray"/>
              </w:rPr>
              <w:t>Name</w:t>
            </w:r>
            <w:r w:rsidRPr="00C96D27">
              <w:t>]</w:t>
            </w:r>
          </w:p>
        </w:tc>
        <w:tc>
          <w:tcPr>
            <w:tcW w:w="3117" w:type="dxa"/>
            <w:shd w:val="clear" w:color="auto" w:fill="auto"/>
          </w:tcPr>
          <w:p w14:paraId="7480D9F3" w14:textId="1F88C1EC" w:rsidR="005B2FBD" w:rsidRDefault="005B2FBD" w:rsidP="00BA15BD">
            <w:pPr>
              <w:pStyle w:val="Tabletext"/>
            </w:pPr>
            <w:r w:rsidRPr="00C96D27">
              <w:t>Controller</w:t>
            </w:r>
          </w:p>
        </w:tc>
        <w:tc>
          <w:tcPr>
            <w:tcW w:w="3117" w:type="dxa"/>
            <w:shd w:val="clear" w:color="auto" w:fill="auto"/>
          </w:tcPr>
          <w:p w14:paraId="0E36469A" w14:textId="5C8448E2" w:rsidR="005B2FBD" w:rsidRDefault="005B2FBD" w:rsidP="00BA15BD">
            <w:pPr>
              <w:pStyle w:val="Tabletext"/>
            </w:pPr>
            <w:r w:rsidRPr="00C96D27">
              <w:t>Exercise Director</w:t>
            </w:r>
          </w:p>
        </w:tc>
        <w:tc>
          <w:tcPr>
            <w:tcW w:w="3117" w:type="dxa"/>
          </w:tcPr>
          <w:p w14:paraId="44368E27" w14:textId="77777777" w:rsidR="005B2FBD" w:rsidRPr="00C96D27" w:rsidRDefault="005B2FBD" w:rsidP="00BA15BD">
            <w:pPr>
              <w:pStyle w:val="Tabletext"/>
            </w:pPr>
          </w:p>
        </w:tc>
      </w:tr>
      <w:tr w:rsidR="005B2FBD" w14:paraId="280190BA" w14:textId="7BF83EF0" w:rsidTr="00B561F1">
        <w:trPr>
          <w:cantSplit/>
        </w:trPr>
        <w:tc>
          <w:tcPr>
            <w:tcW w:w="3116" w:type="dxa"/>
            <w:shd w:val="clear" w:color="auto" w:fill="auto"/>
          </w:tcPr>
          <w:p w14:paraId="3B363ECE" w14:textId="59ECF13F" w:rsidR="005B2FBD" w:rsidRDefault="005B2FBD" w:rsidP="00BA15BD">
            <w:pPr>
              <w:pStyle w:val="Tabletext"/>
            </w:pPr>
            <w:r w:rsidRPr="00C96D27">
              <w:t>[</w:t>
            </w:r>
            <w:r w:rsidRPr="00C96D27">
              <w:rPr>
                <w:highlight w:val="lightGray"/>
              </w:rPr>
              <w:t>Name</w:t>
            </w:r>
            <w:r w:rsidRPr="00C96D27">
              <w:t>]</w:t>
            </w:r>
          </w:p>
        </w:tc>
        <w:tc>
          <w:tcPr>
            <w:tcW w:w="3117" w:type="dxa"/>
            <w:shd w:val="clear" w:color="auto" w:fill="auto"/>
          </w:tcPr>
          <w:p w14:paraId="2B14280C" w14:textId="71EFF458" w:rsidR="005B2FBD" w:rsidRDefault="005B2FBD" w:rsidP="00BA15BD">
            <w:pPr>
              <w:pStyle w:val="Tabletext"/>
            </w:pPr>
            <w:r w:rsidRPr="00C96D27">
              <w:t>Controller</w:t>
            </w:r>
          </w:p>
        </w:tc>
        <w:tc>
          <w:tcPr>
            <w:tcW w:w="3117" w:type="dxa"/>
            <w:shd w:val="clear" w:color="auto" w:fill="auto"/>
          </w:tcPr>
          <w:p w14:paraId="3F512B94" w14:textId="1D7DDAD8" w:rsidR="005B2FBD" w:rsidRDefault="005B2FBD" w:rsidP="00BA15BD">
            <w:pPr>
              <w:pStyle w:val="Tabletext"/>
            </w:pPr>
            <w:r w:rsidRPr="00C96D27">
              <w:t>Senior Controller</w:t>
            </w:r>
          </w:p>
        </w:tc>
        <w:tc>
          <w:tcPr>
            <w:tcW w:w="3117" w:type="dxa"/>
          </w:tcPr>
          <w:p w14:paraId="7D93760B" w14:textId="77777777" w:rsidR="005B2FBD" w:rsidRPr="00C96D27" w:rsidRDefault="005B2FBD" w:rsidP="00BA15BD">
            <w:pPr>
              <w:pStyle w:val="Tabletext"/>
            </w:pPr>
          </w:p>
        </w:tc>
      </w:tr>
      <w:tr w:rsidR="005B2FBD" w14:paraId="0D20087F" w14:textId="1D2483C0" w:rsidTr="00B561F1">
        <w:trPr>
          <w:cantSplit/>
        </w:trPr>
        <w:tc>
          <w:tcPr>
            <w:tcW w:w="3116" w:type="dxa"/>
            <w:shd w:val="clear" w:color="auto" w:fill="auto"/>
          </w:tcPr>
          <w:p w14:paraId="5F19FFBE" w14:textId="00414227" w:rsidR="005B2FBD" w:rsidRDefault="005B2FBD" w:rsidP="00BA15BD">
            <w:pPr>
              <w:pStyle w:val="Tabletext"/>
            </w:pPr>
            <w:r w:rsidRPr="00C96D27">
              <w:t>[</w:t>
            </w:r>
            <w:r w:rsidRPr="00C96D27">
              <w:rPr>
                <w:highlight w:val="lightGray"/>
              </w:rPr>
              <w:t>Name</w:t>
            </w:r>
            <w:r w:rsidRPr="00C96D27">
              <w:t>]</w:t>
            </w:r>
          </w:p>
        </w:tc>
        <w:tc>
          <w:tcPr>
            <w:tcW w:w="3117" w:type="dxa"/>
            <w:shd w:val="clear" w:color="auto" w:fill="auto"/>
          </w:tcPr>
          <w:p w14:paraId="03750381" w14:textId="62936FB0" w:rsidR="005B2FBD" w:rsidRDefault="005B2FBD" w:rsidP="00BA15BD">
            <w:pPr>
              <w:pStyle w:val="Tabletext"/>
            </w:pPr>
            <w:r w:rsidRPr="00C96D27">
              <w:t>Controller</w:t>
            </w:r>
          </w:p>
        </w:tc>
        <w:tc>
          <w:tcPr>
            <w:tcW w:w="3117" w:type="dxa"/>
            <w:shd w:val="clear" w:color="auto" w:fill="auto"/>
          </w:tcPr>
          <w:p w14:paraId="3B14196C" w14:textId="4D30A282" w:rsidR="005B2FBD" w:rsidRDefault="005B2FBD" w:rsidP="00BA15BD">
            <w:pPr>
              <w:pStyle w:val="Tabletext"/>
            </w:pPr>
            <w:r w:rsidRPr="00C96D27">
              <w:t>Safety Controller</w:t>
            </w:r>
          </w:p>
        </w:tc>
        <w:tc>
          <w:tcPr>
            <w:tcW w:w="3117" w:type="dxa"/>
          </w:tcPr>
          <w:p w14:paraId="1CDF2B0D" w14:textId="77777777" w:rsidR="005B2FBD" w:rsidRPr="00C96D27" w:rsidRDefault="005B2FBD" w:rsidP="00BA15BD">
            <w:pPr>
              <w:pStyle w:val="Tabletext"/>
            </w:pPr>
          </w:p>
        </w:tc>
      </w:tr>
      <w:tr w:rsidR="005B2FBD" w14:paraId="2DAD5077" w14:textId="38836472" w:rsidTr="00B561F1">
        <w:trPr>
          <w:cantSplit/>
        </w:trPr>
        <w:tc>
          <w:tcPr>
            <w:tcW w:w="3116" w:type="dxa"/>
            <w:shd w:val="clear" w:color="auto" w:fill="auto"/>
          </w:tcPr>
          <w:p w14:paraId="2606FDD7" w14:textId="70F07157" w:rsidR="005B2FBD" w:rsidRPr="00C96D27" w:rsidRDefault="005B2FBD" w:rsidP="00BA15BD">
            <w:pPr>
              <w:pStyle w:val="Tabletext"/>
            </w:pPr>
            <w:r w:rsidRPr="00C96D27">
              <w:t>[</w:t>
            </w:r>
            <w:r w:rsidRPr="00C96D27">
              <w:rPr>
                <w:highlight w:val="lightGray"/>
              </w:rPr>
              <w:t>Name</w:t>
            </w:r>
            <w:r w:rsidRPr="00C96D27">
              <w:t>]</w:t>
            </w:r>
          </w:p>
        </w:tc>
        <w:tc>
          <w:tcPr>
            <w:tcW w:w="3117" w:type="dxa"/>
            <w:tcBorders>
              <w:bottom w:val="single" w:sz="4" w:space="0" w:color="auto"/>
            </w:tcBorders>
            <w:shd w:val="clear" w:color="auto" w:fill="auto"/>
          </w:tcPr>
          <w:p w14:paraId="7544EAD5" w14:textId="5339098B" w:rsidR="005B2FBD" w:rsidRPr="00C96D27" w:rsidRDefault="005B2FBD" w:rsidP="00BA15BD">
            <w:pPr>
              <w:pStyle w:val="Tabletext"/>
            </w:pPr>
            <w:r>
              <w:t>Evaluator</w:t>
            </w:r>
          </w:p>
        </w:tc>
        <w:tc>
          <w:tcPr>
            <w:tcW w:w="3117" w:type="dxa"/>
            <w:shd w:val="clear" w:color="auto" w:fill="auto"/>
          </w:tcPr>
          <w:p w14:paraId="6FF1E363" w14:textId="4E300BE9" w:rsidR="005B2FBD" w:rsidRPr="00C96D27" w:rsidRDefault="005B2FBD" w:rsidP="00BA15BD">
            <w:pPr>
              <w:pStyle w:val="Tabletext"/>
            </w:pPr>
            <w:r>
              <w:t>Lead Evaluator</w:t>
            </w:r>
          </w:p>
        </w:tc>
        <w:tc>
          <w:tcPr>
            <w:tcW w:w="3117" w:type="dxa"/>
          </w:tcPr>
          <w:p w14:paraId="23B13146" w14:textId="77777777" w:rsidR="005B2FBD" w:rsidRDefault="005B2FBD" w:rsidP="00BA15BD">
            <w:pPr>
              <w:pStyle w:val="Tabletext"/>
            </w:pPr>
          </w:p>
        </w:tc>
      </w:tr>
      <w:tr w:rsidR="005B2FBD" w14:paraId="21B91079" w14:textId="68362334" w:rsidTr="00B561F1">
        <w:trPr>
          <w:cantSplit/>
        </w:trPr>
        <w:tc>
          <w:tcPr>
            <w:tcW w:w="3116" w:type="dxa"/>
            <w:shd w:val="clear" w:color="auto" w:fill="auto"/>
          </w:tcPr>
          <w:p w14:paraId="6B0C7B8A" w14:textId="726CE261" w:rsidR="005B2FBD" w:rsidRDefault="005B2FBD" w:rsidP="00BA15BD">
            <w:pPr>
              <w:pStyle w:val="Tabletext"/>
            </w:pPr>
            <w:r w:rsidRPr="00C96D27">
              <w:t>[</w:t>
            </w:r>
            <w:r w:rsidRPr="00C96D27">
              <w:rPr>
                <w:highlight w:val="lightGray"/>
              </w:rPr>
              <w:t>Name</w:t>
            </w:r>
            <w:r w:rsidRPr="00C96D27">
              <w:t>]</w:t>
            </w:r>
          </w:p>
        </w:tc>
        <w:tc>
          <w:tcPr>
            <w:tcW w:w="3117" w:type="dxa"/>
          </w:tcPr>
          <w:p w14:paraId="58EC3B9E" w14:textId="56359893" w:rsidR="005B2FBD" w:rsidRDefault="005B2FBD" w:rsidP="00BA15BD">
            <w:pPr>
              <w:pStyle w:val="Tabletext"/>
            </w:pPr>
            <w:r w:rsidRPr="00C96D27">
              <w:t>Controller</w:t>
            </w:r>
          </w:p>
        </w:tc>
        <w:tc>
          <w:tcPr>
            <w:tcW w:w="3117" w:type="dxa"/>
          </w:tcPr>
          <w:p w14:paraId="79B7F82F" w14:textId="612B2A9F" w:rsidR="005B2FBD" w:rsidRDefault="005B2FBD" w:rsidP="00BA15BD">
            <w:pPr>
              <w:pStyle w:val="Tabletext"/>
            </w:pPr>
            <w:r w:rsidRPr="00C96D27">
              <w:t>Site safety officer</w:t>
            </w:r>
          </w:p>
        </w:tc>
        <w:tc>
          <w:tcPr>
            <w:tcW w:w="3117" w:type="dxa"/>
          </w:tcPr>
          <w:p w14:paraId="7FF17534" w14:textId="77777777" w:rsidR="005B2FBD" w:rsidRPr="00C96D27" w:rsidRDefault="005B2FBD" w:rsidP="00BA15BD">
            <w:pPr>
              <w:pStyle w:val="Tabletext"/>
            </w:pPr>
          </w:p>
        </w:tc>
      </w:tr>
      <w:tr w:rsidR="005B2FBD" w14:paraId="5A58830B" w14:textId="6D2A3AA2" w:rsidTr="00B561F1">
        <w:trPr>
          <w:cantSplit/>
        </w:trPr>
        <w:tc>
          <w:tcPr>
            <w:tcW w:w="3116" w:type="dxa"/>
            <w:shd w:val="clear" w:color="auto" w:fill="auto"/>
          </w:tcPr>
          <w:p w14:paraId="53B9ACED" w14:textId="500F1331" w:rsidR="005B2FBD" w:rsidRDefault="005B2FBD" w:rsidP="00BA15BD">
            <w:pPr>
              <w:pStyle w:val="Tabletext"/>
            </w:pPr>
            <w:r w:rsidRPr="00C96D27">
              <w:t>[</w:t>
            </w:r>
            <w:r w:rsidRPr="00C96D27">
              <w:rPr>
                <w:highlight w:val="lightGray"/>
              </w:rPr>
              <w:t>Name</w:t>
            </w:r>
            <w:r w:rsidRPr="00C96D27">
              <w:t>]</w:t>
            </w:r>
          </w:p>
        </w:tc>
        <w:tc>
          <w:tcPr>
            <w:tcW w:w="3117" w:type="dxa"/>
          </w:tcPr>
          <w:p w14:paraId="152BD811" w14:textId="6D601B2F" w:rsidR="005B2FBD" w:rsidRDefault="005B2FBD" w:rsidP="00BA15BD">
            <w:pPr>
              <w:pStyle w:val="Tabletext"/>
            </w:pPr>
            <w:r w:rsidRPr="00C96D27">
              <w:t>Controller</w:t>
            </w:r>
          </w:p>
        </w:tc>
        <w:tc>
          <w:tcPr>
            <w:tcW w:w="3117" w:type="dxa"/>
          </w:tcPr>
          <w:p w14:paraId="4E0CC118" w14:textId="1AFFD8DB" w:rsidR="005B2FBD" w:rsidRDefault="005B2FBD" w:rsidP="00BA15BD">
            <w:pPr>
              <w:pStyle w:val="Tabletext"/>
            </w:pPr>
            <w:r w:rsidRPr="00C96D27">
              <w:t>[</w:t>
            </w:r>
            <w:r w:rsidRPr="00BA15BD">
              <w:rPr>
                <w:highlight w:val="lightGray"/>
              </w:rPr>
              <w:t>Function/venue</w:t>
            </w:r>
            <w:r w:rsidRPr="00C96D27">
              <w:t>] controller</w:t>
            </w:r>
          </w:p>
        </w:tc>
        <w:tc>
          <w:tcPr>
            <w:tcW w:w="3117" w:type="dxa"/>
          </w:tcPr>
          <w:p w14:paraId="081844AD" w14:textId="77777777" w:rsidR="005B2FBD" w:rsidRPr="00C96D27" w:rsidRDefault="005B2FBD" w:rsidP="00BA15BD">
            <w:pPr>
              <w:pStyle w:val="Tabletext"/>
            </w:pPr>
          </w:p>
        </w:tc>
      </w:tr>
      <w:tr w:rsidR="005B2FBD" w14:paraId="52D78CD2" w14:textId="260F6303" w:rsidTr="00B561F1">
        <w:trPr>
          <w:cantSplit/>
        </w:trPr>
        <w:tc>
          <w:tcPr>
            <w:tcW w:w="3116" w:type="dxa"/>
            <w:shd w:val="clear" w:color="auto" w:fill="auto"/>
          </w:tcPr>
          <w:p w14:paraId="10A82839" w14:textId="642F09EC" w:rsidR="005B2FBD" w:rsidRDefault="005B2FBD" w:rsidP="00BA15BD">
            <w:pPr>
              <w:pStyle w:val="Tabletext"/>
            </w:pPr>
            <w:r w:rsidRPr="00C96D27">
              <w:t>[</w:t>
            </w:r>
            <w:r w:rsidRPr="00C96D27">
              <w:rPr>
                <w:highlight w:val="lightGray"/>
              </w:rPr>
              <w:t>Name</w:t>
            </w:r>
            <w:r w:rsidRPr="00C96D27">
              <w:t>]</w:t>
            </w:r>
          </w:p>
        </w:tc>
        <w:tc>
          <w:tcPr>
            <w:tcW w:w="3117" w:type="dxa"/>
          </w:tcPr>
          <w:p w14:paraId="1E1BC36A" w14:textId="7B9C7DB2" w:rsidR="005B2FBD" w:rsidRDefault="005B2FBD" w:rsidP="00BA15BD">
            <w:pPr>
              <w:pStyle w:val="Tabletext"/>
            </w:pPr>
            <w:r w:rsidRPr="00C96D27">
              <w:t>Controller</w:t>
            </w:r>
          </w:p>
        </w:tc>
        <w:tc>
          <w:tcPr>
            <w:tcW w:w="3117" w:type="dxa"/>
          </w:tcPr>
          <w:p w14:paraId="2A246F88" w14:textId="3D8F0323" w:rsidR="005B2FBD" w:rsidRDefault="005B2FBD" w:rsidP="00BA15BD">
            <w:pPr>
              <w:pStyle w:val="Tabletext"/>
            </w:pPr>
            <w:r w:rsidRPr="00C96D27">
              <w:t>[</w:t>
            </w:r>
            <w:r w:rsidRPr="00BA15BD">
              <w:rPr>
                <w:highlight w:val="lightGray"/>
              </w:rPr>
              <w:t>Function/venue</w:t>
            </w:r>
            <w:r w:rsidRPr="00C96D27">
              <w:t>] controller</w:t>
            </w:r>
          </w:p>
        </w:tc>
        <w:tc>
          <w:tcPr>
            <w:tcW w:w="3117" w:type="dxa"/>
          </w:tcPr>
          <w:p w14:paraId="37562C7A" w14:textId="77777777" w:rsidR="005B2FBD" w:rsidRPr="00C96D27" w:rsidRDefault="005B2FBD" w:rsidP="00BA15BD">
            <w:pPr>
              <w:pStyle w:val="Tabletext"/>
            </w:pPr>
          </w:p>
        </w:tc>
      </w:tr>
      <w:tr w:rsidR="005B2FBD" w14:paraId="4DFACD1F" w14:textId="7FF51B9C" w:rsidTr="00B561F1">
        <w:trPr>
          <w:cantSplit/>
        </w:trPr>
        <w:tc>
          <w:tcPr>
            <w:tcW w:w="3116" w:type="dxa"/>
            <w:shd w:val="clear" w:color="auto" w:fill="auto"/>
          </w:tcPr>
          <w:p w14:paraId="32423B04" w14:textId="327817BA" w:rsidR="005B2FBD" w:rsidRDefault="005B2FBD" w:rsidP="00BA15BD">
            <w:pPr>
              <w:pStyle w:val="Tabletext"/>
            </w:pPr>
            <w:r w:rsidRPr="00C96D27">
              <w:t>[</w:t>
            </w:r>
            <w:r w:rsidRPr="00C96D27">
              <w:rPr>
                <w:highlight w:val="lightGray"/>
              </w:rPr>
              <w:t>Name</w:t>
            </w:r>
            <w:r w:rsidRPr="00C96D27">
              <w:t>]</w:t>
            </w:r>
          </w:p>
        </w:tc>
        <w:tc>
          <w:tcPr>
            <w:tcW w:w="3117" w:type="dxa"/>
          </w:tcPr>
          <w:p w14:paraId="31DEE36B" w14:textId="44331562" w:rsidR="005B2FBD" w:rsidRDefault="005B2FBD" w:rsidP="00BA15BD">
            <w:pPr>
              <w:pStyle w:val="Tabletext"/>
            </w:pPr>
            <w:r w:rsidRPr="00C96D27">
              <w:t>Evaluator</w:t>
            </w:r>
          </w:p>
        </w:tc>
        <w:tc>
          <w:tcPr>
            <w:tcW w:w="3117" w:type="dxa"/>
          </w:tcPr>
          <w:p w14:paraId="4EC746FA" w14:textId="76C83022" w:rsidR="005B2FBD" w:rsidRDefault="005B2FBD" w:rsidP="00BA15BD">
            <w:pPr>
              <w:pStyle w:val="Tabletext"/>
            </w:pPr>
            <w:r w:rsidRPr="00C96D27">
              <w:t>[</w:t>
            </w:r>
            <w:r w:rsidRPr="00BA15BD">
              <w:rPr>
                <w:highlight w:val="lightGray"/>
              </w:rPr>
              <w:t>Function/venue</w:t>
            </w:r>
            <w:r w:rsidRPr="00C96D27">
              <w:t>] evaluator</w:t>
            </w:r>
          </w:p>
        </w:tc>
        <w:tc>
          <w:tcPr>
            <w:tcW w:w="3117" w:type="dxa"/>
          </w:tcPr>
          <w:p w14:paraId="793120F6" w14:textId="77777777" w:rsidR="005B2FBD" w:rsidRPr="00C96D27" w:rsidRDefault="005B2FBD" w:rsidP="00BA15BD">
            <w:pPr>
              <w:pStyle w:val="Tabletext"/>
            </w:pPr>
          </w:p>
        </w:tc>
      </w:tr>
      <w:tr w:rsidR="005B2FBD" w14:paraId="2DA253E3" w14:textId="6CCA6FC8" w:rsidTr="00B561F1">
        <w:trPr>
          <w:cantSplit/>
        </w:trPr>
        <w:tc>
          <w:tcPr>
            <w:tcW w:w="3116" w:type="dxa"/>
            <w:shd w:val="clear" w:color="auto" w:fill="auto"/>
          </w:tcPr>
          <w:p w14:paraId="299BF21C" w14:textId="78EB78E4" w:rsidR="005B2FBD" w:rsidRDefault="005B2FBD" w:rsidP="00BA15BD">
            <w:pPr>
              <w:pStyle w:val="Tabletext"/>
            </w:pPr>
            <w:r w:rsidRPr="00C96D27">
              <w:t>[</w:t>
            </w:r>
            <w:r w:rsidRPr="00C96D27">
              <w:rPr>
                <w:highlight w:val="lightGray"/>
              </w:rPr>
              <w:t>Name</w:t>
            </w:r>
            <w:r w:rsidRPr="00C96D27">
              <w:t>]</w:t>
            </w:r>
          </w:p>
        </w:tc>
        <w:tc>
          <w:tcPr>
            <w:tcW w:w="3117" w:type="dxa"/>
            <w:tcBorders>
              <w:bottom w:val="single" w:sz="4" w:space="0" w:color="auto"/>
            </w:tcBorders>
          </w:tcPr>
          <w:p w14:paraId="5EA3D976" w14:textId="7C89BC6F" w:rsidR="005B2FBD" w:rsidRDefault="005B2FBD" w:rsidP="00BA15BD">
            <w:pPr>
              <w:pStyle w:val="Tabletext"/>
            </w:pPr>
            <w:r w:rsidRPr="00C96D27">
              <w:t>Evaluator</w:t>
            </w:r>
          </w:p>
        </w:tc>
        <w:tc>
          <w:tcPr>
            <w:tcW w:w="3117" w:type="dxa"/>
          </w:tcPr>
          <w:p w14:paraId="4EDA7409" w14:textId="4B0EE709" w:rsidR="005B2FBD" w:rsidRDefault="005B2FBD" w:rsidP="00BA15BD">
            <w:pPr>
              <w:pStyle w:val="Tabletext"/>
            </w:pPr>
            <w:r w:rsidRPr="00C96D27">
              <w:t>[</w:t>
            </w:r>
            <w:r w:rsidRPr="00BA15BD">
              <w:rPr>
                <w:highlight w:val="lightGray"/>
              </w:rPr>
              <w:t>Function/venue</w:t>
            </w:r>
            <w:r w:rsidRPr="00C96D27">
              <w:t>] evaluator</w:t>
            </w:r>
          </w:p>
        </w:tc>
        <w:tc>
          <w:tcPr>
            <w:tcW w:w="3117" w:type="dxa"/>
          </w:tcPr>
          <w:p w14:paraId="2D2F3395" w14:textId="77777777" w:rsidR="005B2FBD" w:rsidRPr="00C96D27" w:rsidRDefault="005B2FBD" w:rsidP="00BA15BD">
            <w:pPr>
              <w:pStyle w:val="Tabletext"/>
            </w:pPr>
          </w:p>
        </w:tc>
      </w:tr>
      <w:tr w:rsidR="005B2FBD" w14:paraId="2FCA538B" w14:textId="43627F17" w:rsidTr="00B561F1">
        <w:trPr>
          <w:cantSplit/>
        </w:trPr>
        <w:tc>
          <w:tcPr>
            <w:tcW w:w="3116" w:type="dxa"/>
            <w:shd w:val="clear" w:color="auto" w:fill="auto"/>
          </w:tcPr>
          <w:p w14:paraId="7C79ECF2" w14:textId="2C06D63D" w:rsidR="005B2FBD" w:rsidRDefault="005B2FBD" w:rsidP="00BA15BD">
            <w:pPr>
              <w:pStyle w:val="Tabletext"/>
            </w:pPr>
            <w:r w:rsidRPr="00C96D27">
              <w:t>[</w:t>
            </w:r>
            <w:r w:rsidRPr="00C96D27">
              <w:rPr>
                <w:highlight w:val="lightGray"/>
              </w:rPr>
              <w:t>Name</w:t>
            </w:r>
            <w:r w:rsidRPr="00C96D27">
              <w:t>]</w:t>
            </w:r>
          </w:p>
        </w:tc>
        <w:tc>
          <w:tcPr>
            <w:tcW w:w="3117" w:type="dxa"/>
          </w:tcPr>
          <w:p w14:paraId="6C840356" w14:textId="1D55A3CD" w:rsidR="005B2FBD" w:rsidRDefault="005B2FBD" w:rsidP="00BA15BD">
            <w:pPr>
              <w:pStyle w:val="Tabletext"/>
            </w:pPr>
            <w:r w:rsidRPr="00C96D27">
              <w:t>Controller</w:t>
            </w:r>
          </w:p>
        </w:tc>
        <w:tc>
          <w:tcPr>
            <w:tcW w:w="3117" w:type="dxa"/>
          </w:tcPr>
          <w:p w14:paraId="1F80EB29" w14:textId="7979A771" w:rsidR="005B2FBD" w:rsidRDefault="005B2FBD" w:rsidP="00BA15BD">
            <w:pPr>
              <w:pStyle w:val="Tabletext"/>
            </w:pPr>
            <w:r w:rsidRPr="00C96D27">
              <w:t>Site safety officer</w:t>
            </w:r>
          </w:p>
        </w:tc>
        <w:tc>
          <w:tcPr>
            <w:tcW w:w="3117" w:type="dxa"/>
          </w:tcPr>
          <w:p w14:paraId="34B27DF5" w14:textId="77777777" w:rsidR="005B2FBD" w:rsidRPr="00C96D27" w:rsidRDefault="005B2FBD" w:rsidP="00BA15BD">
            <w:pPr>
              <w:pStyle w:val="Tabletext"/>
            </w:pPr>
          </w:p>
        </w:tc>
      </w:tr>
      <w:tr w:rsidR="005B2FBD" w14:paraId="4051EEDF" w14:textId="3E96E95C" w:rsidTr="00B561F1">
        <w:trPr>
          <w:cantSplit/>
        </w:trPr>
        <w:tc>
          <w:tcPr>
            <w:tcW w:w="3116" w:type="dxa"/>
            <w:shd w:val="clear" w:color="auto" w:fill="auto"/>
          </w:tcPr>
          <w:p w14:paraId="7FF3D88E" w14:textId="4B198E30" w:rsidR="005B2FBD" w:rsidRDefault="005B2FBD" w:rsidP="00BA15BD">
            <w:pPr>
              <w:pStyle w:val="Tabletext"/>
            </w:pPr>
            <w:r w:rsidRPr="00C96D27">
              <w:t>[</w:t>
            </w:r>
            <w:r w:rsidRPr="00C96D27">
              <w:rPr>
                <w:highlight w:val="lightGray"/>
              </w:rPr>
              <w:t>Name</w:t>
            </w:r>
            <w:r w:rsidRPr="00C96D27">
              <w:t>]</w:t>
            </w:r>
          </w:p>
        </w:tc>
        <w:tc>
          <w:tcPr>
            <w:tcW w:w="3117" w:type="dxa"/>
          </w:tcPr>
          <w:p w14:paraId="48C7B05A" w14:textId="2E70B642" w:rsidR="005B2FBD" w:rsidRDefault="005B2FBD" w:rsidP="00BA15BD">
            <w:pPr>
              <w:pStyle w:val="Tabletext"/>
            </w:pPr>
            <w:r w:rsidRPr="00C96D27">
              <w:t>Controller</w:t>
            </w:r>
          </w:p>
        </w:tc>
        <w:tc>
          <w:tcPr>
            <w:tcW w:w="3117" w:type="dxa"/>
          </w:tcPr>
          <w:p w14:paraId="2FC554C6" w14:textId="350CCE41" w:rsidR="005B2FBD" w:rsidRDefault="005B2FBD" w:rsidP="00BA15BD">
            <w:pPr>
              <w:pStyle w:val="Tabletext"/>
            </w:pPr>
            <w:r w:rsidRPr="00C96D27">
              <w:t>[</w:t>
            </w:r>
            <w:r w:rsidRPr="00BA15BD">
              <w:rPr>
                <w:highlight w:val="lightGray"/>
              </w:rPr>
              <w:t>Function/venue</w:t>
            </w:r>
            <w:r w:rsidRPr="00C96D27">
              <w:t>] controller</w:t>
            </w:r>
          </w:p>
        </w:tc>
        <w:tc>
          <w:tcPr>
            <w:tcW w:w="3117" w:type="dxa"/>
          </w:tcPr>
          <w:p w14:paraId="3E834198" w14:textId="77777777" w:rsidR="005B2FBD" w:rsidRPr="00C96D27" w:rsidRDefault="005B2FBD" w:rsidP="00BA15BD">
            <w:pPr>
              <w:pStyle w:val="Tabletext"/>
            </w:pPr>
          </w:p>
        </w:tc>
      </w:tr>
      <w:tr w:rsidR="005B2FBD" w14:paraId="6CCE860F" w14:textId="4C782F85" w:rsidTr="00B561F1">
        <w:trPr>
          <w:cantSplit/>
        </w:trPr>
        <w:tc>
          <w:tcPr>
            <w:tcW w:w="3116" w:type="dxa"/>
            <w:shd w:val="clear" w:color="auto" w:fill="auto"/>
          </w:tcPr>
          <w:p w14:paraId="2245AAAB" w14:textId="47516A01" w:rsidR="005B2FBD" w:rsidRDefault="005B2FBD" w:rsidP="00BA15BD">
            <w:pPr>
              <w:pStyle w:val="Tabletext"/>
            </w:pPr>
            <w:r w:rsidRPr="00C96D27">
              <w:t>[</w:t>
            </w:r>
            <w:r w:rsidRPr="00C96D27">
              <w:rPr>
                <w:highlight w:val="lightGray"/>
              </w:rPr>
              <w:t>Name</w:t>
            </w:r>
            <w:r w:rsidRPr="00C96D27">
              <w:t>]</w:t>
            </w:r>
          </w:p>
        </w:tc>
        <w:tc>
          <w:tcPr>
            <w:tcW w:w="3117" w:type="dxa"/>
          </w:tcPr>
          <w:p w14:paraId="65B12ACD" w14:textId="195C92C4" w:rsidR="005B2FBD" w:rsidRDefault="005B2FBD" w:rsidP="00BA15BD">
            <w:pPr>
              <w:pStyle w:val="Tabletext"/>
            </w:pPr>
            <w:r w:rsidRPr="00C96D27">
              <w:t>Controller</w:t>
            </w:r>
          </w:p>
        </w:tc>
        <w:tc>
          <w:tcPr>
            <w:tcW w:w="3117" w:type="dxa"/>
          </w:tcPr>
          <w:p w14:paraId="58C3DBA7" w14:textId="0F7719FC" w:rsidR="005B2FBD" w:rsidRDefault="005B2FBD" w:rsidP="00BA15BD">
            <w:pPr>
              <w:pStyle w:val="Tabletext"/>
            </w:pPr>
            <w:r w:rsidRPr="00C96D27">
              <w:t>[</w:t>
            </w:r>
            <w:r w:rsidRPr="00BA15BD">
              <w:rPr>
                <w:highlight w:val="lightGray"/>
              </w:rPr>
              <w:t>Function/venue</w:t>
            </w:r>
            <w:r w:rsidRPr="00C96D27">
              <w:t>] controller</w:t>
            </w:r>
          </w:p>
        </w:tc>
        <w:tc>
          <w:tcPr>
            <w:tcW w:w="3117" w:type="dxa"/>
          </w:tcPr>
          <w:p w14:paraId="39C3F036" w14:textId="77777777" w:rsidR="005B2FBD" w:rsidRPr="00C96D27" w:rsidRDefault="005B2FBD" w:rsidP="00BA15BD">
            <w:pPr>
              <w:pStyle w:val="Tabletext"/>
            </w:pPr>
          </w:p>
        </w:tc>
      </w:tr>
      <w:tr w:rsidR="005B2FBD" w14:paraId="1E5E49CB" w14:textId="2CE31ADD" w:rsidTr="00B561F1">
        <w:trPr>
          <w:cantSplit/>
        </w:trPr>
        <w:tc>
          <w:tcPr>
            <w:tcW w:w="3116" w:type="dxa"/>
            <w:shd w:val="clear" w:color="auto" w:fill="auto"/>
          </w:tcPr>
          <w:p w14:paraId="49F9D8F9" w14:textId="672C9589" w:rsidR="005B2FBD" w:rsidRDefault="005B2FBD" w:rsidP="00BA15BD">
            <w:pPr>
              <w:pStyle w:val="Tabletext"/>
            </w:pPr>
            <w:r w:rsidRPr="00C96D27">
              <w:t>[</w:t>
            </w:r>
            <w:r w:rsidRPr="00C96D27">
              <w:rPr>
                <w:highlight w:val="lightGray"/>
              </w:rPr>
              <w:t>Name</w:t>
            </w:r>
            <w:r w:rsidRPr="00C96D27">
              <w:t>]</w:t>
            </w:r>
          </w:p>
        </w:tc>
        <w:tc>
          <w:tcPr>
            <w:tcW w:w="3117" w:type="dxa"/>
          </w:tcPr>
          <w:p w14:paraId="1105951D" w14:textId="3471A36E" w:rsidR="005B2FBD" w:rsidRDefault="005B2FBD" w:rsidP="00BA15BD">
            <w:pPr>
              <w:pStyle w:val="Tabletext"/>
            </w:pPr>
            <w:r w:rsidRPr="00C96D27">
              <w:t>Evaluator</w:t>
            </w:r>
          </w:p>
        </w:tc>
        <w:tc>
          <w:tcPr>
            <w:tcW w:w="3117" w:type="dxa"/>
          </w:tcPr>
          <w:p w14:paraId="1E36260C" w14:textId="069773B4" w:rsidR="005B2FBD" w:rsidRDefault="005B2FBD" w:rsidP="00BA15BD">
            <w:pPr>
              <w:pStyle w:val="Tabletext"/>
            </w:pPr>
            <w:r w:rsidRPr="00C96D27">
              <w:t>[</w:t>
            </w:r>
            <w:r w:rsidRPr="00BA15BD">
              <w:rPr>
                <w:highlight w:val="lightGray"/>
              </w:rPr>
              <w:t>Function/venue</w:t>
            </w:r>
            <w:r w:rsidRPr="00C96D27">
              <w:t>] evaluator</w:t>
            </w:r>
          </w:p>
        </w:tc>
        <w:tc>
          <w:tcPr>
            <w:tcW w:w="3117" w:type="dxa"/>
          </w:tcPr>
          <w:p w14:paraId="1F8A628F" w14:textId="77777777" w:rsidR="005B2FBD" w:rsidRPr="00C96D27" w:rsidRDefault="005B2FBD" w:rsidP="00BA15BD">
            <w:pPr>
              <w:pStyle w:val="Tabletext"/>
            </w:pPr>
          </w:p>
        </w:tc>
      </w:tr>
      <w:tr w:rsidR="005B2FBD" w14:paraId="2C75867C" w14:textId="1AF3CC5D" w:rsidTr="00B561F1">
        <w:trPr>
          <w:cantSplit/>
        </w:trPr>
        <w:tc>
          <w:tcPr>
            <w:tcW w:w="3116" w:type="dxa"/>
            <w:shd w:val="clear" w:color="auto" w:fill="auto"/>
          </w:tcPr>
          <w:p w14:paraId="2241A366" w14:textId="7B3E7177" w:rsidR="005B2FBD" w:rsidRDefault="005B2FBD" w:rsidP="00BA15BD">
            <w:pPr>
              <w:pStyle w:val="Tabletext"/>
            </w:pPr>
            <w:r w:rsidRPr="00C96D27">
              <w:t>[</w:t>
            </w:r>
            <w:r w:rsidRPr="00C96D27">
              <w:rPr>
                <w:highlight w:val="lightGray"/>
              </w:rPr>
              <w:t>Name</w:t>
            </w:r>
            <w:r w:rsidRPr="00C96D27">
              <w:t>]</w:t>
            </w:r>
          </w:p>
        </w:tc>
        <w:tc>
          <w:tcPr>
            <w:tcW w:w="3117" w:type="dxa"/>
            <w:tcBorders>
              <w:bottom w:val="single" w:sz="4" w:space="0" w:color="auto"/>
            </w:tcBorders>
          </w:tcPr>
          <w:p w14:paraId="4B2651CD" w14:textId="2593E176" w:rsidR="005B2FBD" w:rsidRDefault="005B2FBD" w:rsidP="00BA15BD">
            <w:pPr>
              <w:pStyle w:val="Tabletext"/>
            </w:pPr>
            <w:r w:rsidRPr="00C96D27">
              <w:t>Evaluator</w:t>
            </w:r>
          </w:p>
        </w:tc>
        <w:tc>
          <w:tcPr>
            <w:tcW w:w="3117" w:type="dxa"/>
          </w:tcPr>
          <w:p w14:paraId="181D05D5" w14:textId="353D2FD4" w:rsidR="005B2FBD" w:rsidRDefault="005B2FBD" w:rsidP="00BA15BD">
            <w:pPr>
              <w:pStyle w:val="Tabletext"/>
            </w:pPr>
            <w:r w:rsidRPr="00C96D27">
              <w:t>[</w:t>
            </w:r>
            <w:r w:rsidRPr="00BA15BD">
              <w:rPr>
                <w:highlight w:val="lightGray"/>
              </w:rPr>
              <w:t>Function/venue</w:t>
            </w:r>
            <w:r w:rsidRPr="00C96D27">
              <w:t>] evaluator</w:t>
            </w:r>
          </w:p>
        </w:tc>
        <w:tc>
          <w:tcPr>
            <w:tcW w:w="3117" w:type="dxa"/>
          </w:tcPr>
          <w:p w14:paraId="15F3B90B" w14:textId="77777777" w:rsidR="005B2FBD" w:rsidRPr="00C96D27" w:rsidRDefault="005B2FBD" w:rsidP="00BA15BD">
            <w:pPr>
              <w:pStyle w:val="Tabletext"/>
            </w:pPr>
          </w:p>
        </w:tc>
      </w:tr>
      <w:tr w:rsidR="005B2FBD" w14:paraId="2000FC1A" w14:textId="67D74F14" w:rsidTr="00B561F1">
        <w:trPr>
          <w:cantSplit/>
        </w:trPr>
        <w:tc>
          <w:tcPr>
            <w:tcW w:w="3116" w:type="dxa"/>
            <w:shd w:val="clear" w:color="auto" w:fill="auto"/>
          </w:tcPr>
          <w:p w14:paraId="4EB6447F" w14:textId="34A32995" w:rsidR="005B2FBD" w:rsidRDefault="005B2FBD" w:rsidP="00BA15BD">
            <w:pPr>
              <w:pStyle w:val="Tabletext"/>
            </w:pPr>
            <w:r w:rsidRPr="00C96D27">
              <w:t>[</w:t>
            </w:r>
            <w:r w:rsidRPr="00C96D27">
              <w:rPr>
                <w:highlight w:val="lightGray"/>
              </w:rPr>
              <w:t>Name</w:t>
            </w:r>
            <w:r w:rsidRPr="00C96D27">
              <w:t>]</w:t>
            </w:r>
          </w:p>
        </w:tc>
        <w:tc>
          <w:tcPr>
            <w:tcW w:w="3117" w:type="dxa"/>
          </w:tcPr>
          <w:p w14:paraId="416E9347" w14:textId="727F125E" w:rsidR="005B2FBD" w:rsidRDefault="005B2FBD" w:rsidP="00BA15BD">
            <w:pPr>
              <w:pStyle w:val="Tabletext"/>
            </w:pPr>
            <w:r w:rsidRPr="00C96D27">
              <w:t>Controller</w:t>
            </w:r>
          </w:p>
        </w:tc>
        <w:tc>
          <w:tcPr>
            <w:tcW w:w="3117" w:type="dxa"/>
          </w:tcPr>
          <w:p w14:paraId="4A14EE26" w14:textId="0FF086CE" w:rsidR="005B2FBD" w:rsidRDefault="005B2FBD" w:rsidP="00BA15BD">
            <w:pPr>
              <w:pStyle w:val="Tabletext"/>
            </w:pPr>
            <w:r w:rsidRPr="00C96D27">
              <w:t>Lead SimCell controller, Master Scenario Events List (MSEL) manager</w:t>
            </w:r>
          </w:p>
        </w:tc>
        <w:tc>
          <w:tcPr>
            <w:tcW w:w="3117" w:type="dxa"/>
          </w:tcPr>
          <w:p w14:paraId="4A0195C5" w14:textId="77777777" w:rsidR="005B2FBD" w:rsidRPr="00C96D27" w:rsidRDefault="005B2FBD" w:rsidP="00BA15BD">
            <w:pPr>
              <w:pStyle w:val="Tabletext"/>
            </w:pPr>
          </w:p>
        </w:tc>
      </w:tr>
      <w:tr w:rsidR="005B2FBD" w14:paraId="3D71C81A" w14:textId="39DB88CC" w:rsidTr="00B561F1">
        <w:trPr>
          <w:cantSplit/>
        </w:trPr>
        <w:tc>
          <w:tcPr>
            <w:tcW w:w="3116" w:type="dxa"/>
            <w:shd w:val="clear" w:color="auto" w:fill="auto"/>
          </w:tcPr>
          <w:p w14:paraId="60D4322F" w14:textId="19703A9F" w:rsidR="005B2FBD" w:rsidRDefault="005B2FBD" w:rsidP="00BA15BD">
            <w:pPr>
              <w:pStyle w:val="Tabletext"/>
            </w:pPr>
            <w:r w:rsidRPr="00C96D27">
              <w:t>[</w:t>
            </w:r>
            <w:r w:rsidRPr="00C96D27">
              <w:rPr>
                <w:highlight w:val="lightGray"/>
              </w:rPr>
              <w:t>Name</w:t>
            </w:r>
            <w:r w:rsidRPr="00C96D27">
              <w:t>]</w:t>
            </w:r>
          </w:p>
        </w:tc>
        <w:tc>
          <w:tcPr>
            <w:tcW w:w="3117" w:type="dxa"/>
          </w:tcPr>
          <w:p w14:paraId="47960C84" w14:textId="01859891" w:rsidR="005B2FBD" w:rsidRDefault="005B2FBD" w:rsidP="00BA15BD">
            <w:pPr>
              <w:pStyle w:val="Tabletext"/>
            </w:pPr>
            <w:r w:rsidRPr="00C96D27">
              <w:t>Controller</w:t>
            </w:r>
          </w:p>
        </w:tc>
        <w:tc>
          <w:tcPr>
            <w:tcW w:w="3117" w:type="dxa"/>
          </w:tcPr>
          <w:p w14:paraId="626AFCD1" w14:textId="7D3AABFE" w:rsidR="005B2FBD" w:rsidRDefault="005B2FBD" w:rsidP="00BA15BD">
            <w:pPr>
              <w:pStyle w:val="Tabletext"/>
            </w:pPr>
            <w:r w:rsidRPr="00C96D27">
              <w:t>[</w:t>
            </w:r>
            <w:r w:rsidRPr="00BA15BD">
              <w:rPr>
                <w:highlight w:val="lightGray"/>
              </w:rPr>
              <w:t>Function/organization</w:t>
            </w:r>
            <w:r w:rsidRPr="00C96D27">
              <w:t>] simulator</w:t>
            </w:r>
          </w:p>
        </w:tc>
        <w:tc>
          <w:tcPr>
            <w:tcW w:w="3117" w:type="dxa"/>
          </w:tcPr>
          <w:p w14:paraId="361BD8F8" w14:textId="77777777" w:rsidR="005B2FBD" w:rsidRPr="00C96D27" w:rsidRDefault="005B2FBD" w:rsidP="00BA15BD">
            <w:pPr>
              <w:pStyle w:val="Tabletext"/>
            </w:pPr>
          </w:p>
        </w:tc>
      </w:tr>
      <w:tr w:rsidR="005B2FBD" w14:paraId="6A929827" w14:textId="655F7A48" w:rsidTr="00B561F1">
        <w:trPr>
          <w:cantSplit/>
        </w:trPr>
        <w:tc>
          <w:tcPr>
            <w:tcW w:w="3116" w:type="dxa"/>
            <w:shd w:val="clear" w:color="auto" w:fill="auto"/>
          </w:tcPr>
          <w:p w14:paraId="51164FAE" w14:textId="4EE52DC1" w:rsidR="005B2FBD" w:rsidRDefault="005B2FBD" w:rsidP="00BA15BD">
            <w:pPr>
              <w:pStyle w:val="Tabletext"/>
            </w:pPr>
            <w:r w:rsidRPr="00C96D27">
              <w:t>[</w:t>
            </w:r>
            <w:r w:rsidRPr="00C96D27">
              <w:rPr>
                <w:highlight w:val="lightGray"/>
              </w:rPr>
              <w:t>Name</w:t>
            </w:r>
            <w:r w:rsidRPr="00C96D27">
              <w:t>]</w:t>
            </w:r>
          </w:p>
        </w:tc>
        <w:tc>
          <w:tcPr>
            <w:tcW w:w="3117" w:type="dxa"/>
          </w:tcPr>
          <w:p w14:paraId="5FFBB5ED" w14:textId="49191B81" w:rsidR="005B2FBD" w:rsidRDefault="005B2FBD" w:rsidP="00BA15BD">
            <w:pPr>
              <w:pStyle w:val="Tabletext"/>
            </w:pPr>
            <w:r w:rsidRPr="00C96D27">
              <w:t>Controller</w:t>
            </w:r>
          </w:p>
        </w:tc>
        <w:tc>
          <w:tcPr>
            <w:tcW w:w="3117" w:type="dxa"/>
          </w:tcPr>
          <w:p w14:paraId="567F3EA1" w14:textId="63410E42" w:rsidR="005B2FBD" w:rsidRDefault="005B2FBD" w:rsidP="00BA15BD">
            <w:pPr>
              <w:pStyle w:val="Tabletext"/>
            </w:pPr>
            <w:r w:rsidRPr="00C96D27">
              <w:t>[</w:t>
            </w:r>
            <w:r w:rsidRPr="00BA15BD">
              <w:rPr>
                <w:highlight w:val="lightGray"/>
              </w:rPr>
              <w:t>Function/organization</w:t>
            </w:r>
            <w:r w:rsidRPr="00C96D27">
              <w:t>] simulator</w:t>
            </w:r>
          </w:p>
        </w:tc>
        <w:tc>
          <w:tcPr>
            <w:tcW w:w="3117" w:type="dxa"/>
          </w:tcPr>
          <w:p w14:paraId="1AE31458" w14:textId="77777777" w:rsidR="005B2FBD" w:rsidRPr="00C96D27" w:rsidRDefault="005B2FBD" w:rsidP="00BA15BD">
            <w:pPr>
              <w:pStyle w:val="Tabletext"/>
            </w:pPr>
          </w:p>
        </w:tc>
      </w:tr>
    </w:tbl>
    <w:p w14:paraId="22F70C02" w14:textId="77777777" w:rsidR="00C84C06" w:rsidRDefault="00C84C06" w:rsidP="00F83B0E">
      <w:pPr>
        <w:pStyle w:val="BodyText"/>
      </w:pPr>
    </w:p>
    <w:p w14:paraId="5A0872E1" w14:textId="77777777" w:rsidR="00BA15BD" w:rsidRDefault="00BA15BD" w:rsidP="00F83B0E">
      <w:pPr>
        <w:pStyle w:val="BodyText"/>
        <w:sectPr w:rsidR="00BA15BD" w:rsidSect="00E945B0">
          <w:headerReference w:type="default" r:id="rId23"/>
          <w:pgSz w:w="15840" w:h="12240" w:orient="landscape" w:code="1"/>
          <w:pgMar w:top="1440" w:right="1440" w:bottom="1440" w:left="1440" w:header="720" w:footer="720" w:gutter="0"/>
          <w:cols w:space="720"/>
          <w:docGrid w:linePitch="360"/>
        </w:sectPr>
      </w:pPr>
    </w:p>
    <w:p w14:paraId="22F70C03" w14:textId="2DCDB909" w:rsidR="00C84C06" w:rsidRDefault="00C84C06" w:rsidP="008460D6">
      <w:pPr>
        <w:pStyle w:val="Heading4"/>
      </w:pPr>
      <w:bookmarkStart w:id="39" w:name="_Toc336506608"/>
      <w:r>
        <w:lastRenderedPageBreak/>
        <w:t>Acronyms</w:t>
      </w:r>
      <w:bookmarkEnd w:id="39"/>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920"/>
      </w:tblGrid>
      <w:tr w:rsidR="00BA766C" w:rsidRPr="008A51AA" w14:paraId="6628ADDE" w14:textId="77777777" w:rsidTr="00BA766C">
        <w:trPr>
          <w:trHeight w:val="120"/>
        </w:trPr>
        <w:tc>
          <w:tcPr>
            <w:tcW w:w="1440" w:type="dxa"/>
            <w:tcBorders>
              <w:right w:val="single" w:sz="4" w:space="0" w:color="auto"/>
            </w:tcBorders>
            <w:shd w:val="clear" w:color="auto" w:fill="002060"/>
          </w:tcPr>
          <w:p w14:paraId="63DC5050" w14:textId="77777777" w:rsidR="00BA766C" w:rsidRPr="008A51AA" w:rsidRDefault="00BA766C" w:rsidP="004E5CA9">
            <w:pPr>
              <w:spacing w:before="40" w:after="40"/>
              <w:jc w:val="center"/>
              <w:rPr>
                <w:rFonts w:asciiTheme="minorHAnsi" w:hAnsiTheme="minorHAnsi" w:cstheme="minorHAnsi"/>
                <w:b/>
                <w:caps/>
                <w:color w:val="FFFFFF" w:themeColor="background1"/>
                <w:sz w:val="22"/>
                <w:szCs w:val="20"/>
              </w:rPr>
            </w:pPr>
            <w:r w:rsidRPr="008A51AA">
              <w:rPr>
                <w:rFonts w:asciiTheme="minorHAnsi" w:hAnsiTheme="minorHAnsi" w:cstheme="minorHAnsi"/>
                <w:b/>
                <w:caps/>
                <w:color w:val="FFFFFF" w:themeColor="background1"/>
                <w:sz w:val="22"/>
                <w:szCs w:val="20"/>
              </w:rPr>
              <w:t>Acronym</w:t>
            </w:r>
          </w:p>
        </w:tc>
        <w:tc>
          <w:tcPr>
            <w:tcW w:w="7920" w:type="dxa"/>
            <w:tcBorders>
              <w:left w:val="single" w:sz="4" w:space="0" w:color="auto"/>
            </w:tcBorders>
            <w:shd w:val="clear" w:color="auto" w:fill="002060"/>
          </w:tcPr>
          <w:p w14:paraId="1602028E" w14:textId="77777777" w:rsidR="00BA766C" w:rsidRPr="008A51AA" w:rsidRDefault="00BA766C" w:rsidP="004E5CA9">
            <w:pPr>
              <w:spacing w:before="40" w:after="40"/>
              <w:jc w:val="center"/>
              <w:rPr>
                <w:rFonts w:asciiTheme="minorHAnsi" w:hAnsiTheme="minorHAnsi" w:cstheme="minorHAnsi"/>
                <w:b/>
                <w:caps/>
                <w:color w:val="FFFFFF" w:themeColor="background1"/>
                <w:sz w:val="22"/>
                <w:szCs w:val="20"/>
              </w:rPr>
            </w:pPr>
            <w:r w:rsidRPr="008A51AA">
              <w:rPr>
                <w:rFonts w:asciiTheme="minorHAnsi" w:hAnsiTheme="minorHAnsi" w:cstheme="minorHAnsi"/>
                <w:b/>
                <w:caps/>
                <w:color w:val="FFFFFF" w:themeColor="background1"/>
                <w:sz w:val="22"/>
                <w:szCs w:val="20"/>
              </w:rPr>
              <w:t>Term</w:t>
            </w:r>
          </w:p>
        </w:tc>
      </w:tr>
      <w:tr w:rsidR="00BA766C" w:rsidRPr="008A51AA" w14:paraId="61FF3172" w14:textId="77777777" w:rsidTr="00BA766C">
        <w:trPr>
          <w:trHeight w:val="120"/>
        </w:trPr>
        <w:tc>
          <w:tcPr>
            <w:tcW w:w="1440" w:type="dxa"/>
          </w:tcPr>
          <w:p w14:paraId="41A304E6"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AAR </w:t>
            </w:r>
          </w:p>
        </w:tc>
        <w:tc>
          <w:tcPr>
            <w:tcW w:w="7920" w:type="dxa"/>
          </w:tcPr>
          <w:p w14:paraId="25FFD0EF"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After Action Report </w:t>
            </w:r>
          </w:p>
        </w:tc>
      </w:tr>
      <w:tr w:rsidR="00BA766C" w:rsidRPr="008A51AA" w14:paraId="6271A7FA" w14:textId="77777777" w:rsidTr="00BA766C">
        <w:trPr>
          <w:trHeight w:val="120"/>
        </w:trPr>
        <w:tc>
          <w:tcPr>
            <w:tcW w:w="1440" w:type="dxa"/>
          </w:tcPr>
          <w:p w14:paraId="1618CD57"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ACS </w:t>
            </w:r>
          </w:p>
        </w:tc>
        <w:tc>
          <w:tcPr>
            <w:tcW w:w="7920" w:type="dxa"/>
          </w:tcPr>
          <w:p w14:paraId="508A3DCC"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Alternate Care Sites </w:t>
            </w:r>
          </w:p>
        </w:tc>
      </w:tr>
      <w:tr w:rsidR="00BA766C" w:rsidRPr="008A51AA" w14:paraId="6CC38FD9" w14:textId="77777777" w:rsidTr="00BA766C">
        <w:trPr>
          <w:trHeight w:val="120"/>
        </w:trPr>
        <w:tc>
          <w:tcPr>
            <w:tcW w:w="1440" w:type="dxa"/>
          </w:tcPr>
          <w:p w14:paraId="3D461F1A"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ALS </w:t>
            </w:r>
          </w:p>
        </w:tc>
        <w:tc>
          <w:tcPr>
            <w:tcW w:w="7920" w:type="dxa"/>
          </w:tcPr>
          <w:p w14:paraId="4623F6E5"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Advanced Life Support </w:t>
            </w:r>
          </w:p>
        </w:tc>
      </w:tr>
      <w:tr w:rsidR="00BA766C" w:rsidRPr="008A51AA" w14:paraId="36C88B14" w14:textId="77777777" w:rsidTr="00BA766C">
        <w:trPr>
          <w:trHeight w:val="120"/>
        </w:trPr>
        <w:tc>
          <w:tcPr>
            <w:tcW w:w="1440" w:type="dxa"/>
          </w:tcPr>
          <w:p w14:paraId="25725DD0"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ARC </w:t>
            </w:r>
          </w:p>
        </w:tc>
        <w:tc>
          <w:tcPr>
            <w:tcW w:w="7920" w:type="dxa"/>
          </w:tcPr>
          <w:p w14:paraId="2F85B048"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American Red Cross </w:t>
            </w:r>
          </w:p>
        </w:tc>
      </w:tr>
      <w:tr w:rsidR="00BA766C" w:rsidRPr="008A51AA" w14:paraId="026B0F75" w14:textId="77777777" w:rsidTr="00BA766C">
        <w:trPr>
          <w:trHeight w:val="120"/>
        </w:trPr>
        <w:tc>
          <w:tcPr>
            <w:tcW w:w="1440" w:type="dxa"/>
          </w:tcPr>
          <w:p w14:paraId="468C5EB3"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ASPR </w:t>
            </w:r>
          </w:p>
        </w:tc>
        <w:tc>
          <w:tcPr>
            <w:tcW w:w="7920" w:type="dxa"/>
          </w:tcPr>
          <w:p w14:paraId="1219CA1A"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Office of the Assistant Secretary for Preparedness and Response (HHS) </w:t>
            </w:r>
          </w:p>
        </w:tc>
      </w:tr>
      <w:tr w:rsidR="00BA766C" w:rsidRPr="008A51AA" w14:paraId="5E7E70C5" w14:textId="77777777" w:rsidTr="00BA766C">
        <w:trPr>
          <w:trHeight w:val="120"/>
        </w:trPr>
        <w:tc>
          <w:tcPr>
            <w:tcW w:w="1440" w:type="dxa"/>
          </w:tcPr>
          <w:p w14:paraId="603C9DF8"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ATSDR </w:t>
            </w:r>
          </w:p>
        </w:tc>
        <w:tc>
          <w:tcPr>
            <w:tcW w:w="7920" w:type="dxa"/>
          </w:tcPr>
          <w:p w14:paraId="10852238"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Agency for Toxic Substances and Disease Registry </w:t>
            </w:r>
          </w:p>
        </w:tc>
      </w:tr>
      <w:tr w:rsidR="00BA766C" w:rsidRPr="008A51AA" w14:paraId="717B21DC" w14:textId="77777777" w:rsidTr="00BA766C">
        <w:trPr>
          <w:trHeight w:val="120"/>
        </w:trPr>
        <w:tc>
          <w:tcPr>
            <w:tcW w:w="1440" w:type="dxa"/>
          </w:tcPr>
          <w:p w14:paraId="33B918C6"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BLS </w:t>
            </w:r>
          </w:p>
        </w:tc>
        <w:tc>
          <w:tcPr>
            <w:tcW w:w="7920" w:type="dxa"/>
          </w:tcPr>
          <w:p w14:paraId="5EF82A49"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Basic Life Support </w:t>
            </w:r>
          </w:p>
        </w:tc>
      </w:tr>
      <w:tr w:rsidR="00BA766C" w:rsidRPr="008A51AA" w14:paraId="61A12376" w14:textId="77777777" w:rsidTr="00BA766C">
        <w:trPr>
          <w:trHeight w:val="120"/>
        </w:trPr>
        <w:tc>
          <w:tcPr>
            <w:tcW w:w="1440" w:type="dxa"/>
          </w:tcPr>
          <w:p w14:paraId="1BCEF1FB"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CAHF </w:t>
            </w:r>
          </w:p>
        </w:tc>
        <w:tc>
          <w:tcPr>
            <w:tcW w:w="7920" w:type="dxa"/>
          </w:tcPr>
          <w:p w14:paraId="6D25E3CD"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California Association of Health Facilities </w:t>
            </w:r>
          </w:p>
        </w:tc>
      </w:tr>
      <w:tr w:rsidR="00BA766C" w:rsidRPr="008A51AA" w14:paraId="79924113" w14:textId="77777777" w:rsidTr="00BA766C">
        <w:trPr>
          <w:trHeight w:val="120"/>
        </w:trPr>
        <w:tc>
          <w:tcPr>
            <w:tcW w:w="1440" w:type="dxa"/>
          </w:tcPr>
          <w:p w14:paraId="7DDA4699"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CBRNE </w:t>
            </w:r>
          </w:p>
        </w:tc>
        <w:tc>
          <w:tcPr>
            <w:tcW w:w="7920" w:type="dxa"/>
          </w:tcPr>
          <w:p w14:paraId="39D34887"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Chemical, Biological, Radiological, Nuclear, and Explosives </w:t>
            </w:r>
          </w:p>
        </w:tc>
      </w:tr>
      <w:tr w:rsidR="00BA766C" w:rsidRPr="008A51AA" w14:paraId="7496472F" w14:textId="77777777" w:rsidTr="00BA766C">
        <w:trPr>
          <w:trHeight w:val="120"/>
        </w:trPr>
        <w:tc>
          <w:tcPr>
            <w:tcW w:w="1440" w:type="dxa"/>
          </w:tcPr>
          <w:p w14:paraId="7AD77487"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CCTV </w:t>
            </w:r>
          </w:p>
        </w:tc>
        <w:tc>
          <w:tcPr>
            <w:tcW w:w="7920" w:type="dxa"/>
          </w:tcPr>
          <w:p w14:paraId="369E5E59"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Closed Circuit Television </w:t>
            </w:r>
          </w:p>
        </w:tc>
      </w:tr>
      <w:tr w:rsidR="00BA766C" w:rsidRPr="008A51AA" w14:paraId="131A61A7" w14:textId="77777777" w:rsidTr="00BA766C">
        <w:trPr>
          <w:trHeight w:val="120"/>
        </w:trPr>
        <w:tc>
          <w:tcPr>
            <w:tcW w:w="1440" w:type="dxa"/>
          </w:tcPr>
          <w:p w14:paraId="4435C185"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CDP </w:t>
            </w:r>
          </w:p>
        </w:tc>
        <w:tc>
          <w:tcPr>
            <w:tcW w:w="7920" w:type="dxa"/>
          </w:tcPr>
          <w:p w14:paraId="5D4DF770"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Center for Domestic Preparedness </w:t>
            </w:r>
          </w:p>
        </w:tc>
      </w:tr>
      <w:tr w:rsidR="00BA766C" w:rsidRPr="008A51AA" w14:paraId="6E6CC263" w14:textId="77777777" w:rsidTr="00BA766C">
        <w:trPr>
          <w:trHeight w:val="120"/>
        </w:trPr>
        <w:tc>
          <w:tcPr>
            <w:tcW w:w="1440" w:type="dxa"/>
          </w:tcPr>
          <w:p w14:paraId="7620EE99"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CEM </w:t>
            </w:r>
          </w:p>
        </w:tc>
        <w:tc>
          <w:tcPr>
            <w:tcW w:w="7920" w:type="dxa"/>
          </w:tcPr>
          <w:p w14:paraId="686E66DB"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Certified Emergency Manager </w:t>
            </w:r>
          </w:p>
        </w:tc>
      </w:tr>
      <w:tr w:rsidR="00BA766C" w:rsidRPr="008A51AA" w14:paraId="1201E2AB" w14:textId="77777777" w:rsidTr="00BA766C">
        <w:trPr>
          <w:trHeight w:val="120"/>
        </w:trPr>
        <w:tc>
          <w:tcPr>
            <w:tcW w:w="1440" w:type="dxa"/>
          </w:tcPr>
          <w:p w14:paraId="5D6A4035"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CEO </w:t>
            </w:r>
          </w:p>
        </w:tc>
        <w:tc>
          <w:tcPr>
            <w:tcW w:w="7920" w:type="dxa"/>
          </w:tcPr>
          <w:p w14:paraId="502E0EFD"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Chief Executive Officer </w:t>
            </w:r>
          </w:p>
        </w:tc>
      </w:tr>
      <w:tr w:rsidR="00BA766C" w:rsidRPr="008A51AA" w14:paraId="240DC47B" w14:textId="77777777" w:rsidTr="00BA766C">
        <w:trPr>
          <w:trHeight w:val="120"/>
        </w:trPr>
        <w:tc>
          <w:tcPr>
            <w:tcW w:w="1440" w:type="dxa"/>
          </w:tcPr>
          <w:p w14:paraId="6D617D08"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CEU </w:t>
            </w:r>
          </w:p>
        </w:tc>
        <w:tc>
          <w:tcPr>
            <w:tcW w:w="7920" w:type="dxa"/>
          </w:tcPr>
          <w:p w14:paraId="50067D9D"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Continuing Education Unit </w:t>
            </w:r>
          </w:p>
        </w:tc>
      </w:tr>
      <w:tr w:rsidR="00BA766C" w:rsidRPr="008A51AA" w14:paraId="46529E60" w14:textId="77777777" w:rsidTr="00BA766C">
        <w:trPr>
          <w:trHeight w:val="120"/>
        </w:trPr>
        <w:tc>
          <w:tcPr>
            <w:tcW w:w="1440" w:type="dxa"/>
          </w:tcPr>
          <w:p w14:paraId="3F37715C"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CGC 1 </w:t>
            </w:r>
          </w:p>
        </w:tc>
        <w:tc>
          <w:tcPr>
            <w:tcW w:w="7920" w:type="dxa"/>
          </w:tcPr>
          <w:p w14:paraId="4D04A59F"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Continuity Guidance Circular 1 (FEMA) </w:t>
            </w:r>
          </w:p>
        </w:tc>
      </w:tr>
      <w:tr w:rsidR="00BA766C" w:rsidRPr="008A51AA" w14:paraId="28BBB400" w14:textId="77777777" w:rsidTr="00BA766C">
        <w:trPr>
          <w:trHeight w:val="120"/>
        </w:trPr>
        <w:tc>
          <w:tcPr>
            <w:tcW w:w="1440" w:type="dxa"/>
          </w:tcPr>
          <w:p w14:paraId="6A92AC01"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CHEM </w:t>
            </w:r>
          </w:p>
        </w:tc>
        <w:tc>
          <w:tcPr>
            <w:tcW w:w="7920" w:type="dxa"/>
          </w:tcPr>
          <w:p w14:paraId="17DD881E"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Certification in Hospital Emergency Management </w:t>
            </w:r>
          </w:p>
        </w:tc>
      </w:tr>
      <w:tr w:rsidR="00BA766C" w:rsidRPr="008A51AA" w14:paraId="578564D2" w14:textId="77777777" w:rsidTr="00BA766C">
        <w:trPr>
          <w:trHeight w:val="120"/>
        </w:trPr>
        <w:tc>
          <w:tcPr>
            <w:tcW w:w="1440" w:type="dxa"/>
          </w:tcPr>
          <w:p w14:paraId="43F53A51"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CHEP </w:t>
            </w:r>
          </w:p>
        </w:tc>
        <w:tc>
          <w:tcPr>
            <w:tcW w:w="7920" w:type="dxa"/>
          </w:tcPr>
          <w:p w14:paraId="31CB18DB"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Certified Healthcare Emergency Professional </w:t>
            </w:r>
          </w:p>
        </w:tc>
      </w:tr>
      <w:tr w:rsidR="00BA766C" w:rsidRPr="008A51AA" w14:paraId="352BD072" w14:textId="77777777" w:rsidTr="00BA766C">
        <w:trPr>
          <w:trHeight w:val="120"/>
        </w:trPr>
        <w:tc>
          <w:tcPr>
            <w:tcW w:w="1440" w:type="dxa"/>
          </w:tcPr>
          <w:p w14:paraId="3379AF45"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CHEMTREC </w:t>
            </w:r>
          </w:p>
        </w:tc>
        <w:tc>
          <w:tcPr>
            <w:tcW w:w="7920" w:type="dxa"/>
          </w:tcPr>
          <w:p w14:paraId="5E45C1E1"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Chemical Transportation Emergency Center </w:t>
            </w:r>
          </w:p>
        </w:tc>
      </w:tr>
      <w:tr w:rsidR="00BA766C" w:rsidRPr="008A51AA" w14:paraId="2724E038" w14:textId="77777777" w:rsidTr="00BA766C">
        <w:trPr>
          <w:trHeight w:val="120"/>
        </w:trPr>
        <w:tc>
          <w:tcPr>
            <w:tcW w:w="1440" w:type="dxa"/>
          </w:tcPr>
          <w:p w14:paraId="6CE87AFB"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CME </w:t>
            </w:r>
          </w:p>
        </w:tc>
        <w:tc>
          <w:tcPr>
            <w:tcW w:w="7920" w:type="dxa"/>
          </w:tcPr>
          <w:p w14:paraId="2DC2D9A8"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Continuing Medical Education </w:t>
            </w:r>
          </w:p>
        </w:tc>
      </w:tr>
      <w:tr w:rsidR="00BA766C" w:rsidRPr="008A51AA" w14:paraId="51C2EAB7" w14:textId="77777777" w:rsidTr="00BA766C">
        <w:trPr>
          <w:trHeight w:val="120"/>
        </w:trPr>
        <w:tc>
          <w:tcPr>
            <w:tcW w:w="1440" w:type="dxa"/>
          </w:tcPr>
          <w:p w14:paraId="4CBA842F"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COOP </w:t>
            </w:r>
          </w:p>
        </w:tc>
        <w:tc>
          <w:tcPr>
            <w:tcW w:w="7920" w:type="dxa"/>
          </w:tcPr>
          <w:p w14:paraId="2A6DCFA0"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Continuity of Operations </w:t>
            </w:r>
          </w:p>
        </w:tc>
      </w:tr>
      <w:tr w:rsidR="00BA766C" w:rsidRPr="008A51AA" w14:paraId="42A039FB" w14:textId="77777777" w:rsidTr="00BA766C">
        <w:trPr>
          <w:trHeight w:val="120"/>
        </w:trPr>
        <w:tc>
          <w:tcPr>
            <w:tcW w:w="1440" w:type="dxa"/>
          </w:tcPr>
          <w:p w14:paraId="3DB35429"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CPG </w:t>
            </w:r>
          </w:p>
        </w:tc>
        <w:tc>
          <w:tcPr>
            <w:tcW w:w="7920" w:type="dxa"/>
          </w:tcPr>
          <w:p w14:paraId="23B06F08"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Comprehensive Preparedness Guide </w:t>
            </w:r>
          </w:p>
        </w:tc>
      </w:tr>
      <w:tr w:rsidR="00BA766C" w:rsidRPr="008A51AA" w14:paraId="4E4B6C23" w14:textId="77777777" w:rsidTr="00BA766C">
        <w:trPr>
          <w:trHeight w:val="120"/>
        </w:trPr>
        <w:tc>
          <w:tcPr>
            <w:tcW w:w="1440" w:type="dxa"/>
          </w:tcPr>
          <w:p w14:paraId="17DD353E"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CT </w:t>
            </w:r>
          </w:p>
        </w:tc>
        <w:tc>
          <w:tcPr>
            <w:tcW w:w="7920" w:type="dxa"/>
          </w:tcPr>
          <w:p w14:paraId="1C5043F2"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Computed Tomography </w:t>
            </w:r>
          </w:p>
        </w:tc>
      </w:tr>
      <w:tr w:rsidR="00BA766C" w:rsidRPr="008A51AA" w14:paraId="1CA8440E" w14:textId="77777777" w:rsidTr="00BA766C">
        <w:trPr>
          <w:trHeight w:val="120"/>
        </w:trPr>
        <w:tc>
          <w:tcPr>
            <w:tcW w:w="1440" w:type="dxa"/>
          </w:tcPr>
          <w:p w14:paraId="3E8050A8"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DMAT </w:t>
            </w:r>
          </w:p>
        </w:tc>
        <w:tc>
          <w:tcPr>
            <w:tcW w:w="7920" w:type="dxa"/>
          </w:tcPr>
          <w:p w14:paraId="5BA323FB"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Disaster Medical Assistance Team </w:t>
            </w:r>
          </w:p>
        </w:tc>
      </w:tr>
      <w:tr w:rsidR="00BA766C" w:rsidRPr="008A51AA" w14:paraId="4A00ED68" w14:textId="77777777" w:rsidTr="00BA766C">
        <w:trPr>
          <w:trHeight w:val="120"/>
        </w:trPr>
        <w:tc>
          <w:tcPr>
            <w:tcW w:w="1440" w:type="dxa"/>
          </w:tcPr>
          <w:p w14:paraId="7E4787D4"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DMORT </w:t>
            </w:r>
          </w:p>
        </w:tc>
        <w:tc>
          <w:tcPr>
            <w:tcW w:w="7920" w:type="dxa"/>
          </w:tcPr>
          <w:p w14:paraId="1932B971"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Disaster Mortuary Operational Response Team </w:t>
            </w:r>
          </w:p>
        </w:tc>
      </w:tr>
      <w:tr w:rsidR="00BA766C" w:rsidRPr="008A51AA" w14:paraId="2BE36472" w14:textId="77777777" w:rsidTr="00BA766C">
        <w:trPr>
          <w:trHeight w:val="120"/>
        </w:trPr>
        <w:tc>
          <w:tcPr>
            <w:tcW w:w="1440" w:type="dxa"/>
          </w:tcPr>
          <w:p w14:paraId="20A081F4"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ECL </w:t>
            </w:r>
          </w:p>
        </w:tc>
        <w:tc>
          <w:tcPr>
            <w:tcW w:w="7920" w:type="dxa"/>
          </w:tcPr>
          <w:p w14:paraId="48A638F1"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Emergency Credential Level </w:t>
            </w:r>
          </w:p>
        </w:tc>
      </w:tr>
      <w:tr w:rsidR="00BA766C" w:rsidRPr="008A51AA" w14:paraId="05D3F189" w14:textId="77777777" w:rsidTr="00BA766C">
        <w:trPr>
          <w:trHeight w:val="120"/>
        </w:trPr>
        <w:tc>
          <w:tcPr>
            <w:tcW w:w="1440" w:type="dxa"/>
          </w:tcPr>
          <w:p w14:paraId="4D913CA9"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EMA </w:t>
            </w:r>
          </w:p>
        </w:tc>
        <w:tc>
          <w:tcPr>
            <w:tcW w:w="7920" w:type="dxa"/>
          </w:tcPr>
          <w:p w14:paraId="57D0F1AA"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Emergency Management Agency </w:t>
            </w:r>
          </w:p>
        </w:tc>
      </w:tr>
      <w:tr w:rsidR="00BA766C" w:rsidRPr="008A51AA" w14:paraId="2E41F46A" w14:textId="77777777" w:rsidTr="00BA766C">
        <w:trPr>
          <w:trHeight w:val="120"/>
        </w:trPr>
        <w:tc>
          <w:tcPr>
            <w:tcW w:w="1440" w:type="dxa"/>
          </w:tcPr>
          <w:p w14:paraId="2EE5C207"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EMI </w:t>
            </w:r>
          </w:p>
        </w:tc>
        <w:tc>
          <w:tcPr>
            <w:tcW w:w="7920" w:type="dxa"/>
          </w:tcPr>
          <w:p w14:paraId="3F51554B"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Emergency Management Institute (FEMA) </w:t>
            </w:r>
          </w:p>
        </w:tc>
      </w:tr>
      <w:tr w:rsidR="00BA766C" w:rsidRPr="008A51AA" w14:paraId="27CEEA19" w14:textId="77777777" w:rsidTr="00BA766C">
        <w:trPr>
          <w:trHeight w:val="120"/>
        </w:trPr>
        <w:tc>
          <w:tcPr>
            <w:tcW w:w="1440" w:type="dxa"/>
          </w:tcPr>
          <w:p w14:paraId="334A5C01"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EMP </w:t>
            </w:r>
          </w:p>
        </w:tc>
        <w:tc>
          <w:tcPr>
            <w:tcW w:w="7920" w:type="dxa"/>
          </w:tcPr>
          <w:p w14:paraId="46B84F81"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Electromechanical Pulse </w:t>
            </w:r>
          </w:p>
        </w:tc>
      </w:tr>
      <w:tr w:rsidR="00BA766C" w:rsidRPr="008A51AA" w14:paraId="264B5AD4" w14:textId="77777777" w:rsidTr="00BA766C">
        <w:trPr>
          <w:trHeight w:val="120"/>
        </w:trPr>
        <w:tc>
          <w:tcPr>
            <w:tcW w:w="1440" w:type="dxa"/>
          </w:tcPr>
          <w:p w14:paraId="47F77994"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EMS </w:t>
            </w:r>
          </w:p>
        </w:tc>
        <w:tc>
          <w:tcPr>
            <w:tcW w:w="7920" w:type="dxa"/>
          </w:tcPr>
          <w:p w14:paraId="7BFFFAF4"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Emergency Medical Services </w:t>
            </w:r>
          </w:p>
        </w:tc>
      </w:tr>
      <w:tr w:rsidR="00BA766C" w:rsidRPr="008A51AA" w14:paraId="32016420" w14:textId="77777777" w:rsidTr="00BA766C">
        <w:trPr>
          <w:trHeight w:val="120"/>
        </w:trPr>
        <w:tc>
          <w:tcPr>
            <w:tcW w:w="1440" w:type="dxa"/>
          </w:tcPr>
          <w:p w14:paraId="33E837FB"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EMTALA </w:t>
            </w:r>
          </w:p>
        </w:tc>
        <w:tc>
          <w:tcPr>
            <w:tcW w:w="7920" w:type="dxa"/>
          </w:tcPr>
          <w:p w14:paraId="6EB85E2A"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Emergency Medical Treatment and Active Labor Act </w:t>
            </w:r>
          </w:p>
        </w:tc>
      </w:tr>
      <w:tr w:rsidR="00BA766C" w:rsidRPr="008A51AA" w14:paraId="205148B5" w14:textId="77777777" w:rsidTr="00BA766C">
        <w:trPr>
          <w:trHeight w:val="120"/>
        </w:trPr>
        <w:tc>
          <w:tcPr>
            <w:tcW w:w="1440" w:type="dxa"/>
          </w:tcPr>
          <w:p w14:paraId="7A6AE4A1"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EOC </w:t>
            </w:r>
          </w:p>
        </w:tc>
        <w:tc>
          <w:tcPr>
            <w:tcW w:w="7920" w:type="dxa"/>
          </w:tcPr>
          <w:p w14:paraId="71D1FFDA"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Emergency Operations Center </w:t>
            </w:r>
          </w:p>
        </w:tc>
      </w:tr>
      <w:tr w:rsidR="00BA766C" w:rsidRPr="008A51AA" w14:paraId="56B40E12" w14:textId="77777777" w:rsidTr="00BA766C">
        <w:trPr>
          <w:trHeight w:val="120"/>
        </w:trPr>
        <w:tc>
          <w:tcPr>
            <w:tcW w:w="1440" w:type="dxa"/>
          </w:tcPr>
          <w:p w14:paraId="695EFAA1"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EOP </w:t>
            </w:r>
          </w:p>
        </w:tc>
        <w:tc>
          <w:tcPr>
            <w:tcW w:w="7920" w:type="dxa"/>
          </w:tcPr>
          <w:p w14:paraId="7BC1D923"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Emergency Operations Plan </w:t>
            </w:r>
          </w:p>
        </w:tc>
      </w:tr>
      <w:tr w:rsidR="00BA766C" w:rsidRPr="008A51AA" w14:paraId="12F83145" w14:textId="77777777" w:rsidTr="00BA766C">
        <w:trPr>
          <w:trHeight w:val="120"/>
        </w:trPr>
        <w:tc>
          <w:tcPr>
            <w:tcW w:w="1440" w:type="dxa"/>
          </w:tcPr>
          <w:p w14:paraId="548CBA34"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ESAR-VHP </w:t>
            </w:r>
          </w:p>
        </w:tc>
        <w:tc>
          <w:tcPr>
            <w:tcW w:w="7920" w:type="dxa"/>
          </w:tcPr>
          <w:p w14:paraId="35D04BC9"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Emergency System for Advance Registration of Volunteer Health Professionals </w:t>
            </w:r>
          </w:p>
        </w:tc>
      </w:tr>
      <w:tr w:rsidR="00BA766C" w:rsidRPr="008A51AA" w14:paraId="58C2A10D" w14:textId="77777777" w:rsidTr="00BA766C">
        <w:trPr>
          <w:trHeight w:val="120"/>
        </w:trPr>
        <w:tc>
          <w:tcPr>
            <w:tcW w:w="1440" w:type="dxa"/>
          </w:tcPr>
          <w:p w14:paraId="5686CFF9"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ESF #8 </w:t>
            </w:r>
          </w:p>
        </w:tc>
        <w:tc>
          <w:tcPr>
            <w:tcW w:w="7920" w:type="dxa"/>
          </w:tcPr>
          <w:p w14:paraId="0CE56E3C"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Emergency Support Function 8 – Public Health and Medical Services </w:t>
            </w:r>
          </w:p>
        </w:tc>
      </w:tr>
      <w:tr w:rsidR="00BA766C" w:rsidRPr="008A51AA" w14:paraId="399D2F23" w14:textId="77777777" w:rsidTr="00BA766C">
        <w:trPr>
          <w:trHeight w:val="120"/>
        </w:trPr>
        <w:tc>
          <w:tcPr>
            <w:tcW w:w="1440" w:type="dxa"/>
          </w:tcPr>
          <w:p w14:paraId="3DA964D6"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FAC </w:t>
            </w:r>
          </w:p>
        </w:tc>
        <w:tc>
          <w:tcPr>
            <w:tcW w:w="7920" w:type="dxa"/>
          </w:tcPr>
          <w:p w14:paraId="268E3BE9"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Family Assistance Center </w:t>
            </w:r>
          </w:p>
        </w:tc>
      </w:tr>
      <w:tr w:rsidR="00BA766C" w:rsidRPr="008A51AA" w14:paraId="4661F143" w14:textId="77777777" w:rsidTr="00BA766C">
        <w:trPr>
          <w:trHeight w:val="120"/>
        </w:trPr>
        <w:tc>
          <w:tcPr>
            <w:tcW w:w="1440" w:type="dxa"/>
          </w:tcPr>
          <w:p w14:paraId="5E263538"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FCC </w:t>
            </w:r>
          </w:p>
        </w:tc>
        <w:tc>
          <w:tcPr>
            <w:tcW w:w="7920" w:type="dxa"/>
          </w:tcPr>
          <w:p w14:paraId="7AD48792"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Federal Communications Commission </w:t>
            </w:r>
          </w:p>
        </w:tc>
      </w:tr>
      <w:tr w:rsidR="00BA766C" w:rsidRPr="008A51AA" w14:paraId="0F471A2E" w14:textId="77777777" w:rsidTr="00BA766C">
        <w:trPr>
          <w:trHeight w:val="120"/>
        </w:trPr>
        <w:tc>
          <w:tcPr>
            <w:tcW w:w="1440" w:type="dxa"/>
          </w:tcPr>
          <w:p w14:paraId="36716FAE"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FEMA </w:t>
            </w:r>
          </w:p>
        </w:tc>
        <w:tc>
          <w:tcPr>
            <w:tcW w:w="7920" w:type="dxa"/>
          </w:tcPr>
          <w:p w14:paraId="38D645F8"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Federal Emergency Management Agency </w:t>
            </w:r>
          </w:p>
        </w:tc>
      </w:tr>
      <w:tr w:rsidR="00BA766C" w:rsidRPr="008A51AA" w14:paraId="06C64A77" w14:textId="77777777" w:rsidTr="00BA766C">
        <w:trPr>
          <w:trHeight w:val="120"/>
        </w:trPr>
        <w:tc>
          <w:tcPr>
            <w:tcW w:w="1440" w:type="dxa"/>
          </w:tcPr>
          <w:p w14:paraId="35C41D72"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FMS </w:t>
            </w:r>
          </w:p>
        </w:tc>
        <w:tc>
          <w:tcPr>
            <w:tcW w:w="7920" w:type="dxa"/>
          </w:tcPr>
          <w:p w14:paraId="3FAA63DF"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Federal Medical Station </w:t>
            </w:r>
          </w:p>
        </w:tc>
      </w:tr>
      <w:tr w:rsidR="00BA766C" w:rsidRPr="008A51AA" w14:paraId="669DCE66" w14:textId="77777777" w:rsidTr="00BA766C">
        <w:trPr>
          <w:trHeight w:val="120"/>
        </w:trPr>
        <w:tc>
          <w:tcPr>
            <w:tcW w:w="1440" w:type="dxa"/>
          </w:tcPr>
          <w:p w14:paraId="002372A7"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FOG </w:t>
            </w:r>
          </w:p>
        </w:tc>
        <w:tc>
          <w:tcPr>
            <w:tcW w:w="7920" w:type="dxa"/>
          </w:tcPr>
          <w:p w14:paraId="6AF225B7"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Field Operations Guide </w:t>
            </w:r>
          </w:p>
        </w:tc>
      </w:tr>
      <w:tr w:rsidR="00BA766C" w:rsidRPr="008A51AA" w14:paraId="19F6338E" w14:textId="77777777" w:rsidTr="00BA766C">
        <w:trPr>
          <w:trHeight w:val="120"/>
        </w:trPr>
        <w:tc>
          <w:tcPr>
            <w:tcW w:w="1440" w:type="dxa"/>
          </w:tcPr>
          <w:p w14:paraId="4F03FD17"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HazMat </w:t>
            </w:r>
          </w:p>
        </w:tc>
        <w:tc>
          <w:tcPr>
            <w:tcW w:w="7920" w:type="dxa"/>
          </w:tcPr>
          <w:p w14:paraId="6711339E"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Hazardous Materials </w:t>
            </w:r>
          </w:p>
        </w:tc>
      </w:tr>
      <w:tr w:rsidR="00BA766C" w:rsidRPr="008A51AA" w14:paraId="15D62FC6" w14:textId="77777777" w:rsidTr="00BA766C">
        <w:trPr>
          <w:trHeight w:val="120"/>
        </w:trPr>
        <w:tc>
          <w:tcPr>
            <w:tcW w:w="1440" w:type="dxa"/>
          </w:tcPr>
          <w:p w14:paraId="15248B6E"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HCC(s) </w:t>
            </w:r>
          </w:p>
        </w:tc>
        <w:tc>
          <w:tcPr>
            <w:tcW w:w="7920" w:type="dxa"/>
          </w:tcPr>
          <w:p w14:paraId="3605C152"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Hospital Command Center(s) </w:t>
            </w:r>
          </w:p>
        </w:tc>
      </w:tr>
      <w:tr w:rsidR="00BA766C" w:rsidRPr="008A51AA" w14:paraId="107AC920" w14:textId="77777777" w:rsidTr="00BA766C">
        <w:trPr>
          <w:trHeight w:val="120"/>
        </w:trPr>
        <w:tc>
          <w:tcPr>
            <w:tcW w:w="1440" w:type="dxa"/>
          </w:tcPr>
          <w:p w14:paraId="54F36F42"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lastRenderedPageBreak/>
              <w:t xml:space="preserve">HHS </w:t>
            </w:r>
          </w:p>
        </w:tc>
        <w:tc>
          <w:tcPr>
            <w:tcW w:w="7920" w:type="dxa"/>
          </w:tcPr>
          <w:p w14:paraId="1A0016E3"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U.S. Department of Health and Human Services </w:t>
            </w:r>
          </w:p>
        </w:tc>
      </w:tr>
      <w:tr w:rsidR="00BA766C" w:rsidRPr="008A51AA" w14:paraId="14AA4538" w14:textId="77777777" w:rsidTr="00BA766C">
        <w:trPr>
          <w:trHeight w:val="120"/>
        </w:trPr>
        <w:tc>
          <w:tcPr>
            <w:tcW w:w="1440" w:type="dxa"/>
          </w:tcPr>
          <w:p w14:paraId="51828F1D"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HICS </w:t>
            </w:r>
          </w:p>
        </w:tc>
        <w:tc>
          <w:tcPr>
            <w:tcW w:w="7920" w:type="dxa"/>
          </w:tcPr>
          <w:p w14:paraId="18B9381C"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Hospital Incident Command System </w:t>
            </w:r>
          </w:p>
        </w:tc>
      </w:tr>
      <w:tr w:rsidR="00BA766C" w:rsidRPr="008A51AA" w14:paraId="2297C453" w14:textId="77777777" w:rsidTr="00BA766C">
        <w:trPr>
          <w:trHeight w:val="120"/>
        </w:trPr>
        <w:tc>
          <w:tcPr>
            <w:tcW w:w="1440" w:type="dxa"/>
          </w:tcPr>
          <w:p w14:paraId="632E2DEA"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HIMT </w:t>
            </w:r>
          </w:p>
        </w:tc>
        <w:tc>
          <w:tcPr>
            <w:tcW w:w="7920" w:type="dxa"/>
          </w:tcPr>
          <w:p w14:paraId="7DA4492A"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Hospital Incident Management Team </w:t>
            </w:r>
          </w:p>
        </w:tc>
      </w:tr>
      <w:tr w:rsidR="00BA766C" w:rsidRPr="008A51AA" w14:paraId="4F3E26F2" w14:textId="77777777" w:rsidTr="00BA766C">
        <w:trPr>
          <w:trHeight w:val="120"/>
        </w:trPr>
        <w:tc>
          <w:tcPr>
            <w:tcW w:w="1440" w:type="dxa"/>
          </w:tcPr>
          <w:p w14:paraId="33536591"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HIPAA </w:t>
            </w:r>
          </w:p>
        </w:tc>
        <w:tc>
          <w:tcPr>
            <w:tcW w:w="7920" w:type="dxa"/>
          </w:tcPr>
          <w:p w14:paraId="216C351C"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Health Insurance Portability and Accountability Act </w:t>
            </w:r>
          </w:p>
        </w:tc>
      </w:tr>
      <w:tr w:rsidR="00BA766C" w:rsidRPr="008A51AA" w14:paraId="2098EDA8" w14:textId="77777777" w:rsidTr="00BA766C">
        <w:trPr>
          <w:trHeight w:val="120"/>
        </w:trPr>
        <w:tc>
          <w:tcPr>
            <w:tcW w:w="1440" w:type="dxa"/>
          </w:tcPr>
          <w:p w14:paraId="1E68FF76"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HSEEP </w:t>
            </w:r>
          </w:p>
        </w:tc>
        <w:tc>
          <w:tcPr>
            <w:tcW w:w="7920" w:type="dxa"/>
          </w:tcPr>
          <w:p w14:paraId="3D1D1AC6"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Homeland Security Exercise and Evaluation Program </w:t>
            </w:r>
          </w:p>
        </w:tc>
      </w:tr>
      <w:tr w:rsidR="00BA766C" w:rsidRPr="008A51AA" w14:paraId="30DCAF13" w14:textId="77777777" w:rsidTr="00BA766C">
        <w:trPr>
          <w:trHeight w:val="120"/>
        </w:trPr>
        <w:tc>
          <w:tcPr>
            <w:tcW w:w="1440" w:type="dxa"/>
          </w:tcPr>
          <w:p w14:paraId="25E203B3"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HSPD </w:t>
            </w:r>
          </w:p>
        </w:tc>
        <w:tc>
          <w:tcPr>
            <w:tcW w:w="7920" w:type="dxa"/>
          </w:tcPr>
          <w:p w14:paraId="6AB4B04F"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Homeland Security Presidential Directive </w:t>
            </w:r>
          </w:p>
        </w:tc>
      </w:tr>
      <w:tr w:rsidR="00BA766C" w:rsidRPr="008A51AA" w14:paraId="717AF5A1" w14:textId="77777777" w:rsidTr="00BA766C">
        <w:trPr>
          <w:trHeight w:val="120"/>
        </w:trPr>
        <w:tc>
          <w:tcPr>
            <w:tcW w:w="1440" w:type="dxa"/>
          </w:tcPr>
          <w:p w14:paraId="1D3546B8"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HVA </w:t>
            </w:r>
          </w:p>
        </w:tc>
        <w:tc>
          <w:tcPr>
            <w:tcW w:w="7920" w:type="dxa"/>
          </w:tcPr>
          <w:p w14:paraId="1FE6BA04"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Hazard Vulnerability Analysis </w:t>
            </w:r>
          </w:p>
        </w:tc>
      </w:tr>
      <w:tr w:rsidR="00BA766C" w:rsidRPr="008A51AA" w14:paraId="593D538E" w14:textId="77777777" w:rsidTr="00BA766C">
        <w:trPr>
          <w:trHeight w:val="120"/>
        </w:trPr>
        <w:tc>
          <w:tcPr>
            <w:tcW w:w="1440" w:type="dxa"/>
          </w:tcPr>
          <w:p w14:paraId="152E1AF3"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HVAC </w:t>
            </w:r>
          </w:p>
        </w:tc>
        <w:tc>
          <w:tcPr>
            <w:tcW w:w="7920" w:type="dxa"/>
          </w:tcPr>
          <w:p w14:paraId="24CCA0B0"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Heating, Ventilation, and Air-conditioning </w:t>
            </w:r>
          </w:p>
        </w:tc>
      </w:tr>
      <w:tr w:rsidR="00BA766C" w:rsidRPr="008A51AA" w14:paraId="43CA73A8" w14:textId="77777777" w:rsidTr="00BA766C">
        <w:trPr>
          <w:trHeight w:val="120"/>
        </w:trPr>
        <w:tc>
          <w:tcPr>
            <w:tcW w:w="1440" w:type="dxa"/>
          </w:tcPr>
          <w:p w14:paraId="20BB63B3"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IAP </w:t>
            </w:r>
          </w:p>
        </w:tc>
        <w:tc>
          <w:tcPr>
            <w:tcW w:w="7920" w:type="dxa"/>
          </w:tcPr>
          <w:p w14:paraId="4FECA032"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Incident Action Plan </w:t>
            </w:r>
          </w:p>
        </w:tc>
      </w:tr>
      <w:tr w:rsidR="00BA766C" w:rsidRPr="008A51AA" w14:paraId="0C6B2FDD" w14:textId="77777777" w:rsidTr="00BA766C">
        <w:trPr>
          <w:trHeight w:val="120"/>
        </w:trPr>
        <w:tc>
          <w:tcPr>
            <w:tcW w:w="1440" w:type="dxa"/>
          </w:tcPr>
          <w:p w14:paraId="48C3D789"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IC </w:t>
            </w:r>
          </w:p>
        </w:tc>
        <w:tc>
          <w:tcPr>
            <w:tcW w:w="7920" w:type="dxa"/>
          </w:tcPr>
          <w:p w14:paraId="1C308501"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Incident Command or Incident Commander </w:t>
            </w:r>
          </w:p>
        </w:tc>
      </w:tr>
      <w:tr w:rsidR="00BA766C" w:rsidRPr="008A51AA" w14:paraId="0DEB0763" w14:textId="77777777" w:rsidTr="00BA766C">
        <w:trPr>
          <w:trHeight w:val="120"/>
        </w:trPr>
        <w:tc>
          <w:tcPr>
            <w:tcW w:w="1440" w:type="dxa"/>
          </w:tcPr>
          <w:p w14:paraId="0717E31E"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ICDRM </w:t>
            </w:r>
          </w:p>
        </w:tc>
        <w:tc>
          <w:tcPr>
            <w:tcW w:w="7920" w:type="dxa"/>
          </w:tcPr>
          <w:p w14:paraId="3A70A15C"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Institute for Crisis, Disaster and Risk Management </w:t>
            </w:r>
          </w:p>
        </w:tc>
      </w:tr>
      <w:tr w:rsidR="00BA766C" w:rsidRPr="008A51AA" w14:paraId="413A3197" w14:textId="77777777" w:rsidTr="00BA766C">
        <w:trPr>
          <w:trHeight w:val="120"/>
        </w:trPr>
        <w:tc>
          <w:tcPr>
            <w:tcW w:w="1440" w:type="dxa"/>
          </w:tcPr>
          <w:p w14:paraId="0C8726F4"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ICP </w:t>
            </w:r>
          </w:p>
        </w:tc>
        <w:tc>
          <w:tcPr>
            <w:tcW w:w="7920" w:type="dxa"/>
          </w:tcPr>
          <w:p w14:paraId="37EE04C8"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Incident Command Post </w:t>
            </w:r>
          </w:p>
        </w:tc>
      </w:tr>
      <w:tr w:rsidR="00BA766C" w:rsidRPr="008A51AA" w14:paraId="19E56BA9" w14:textId="77777777" w:rsidTr="00BA766C">
        <w:trPr>
          <w:trHeight w:val="120"/>
        </w:trPr>
        <w:tc>
          <w:tcPr>
            <w:tcW w:w="1440" w:type="dxa"/>
          </w:tcPr>
          <w:p w14:paraId="708D4BE3"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ICS </w:t>
            </w:r>
          </w:p>
        </w:tc>
        <w:tc>
          <w:tcPr>
            <w:tcW w:w="7920" w:type="dxa"/>
          </w:tcPr>
          <w:p w14:paraId="77A54217" w14:textId="77777777" w:rsidR="00BA766C" w:rsidRPr="008A51AA" w:rsidRDefault="00BA766C" w:rsidP="004E5CA9">
            <w:pPr>
              <w:autoSpaceDE w:val="0"/>
              <w:autoSpaceDN w:val="0"/>
              <w:adjustRightInd w:val="0"/>
              <w:ind w:left="21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Incident Command System </w:t>
            </w:r>
          </w:p>
        </w:tc>
      </w:tr>
      <w:tr w:rsidR="00BA766C" w:rsidRPr="008A51AA" w14:paraId="0907B9DB" w14:textId="77777777" w:rsidTr="00BA766C">
        <w:trPr>
          <w:trHeight w:val="120"/>
        </w:trPr>
        <w:tc>
          <w:tcPr>
            <w:tcW w:w="1440" w:type="dxa"/>
          </w:tcPr>
          <w:p w14:paraId="115FFD40"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ICU </w:t>
            </w:r>
          </w:p>
        </w:tc>
        <w:tc>
          <w:tcPr>
            <w:tcW w:w="7920" w:type="dxa"/>
          </w:tcPr>
          <w:p w14:paraId="2A834556"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Intensive Care Unit </w:t>
            </w:r>
          </w:p>
        </w:tc>
      </w:tr>
      <w:tr w:rsidR="00BA766C" w:rsidRPr="008A51AA" w14:paraId="79271343" w14:textId="77777777" w:rsidTr="00BA766C">
        <w:trPr>
          <w:trHeight w:val="120"/>
        </w:trPr>
        <w:tc>
          <w:tcPr>
            <w:tcW w:w="1440" w:type="dxa"/>
          </w:tcPr>
          <w:p w14:paraId="0871B039"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IMT </w:t>
            </w:r>
          </w:p>
        </w:tc>
        <w:tc>
          <w:tcPr>
            <w:tcW w:w="7920" w:type="dxa"/>
          </w:tcPr>
          <w:p w14:paraId="0C822DE3"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Incident Management Team </w:t>
            </w:r>
          </w:p>
        </w:tc>
      </w:tr>
      <w:tr w:rsidR="00BA766C" w:rsidRPr="008A51AA" w14:paraId="62106E89" w14:textId="77777777" w:rsidTr="00BA766C">
        <w:trPr>
          <w:trHeight w:val="120"/>
        </w:trPr>
        <w:tc>
          <w:tcPr>
            <w:tcW w:w="1440" w:type="dxa"/>
          </w:tcPr>
          <w:p w14:paraId="6B1ADB36"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IT/IS </w:t>
            </w:r>
          </w:p>
        </w:tc>
        <w:tc>
          <w:tcPr>
            <w:tcW w:w="7920" w:type="dxa"/>
          </w:tcPr>
          <w:p w14:paraId="005899C9"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Information Technology/Information Services </w:t>
            </w:r>
          </w:p>
        </w:tc>
      </w:tr>
      <w:tr w:rsidR="00BA766C" w:rsidRPr="008A51AA" w14:paraId="0B34D350" w14:textId="77777777" w:rsidTr="00BA766C">
        <w:trPr>
          <w:trHeight w:val="120"/>
        </w:trPr>
        <w:tc>
          <w:tcPr>
            <w:tcW w:w="1440" w:type="dxa"/>
          </w:tcPr>
          <w:p w14:paraId="2B6D78A8"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IOM </w:t>
            </w:r>
          </w:p>
        </w:tc>
        <w:tc>
          <w:tcPr>
            <w:tcW w:w="7920" w:type="dxa"/>
          </w:tcPr>
          <w:p w14:paraId="21BA82B3"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Institute of Medicine </w:t>
            </w:r>
          </w:p>
        </w:tc>
      </w:tr>
      <w:tr w:rsidR="00BA766C" w:rsidRPr="008A51AA" w14:paraId="36BF6904" w14:textId="77777777" w:rsidTr="00BA766C">
        <w:trPr>
          <w:trHeight w:val="120"/>
        </w:trPr>
        <w:tc>
          <w:tcPr>
            <w:tcW w:w="1440" w:type="dxa"/>
          </w:tcPr>
          <w:p w14:paraId="049B6614"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IP </w:t>
            </w:r>
          </w:p>
        </w:tc>
        <w:tc>
          <w:tcPr>
            <w:tcW w:w="7920" w:type="dxa"/>
          </w:tcPr>
          <w:p w14:paraId="58A7C1B7"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Improvement Plan </w:t>
            </w:r>
          </w:p>
        </w:tc>
      </w:tr>
      <w:tr w:rsidR="00BA766C" w:rsidRPr="008A51AA" w14:paraId="1CC00B9D" w14:textId="77777777" w:rsidTr="00BA766C">
        <w:trPr>
          <w:trHeight w:val="120"/>
        </w:trPr>
        <w:tc>
          <w:tcPr>
            <w:tcW w:w="1440" w:type="dxa"/>
          </w:tcPr>
          <w:p w14:paraId="682C88A1"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IPG </w:t>
            </w:r>
          </w:p>
        </w:tc>
        <w:tc>
          <w:tcPr>
            <w:tcW w:w="7920" w:type="dxa"/>
          </w:tcPr>
          <w:p w14:paraId="0F8281F3"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Incident Planning Guide </w:t>
            </w:r>
          </w:p>
        </w:tc>
      </w:tr>
      <w:tr w:rsidR="00BA766C" w:rsidRPr="008A51AA" w14:paraId="00F966FF" w14:textId="77777777" w:rsidTr="00BA766C">
        <w:trPr>
          <w:trHeight w:val="120"/>
        </w:trPr>
        <w:tc>
          <w:tcPr>
            <w:tcW w:w="1440" w:type="dxa"/>
          </w:tcPr>
          <w:p w14:paraId="0E8A52B1"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IRG </w:t>
            </w:r>
          </w:p>
        </w:tc>
        <w:tc>
          <w:tcPr>
            <w:tcW w:w="7920" w:type="dxa"/>
          </w:tcPr>
          <w:p w14:paraId="6B92FCCE"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Incident Response Guide </w:t>
            </w:r>
          </w:p>
        </w:tc>
      </w:tr>
      <w:tr w:rsidR="00BA766C" w:rsidRPr="008A51AA" w14:paraId="2417AD47" w14:textId="77777777" w:rsidTr="00BA766C">
        <w:trPr>
          <w:trHeight w:val="120"/>
        </w:trPr>
        <w:tc>
          <w:tcPr>
            <w:tcW w:w="1440" w:type="dxa"/>
          </w:tcPr>
          <w:p w14:paraId="7AF0F75C"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JAS </w:t>
            </w:r>
          </w:p>
        </w:tc>
        <w:tc>
          <w:tcPr>
            <w:tcW w:w="7920" w:type="dxa"/>
          </w:tcPr>
          <w:p w14:paraId="094E8381"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Job Action Sheet </w:t>
            </w:r>
          </w:p>
        </w:tc>
      </w:tr>
      <w:tr w:rsidR="00BA766C" w:rsidRPr="008A51AA" w14:paraId="4D469603" w14:textId="77777777" w:rsidTr="00BA766C">
        <w:trPr>
          <w:trHeight w:val="120"/>
        </w:trPr>
        <w:tc>
          <w:tcPr>
            <w:tcW w:w="1440" w:type="dxa"/>
          </w:tcPr>
          <w:p w14:paraId="3B5F4639"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JIC </w:t>
            </w:r>
          </w:p>
        </w:tc>
        <w:tc>
          <w:tcPr>
            <w:tcW w:w="7920" w:type="dxa"/>
          </w:tcPr>
          <w:p w14:paraId="5115D2D8"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Joint Information Center </w:t>
            </w:r>
          </w:p>
        </w:tc>
      </w:tr>
      <w:tr w:rsidR="00BA766C" w:rsidRPr="008A51AA" w14:paraId="6CDEE478" w14:textId="77777777" w:rsidTr="00BA766C">
        <w:trPr>
          <w:trHeight w:val="120"/>
        </w:trPr>
        <w:tc>
          <w:tcPr>
            <w:tcW w:w="1440" w:type="dxa"/>
          </w:tcPr>
          <w:p w14:paraId="27F5E05C"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JIS </w:t>
            </w:r>
          </w:p>
        </w:tc>
        <w:tc>
          <w:tcPr>
            <w:tcW w:w="7920" w:type="dxa"/>
          </w:tcPr>
          <w:p w14:paraId="1EACF926"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Joint Information System </w:t>
            </w:r>
          </w:p>
        </w:tc>
      </w:tr>
      <w:tr w:rsidR="00BA766C" w:rsidRPr="008A51AA" w14:paraId="1AF81A54" w14:textId="77777777" w:rsidTr="00BA766C">
        <w:trPr>
          <w:trHeight w:val="120"/>
        </w:trPr>
        <w:tc>
          <w:tcPr>
            <w:tcW w:w="1440" w:type="dxa"/>
          </w:tcPr>
          <w:p w14:paraId="3DEFBC3E"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MAC </w:t>
            </w:r>
          </w:p>
        </w:tc>
        <w:tc>
          <w:tcPr>
            <w:tcW w:w="7920" w:type="dxa"/>
          </w:tcPr>
          <w:p w14:paraId="311558B0"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Multi-Agency Coordination </w:t>
            </w:r>
          </w:p>
        </w:tc>
      </w:tr>
      <w:tr w:rsidR="00BA766C" w:rsidRPr="008A51AA" w14:paraId="16A09D06" w14:textId="77777777" w:rsidTr="00BA766C">
        <w:trPr>
          <w:trHeight w:val="120"/>
        </w:trPr>
        <w:tc>
          <w:tcPr>
            <w:tcW w:w="1440" w:type="dxa"/>
          </w:tcPr>
          <w:p w14:paraId="3B16B972"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MACS </w:t>
            </w:r>
          </w:p>
        </w:tc>
        <w:tc>
          <w:tcPr>
            <w:tcW w:w="7920" w:type="dxa"/>
          </w:tcPr>
          <w:p w14:paraId="71D51557"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Multi-Agency Coordination System </w:t>
            </w:r>
          </w:p>
        </w:tc>
      </w:tr>
      <w:tr w:rsidR="00BA766C" w:rsidRPr="008A51AA" w14:paraId="58CC0E39" w14:textId="77777777" w:rsidTr="00BA766C">
        <w:trPr>
          <w:trHeight w:val="120"/>
        </w:trPr>
        <w:tc>
          <w:tcPr>
            <w:tcW w:w="1440" w:type="dxa"/>
          </w:tcPr>
          <w:p w14:paraId="2AB4B0BE"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MBO </w:t>
            </w:r>
          </w:p>
        </w:tc>
        <w:tc>
          <w:tcPr>
            <w:tcW w:w="7920" w:type="dxa"/>
          </w:tcPr>
          <w:p w14:paraId="70ED4063"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Management by Objectives </w:t>
            </w:r>
          </w:p>
        </w:tc>
      </w:tr>
      <w:tr w:rsidR="00BA766C" w:rsidRPr="008A51AA" w14:paraId="5D9976D6" w14:textId="77777777" w:rsidTr="00BA766C">
        <w:trPr>
          <w:trHeight w:val="120"/>
        </w:trPr>
        <w:tc>
          <w:tcPr>
            <w:tcW w:w="1440" w:type="dxa"/>
          </w:tcPr>
          <w:p w14:paraId="274A8F14"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MFH </w:t>
            </w:r>
          </w:p>
        </w:tc>
        <w:tc>
          <w:tcPr>
            <w:tcW w:w="7920" w:type="dxa"/>
          </w:tcPr>
          <w:p w14:paraId="725FBB18"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Mobile Field Hospitals </w:t>
            </w:r>
          </w:p>
        </w:tc>
      </w:tr>
      <w:tr w:rsidR="00BA766C" w:rsidRPr="008A51AA" w14:paraId="32303EDF" w14:textId="77777777" w:rsidTr="00BA766C">
        <w:trPr>
          <w:trHeight w:val="120"/>
        </w:trPr>
        <w:tc>
          <w:tcPr>
            <w:tcW w:w="1440" w:type="dxa"/>
          </w:tcPr>
          <w:p w14:paraId="6370D7F7"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MOU </w:t>
            </w:r>
          </w:p>
        </w:tc>
        <w:tc>
          <w:tcPr>
            <w:tcW w:w="7920" w:type="dxa"/>
          </w:tcPr>
          <w:p w14:paraId="7B1A11F8"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Memorandum of Understanding </w:t>
            </w:r>
          </w:p>
        </w:tc>
      </w:tr>
      <w:tr w:rsidR="00BA766C" w:rsidRPr="008A51AA" w14:paraId="540E97DF" w14:textId="77777777" w:rsidTr="00BA766C">
        <w:trPr>
          <w:trHeight w:val="120"/>
        </w:trPr>
        <w:tc>
          <w:tcPr>
            <w:tcW w:w="1440" w:type="dxa"/>
          </w:tcPr>
          <w:p w14:paraId="7FE8BA83"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MRC </w:t>
            </w:r>
          </w:p>
        </w:tc>
        <w:tc>
          <w:tcPr>
            <w:tcW w:w="7920" w:type="dxa"/>
          </w:tcPr>
          <w:p w14:paraId="1E483B10"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Medical Reserve Corps </w:t>
            </w:r>
          </w:p>
        </w:tc>
      </w:tr>
      <w:tr w:rsidR="00BA766C" w:rsidRPr="008A51AA" w14:paraId="4FEEDF38" w14:textId="77777777" w:rsidTr="00BA766C">
        <w:trPr>
          <w:trHeight w:val="120"/>
        </w:trPr>
        <w:tc>
          <w:tcPr>
            <w:tcW w:w="1440" w:type="dxa"/>
          </w:tcPr>
          <w:p w14:paraId="4EE535A7"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MRI </w:t>
            </w:r>
          </w:p>
        </w:tc>
        <w:tc>
          <w:tcPr>
            <w:tcW w:w="7920" w:type="dxa"/>
          </w:tcPr>
          <w:p w14:paraId="4A483A3C"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Magnetic Resonance Imaging </w:t>
            </w:r>
          </w:p>
        </w:tc>
      </w:tr>
      <w:tr w:rsidR="00BA766C" w:rsidRPr="008A51AA" w14:paraId="77489799" w14:textId="77777777" w:rsidTr="00BA766C">
        <w:trPr>
          <w:trHeight w:val="120"/>
        </w:trPr>
        <w:tc>
          <w:tcPr>
            <w:tcW w:w="1440" w:type="dxa"/>
          </w:tcPr>
          <w:p w14:paraId="19F655DE"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MSDS </w:t>
            </w:r>
          </w:p>
        </w:tc>
        <w:tc>
          <w:tcPr>
            <w:tcW w:w="7920" w:type="dxa"/>
          </w:tcPr>
          <w:p w14:paraId="1A48D60E"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Material Safety Data Sheet </w:t>
            </w:r>
          </w:p>
        </w:tc>
      </w:tr>
      <w:tr w:rsidR="00BA766C" w:rsidRPr="008A51AA" w14:paraId="0966F3B3" w14:textId="77777777" w:rsidTr="00BA766C">
        <w:trPr>
          <w:trHeight w:val="120"/>
        </w:trPr>
        <w:tc>
          <w:tcPr>
            <w:tcW w:w="1440" w:type="dxa"/>
          </w:tcPr>
          <w:p w14:paraId="36ECB17C"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NC </w:t>
            </w:r>
          </w:p>
        </w:tc>
        <w:tc>
          <w:tcPr>
            <w:tcW w:w="7920" w:type="dxa"/>
          </w:tcPr>
          <w:p w14:paraId="3161A0EA"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Net Control </w:t>
            </w:r>
          </w:p>
        </w:tc>
      </w:tr>
      <w:tr w:rsidR="00BA766C" w:rsidRPr="008A51AA" w14:paraId="27682B2F" w14:textId="77777777" w:rsidTr="00BA766C">
        <w:trPr>
          <w:trHeight w:val="120"/>
        </w:trPr>
        <w:tc>
          <w:tcPr>
            <w:tcW w:w="1440" w:type="dxa"/>
          </w:tcPr>
          <w:p w14:paraId="4D9FC077"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NDMS </w:t>
            </w:r>
          </w:p>
        </w:tc>
        <w:tc>
          <w:tcPr>
            <w:tcW w:w="7920" w:type="dxa"/>
          </w:tcPr>
          <w:p w14:paraId="04A7760B"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National Disaster Medical System </w:t>
            </w:r>
          </w:p>
        </w:tc>
      </w:tr>
      <w:tr w:rsidR="00BA766C" w:rsidRPr="008A51AA" w14:paraId="4E6477B6" w14:textId="77777777" w:rsidTr="00BA766C">
        <w:trPr>
          <w:trHeight w:val="120"/>
        </w:trPr>
        <w:tc>
          <w:tcPr>
            <w:tcW w:w="1440" w:type="dxa"/>
          </w:tcPr>
          <w:p w14:paraId="624D83D6"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NFPA </w:t>
            </w:r>
          </w:p>
        </w:tc>
        <w:tc>
          <w:tcPr>
            <w:tcW w:w="7920" w:type="dxa"/>
          </w:tcPr>
          <w:p w14:paraId="52C799CF"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National Fire Protection Association </w:t>
            </w:r>
          </w:p>
        </w:tc>
      </w:tr>
      <w:tr w:rsidR="00BA766C" w:rsidRPr="008A51AA" w14:paraId="16A4A9E2" w14:textId="77777777" w:rsidTr="00BA766C">
        <w:trPr>
          <w:trHeight w:val="120"/>
        </w:trPr>
        <w:tc>
          <w:tcPr>
            <w:tcW w:w="1440" w:type="dxa"/>
          </w:tcPr>
          <w:p w14:paraId="7F514EF7"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NHICS </w:t>
            </w:r>
          </w:p>
        </w:tc>
        <w:tc>
          <w:tcPr>
            <w:tcW w:w="7920" w:type="dxa"/>
          </w:tcPr>
          <w:p w14:paraId="6D4F4F5E"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Nursing Home Incident Command System </w:t>
            </w:r>
          </w:p>
        </w:tc>
      </w:tr>
      <w:tr w:rsidR="00BA766C" w:rsidRPr="008A51AA" w14:paraId="36F44F16" w14:textId="77777777" w:rsidTr="00BA766C">
        <w:trPr>
          <w:trHeight w:val="120"/>
        </w:trPr>
        <w:tc>
          <w:tcPr>
            <w:tcW w:w="1440" w:type="dxa"/>
          </w:tcPr>
          <w:p w14:paraId="461609C2"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NIMS </w:t>
            </w:r>
          </w:p>
        </w:tc>
        <w:tc>
          <w:tcPr>
            <w:tcW w:w="7920" w:type="dxa"/>
          </w:tcPr>
          <w:p w14:paraId="56813C54"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National Incident Management System </w:t>
            </w:r>
          </w:p>
        </w:tc>
      </w:tr>
      <w:tr w:rsidR="00BA766C" w:rsidRPr="008A51AA" w14:paraId="73A0D411" w14:textId="77777777" w:rsidTr="00BA766C">
        <w:trPr>
          <w:trHeight w:val="120"/>
        </w:trPr>
        <w:tc>
          <w:tcPr>
            <w:tcW w:w="1440" w:type="dxa"/>
          </w:tcPr>
          <w:p w14:paraId="558AE066"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NRF </w:t>
            </w:r>
          </w:p>
        </w:tc>
        <w:tc>
          <w:tcPr>
            <w:tcW w:w="7920" w:type="dxa"/>
          </w:tcPr>
          <w:p w14:paraId="4BCF87FD"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National Response Framework </w:t>
            </w:r>
          </w:p>
        </w:tc>
      </w:tr>
      <w:tr w:rsidR="00BA766C" w:rsidRPr="008A51AA" w14:paraId="0C4463B2" w14:textId="77777777" w:rsidTr="00BA766C">
        <w:trPr>
          <w:trHeight w:val="120"/>
        </w:trPr>
        <w:tc>
          <w:tcPr>
            <w:tcW w:w="1440" w:type="dxa"/>
          </w:tcPr>
          <w:p w14:paraId="7BF4843D"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NVRT </w:t>
            </w:r>
          </w:p>
        </w:tc>
        <w:tc>
          <w:tcPr>
            <w:tcW w:w="7920" w:type="dxa"/>
          </w:tcPr>
          <w:p w14:paraId="6E81FFEF"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National Veterinary Response Team </w:t>
            </w:r>
          </w:p>
        </w:tc>
      </w:tr>
      <w:tr w:rsidR="00BA766C" w:rsidRPr="008A51AA" w14:paraId="2338156D" w14:textId="77777777" w:rsidTr="00BA766C">
        <w:trPr>
          <w:trHeight w:val="120"/>
        </w:trPr>
        <w:tc>
          <w:tcPr>
            <w:tcW w:w="1440" w:type="dxa"/>
          </w:tcPr>
          <w:p w14:paraId="36B15E7C"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OSHA </w:t>
            </w:r>
          </w:p>
        </w:tc>
        <w:tc>
          <w:tcPr>
            <w:tcW w:w="7920" w:type="dxa"/>
          </w:tcPr>
          <w:p w14:paraId="4D828513"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Occupational Safety and Health Administration </w:t>
            </w:r>
          </w:p>
        </w:tc>
      </w:tr>
      <w:tr w:rsidR="00BA766C" w:rsidRPr="008A51AA" w14:paraId="5125AE2A" w14:textId="77777777" w:rsidTr="00BA766C">
        <w:trPr>
          <w:trHeight w:val="120"/>
        </w:trPr>
        <w:tc>
          <w:tcPr>
            <w:tcW w:w="1440" w:type="dxa"/>
          </w:tcPr>
          <w:p w14:paraId="399AC32D"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PPD </w:t>
            </w:r>
          </w:p>
        </w:tc>
        <w:tc>
          <w:tcPr>
            <w:tcW w:w="7920" w:type="dxa"/>
          </w:tcPr>
          <w:p w14:paraId="013E6141"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Presidential Policy Directive </w:t>
            </w:r>
          </w:p>
        </w:tc>
      </w:tr>
      <w:tr w:rsidR="00BA766C" w:rsidRPr="008A51AA" w14:paraId="71E4B676" w14:textId="77777777" w:rsidTr="00BA766C">
        <w:trPr>
          <w:trHeight w:val="120"/>
        </w:trPr>
        <w:tc>
          <w:tcPr>
            <w:tcW w:w="1440" w:type="dxa"/>
          </w:tcPr>
          <w:p w14:paraId="2D9759E7"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PIO </w:t>
            </w:r>
          </w:p>
        </w:tc>
        <w:tc>
          <w:tcPr>
            <w:tcW w:w="7920" w:type="dxa"/>
          </w:tcPr>
          <w:p w14:paraId="2260AD4A"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Public Information Officer </w:t>
            </w:r>
          </w:p>
        </w:tc>
      </w:tr>
      <w:tr w:rsidR="00BA766C" w:rsidRPr="008A51AA" w14:paraId="6D1F100C" w14:textId="77777777" w:rsidTr="00BA766C">
        <w:trPr>
          <w:trHeight w:val="120"/>
        </w:trPr>
        <w:tc>
          <w:tcPr>
            <w:tcW w:w="1440" w:type="dxa"/>
          </w:tcPr>
          <w:p w14:paraId="6E38D11D"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POD </w:t>
            </w:r>
          </w:p>
        </w:tc>
        <w:tc>
          <w:tcPr>
            <w:tcW w:w="7920" w:type="dxa"/>
          </w:tcPr>
          <w:p w14:paraId="14BB364E"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Point of Dispensing (Pharmaceutical) or Distribution (Non-Pharmaceutical) </w:t>
            </w:r>
          </w:p>
        </w:tc>
      </w:tr>
      <w:tr w:rsidR="00BA766C" w:rsidRPr="008A51AA" w14:paraId="62464B30" w14:textId="77777777" w:rsidTr="00BA766C">
        <w:trPr>
          <w:trHeight w:val="120"/>
        </w:trPr>
        <w:tc>
          <w:tcPr>
            <w:tcW w:w="1440" w:type="dxa"/>
          </w:tcPr>
          <w:p w14:paraId="5BB781A9"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PPE </w:t>
            </w:r>
          </w:p>
        </w:tc>
        <w:tc>
          <w:tcPr>
            <w:tcW w:w="7920" w:type="dxa"/>
          </w:tcPr>
          <w:p w14:paraId="29F6206A"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Personal Protective Equipment </w:t>
            </w:r>
          </w:p>
        </w:tc>
      </w:tr>
      <w:tr w:rsidR="00BA766C" w:rsidRPr="008A51AA" w14:paraId="0FC9D2E8" w14:textId="77777777" w:rsidTr="00BA766C">
        <w:trPr>
          <w:trHeight w:val="120"/>
        </w:trPr>
        <w:tc>
          <w:tcPr>
            <w:tcW w:w="1440" w:type="dxa"/>
          </w:tcPr>
          <w:p w14:paraId="3DBF519F"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RAIN </w:t>
            </w:r>
          </w:p>
        </w:tc>
        <w:tc>
          <w:tcPr>
            <w:tcW w:w="7920" w:type="dxa"/>
          </w:tcPr>
          <w:p w14:paraId="6FAB0ACA"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Recognize, Activate, Isolate, Notify </w:t>
            </w:r>
          </w:p>
        </w:tc>
      </w:tr>
      <w:tr w:rsidR="00BA766C" w:rsidRPr="008A51AA" w14:paraId="2AADE375" w14:textId="77777777" w:rsidTr="00BA766C">
        <w:trPr>
          <w:trHeight w:val="120"/>
        </w:trPr>
        <w:tc>
          <w:tcPr>
            <w:tcW w:w="1440" w:type="dxa"/>
          </w:tcPr>
          <w:p w14:paraId="4CACDAEF"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lastRenderedPageBreak/>
              <w:t xml:space="preserve">REAC/TS </w:t>
            </w:r>
          </w:p>
        </w:tc>
        <w:tc>
          <w:tcPr>
            <w:tcW w:w="7920" w:type="dxa"/>
          </w:tcPr>
          <w:p w14:paraId="1E57D5B3"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Radiation Emergency Assistance Center/Training Site </w:t>
            </w:r>
          </w:p>
        </w:tc>
      </w:tr>
      <w:tr w:rsidR="00BA766C" w:rsidRPr="008A51AA" w14:paraId="31A99E3F" w14:textId="77777777" w:rsidTr="00BA766C">
        <w:trPr>
          <w:trHeight w:val="120"/>
        </w:trPr>
        <w:tc>
          <w:tcPr>
            <w:tcW w:w="1440" w:type="dxa"/>
          </w:tcPr>
          <w:p w14:paraId="6BFBD884"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REMM </w:t>
            </w:r>
          </w:p>
        </w:tc>
        <w:tc>
          <w:tcPr>
            <w:tcW w:w="7920" w:type="dxa"/>
          </w:tcPr>
          <w:p w14:paraId="37AE3810"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Radiation Emergency Medical Management </w:t>
            </w:r>
          </w:p>
        </w:tc>
      </w:tr>
      <w:tr w:rsidR="00BA766C" w:rsidRPr="008A51AA" w14:paraId="41D83BB5" w14:textId="77777777" w:rsidTr="00BA766C">
        <w:trPr>
          <w:trHeight w:val="120"/>
        </w:trPr>
        <w:tc>
          <w:tcPr>
            <w:tcW w:w="1440" w:type="dxa"/>
          </w:tcPr>
          <w:p w14:paraId="5328A7F5"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RHCC </w:t>
            </w:r>
          </w:p>
        </w:tc>
        <w:tc>
          <w:tcPr>
            <w:tcW w:w="7920" w:type="dxa"/>
          </w:tcPr>
          <w:p w14:paraId="59C0505F"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Regional Hospital Coordination Center </w:t>
            </w:r>
          </w:p>
        </w:tc>
      </w:tr>
      <w:tr w:rsidR="00BA766C" w:rsidRPr="008A51AA" w14:paraId="7D7F9525" w14:textId="77777777" w:rsidTr="00BA766C">
        <w:trPr>
          <w:trHeight w:val="120"/>
        </w:trPr>
        <w:tc>
          <w:tcPr>
            <w:tcW w:w="1440" w:type="dxa"/>
          </w:tcPr>
          <w:p w14:paraId="1F775783"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RN </w:t>
            </w:r>
          </w:p>
        </w:tc>
        <w:tc>
          <w:tcPr>
            <w:tcW w:w="7920" w:type="dxa"/>
          </w:tcPr>
          <w:p w14:paraId="4064FE61"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Registered Nurse </w:t>
            </w:r>
          </w:p>
        </w:tc>
      </w:tr>
      <w:tr w:rsidR="00BA766C" w:rsidRPr="008A51AA" w14:paraId="63F3D30E" w14:textId="77777777" w:rsidTr="00BA766C">
        <w:trPr>
          <w:trHeight w:val="120"/>
        </w:trPr>
        <w:tc>
          <w:tcPr>
            <w:tcW w:w="1440" w:type="dxa"/>
          </w:tcPr>
          <w:p w14:paraId="22899857"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SALT </w:t>
            </w:r>
          </w:p>
        </w:tc>
        <w:tc>
          <w:tcPr>
            <w:tcW w:w="7920" w:type="dxa"/>
          </w:tcPr>
          <w:p w14:paraId="13A60AAA"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Sort, Assess, Lifesaving Interventions, Treatment/Transport </w:t>
            </w:r>
          </w:p>
        </w:tc>
      </w:tr>
      <w:tr w:rsidR="00BA766C" w:rsidRPr="008A51AA" w14:paraId="0A7F221E" w14:textId="77777777" w:rsidTr="00BA766C">
        <w:trPr>
          <w:trHeight w:val="120"/>
        </w:trPr>
        <w:tc>
          <w:tcPr>
            <w:tcW w:w="1440" w:type="dxa"/>
          </w:tcPr>
          <w:p w14:paraId="1BF49BE0"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SARS </w:t>
            </w:r>
          </w:p>
        </w:tc>
        <w:tc>
          <w:tcPr>
            <w:tcW w:w="7920" w:type="dxa"/>
          </w:tcPr>
          <w:p w14:paraId="120CA769"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Severe Acute Respiratory Syndrome </w:t>
            </w:r>
          </w:p>
        </w:tc>
      </w:tr>
      <w:tr w:rsidR="00BA766C" w:rsidRPr="008A51AA" w14:paraId="06514CFC" w14:textId="77777777" w:rsidTr="00BA766C">
        <w:trPr>
          <w:trHeight w:val="120"/>
        </w:trPr>
        <w:tc>
          <w:tcPr>
            <w:tcW w:w="1440" w:type="dxa"/>
          </w:tcPr>
          <w:p w14:paraId="4A4C8A80"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SMART </w:t>
            </w:r>
          </w:p>
        </w:tc>
        <w:tc>
          <w:tcPr>
            <w:tcW w:w="7920" w:type="dxa"/>
          </w:tcPr>
          <w:p w14:paraId="756A33C7"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Specific, Measurable, Action-Oriented, Realistic and Time Sensitive </w:t>
            </w:r>
          </w:p>
        </w:tc>
      </w:tr>
      <w:tr w:rsidR="00BA766C" w:rsidRPr="008A51AA" w14:paraId="1493E15F" w14:textId="77777777" w:rsidTr="00BA766C">
        <w:trPr>
          <w:trHeight w:val="120"/>
        </w:trPr>
        <w:tc>
          <w:tcPr>
            <w:tcW w:w="1440" w:type="dxa"/>
          </w:tcPr>
          <w:p w14:paraId="78032467"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START </w:t>
            </w:r>
          </w:p>
        </w:tc>
        <w:tc>
          <w:tcPr>
            <w:tcW w:w="7920" w:type="dxa"/>
          </w:tcPr>
          <w:p w14:paraId="2B9880D9"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Simple Triage and Rapid Treatment </w:t>
            </w:r>
          </w:p>
        </w:tc>
      </w:tr>
      <w:tr w:rsidR="00BA766C" w:rsidRPr="008A51AA" w14:paraId="51863C42" w14:textId="77777777" w:rsidTr="00BA766C">
        <w:trPr>
          <w:trHeight w:val="120"/>
        </w:trPr>
        <w:tc>
          <w:tcPr>
            <w:tcW w:w="1440" w:type="dxa"/>
          </w:tcPr>
          <w:p w14:paraId="0839B981"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THIRA </w:t>
            </w:r>
          </w:p>
        </w:tc>
        <w:tc>
          <w:tcPr>
            <w:tcW w:w="7920" w:type="dxa"/>
          </w:tcPr>
          <w:p w14:paraId="298E41FC"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Threat and Hazard Identification and Risk Assessment </w:t>
            </w:r>
          </w:p>
        </w:tc>
      </w:tr>
      <w:tr w:rsidR="00BA766C" w:rsidRPr="008A51AA" w14:paraId="61768C9A" w14:textId="77777777" w:rsidTr="008A51AA">
        <w:trPr>
          <w:trHeight w:val="120"/>
        </w:trPr>
        <w:tc>
          <w:tcPr>
            <w:tcW w:w="1440" w:type="dxa"/>
          </w:tcPr>
          <w:p w14:paraId="25C29668"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UC </w:t>
            </w:r>
          </w:p>
        </w:tc>
        <w:tc>
          <w:tcPr>
            <w:tcW w:w="7920" w:type="dxa"/>
            <w:tcBorders>
              <w:bottom w:val="single" w:sz="4" w:space="0" w:color="auto"/>
            </w:tcBorders>
          </w:tcPr>
          <w:p w14:paraId="3510D2DF"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Unified Command </w:t>
            </w:r>
          </w:p>
        </w:tc>
      </w:tr>
      <w:tr w:rsidR="008A51AA" w:rsidRPr="008A51AA" w14:paraId="052A2EEA" w14:textId="77777777" w:rsidTr="008A51AA">
        <w:trPr>
          <w:trHeight w:val="120"/>
        </w:trPr>
        <w:tc>
          <w:tcPr>
            <w:tcW w:w="1440" w:type="dxa"/>
          </w:tcPr>
          <w:p w14:paraId="628B419C" w14:textId="238358D3" w:rsidR="008A51AA" w:rsidRPr="008A51AA" w:rsidRDefault="008A51AA"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VHA </w:t>
            </w:r>
          </w:p>
        </w:tc>
        <w:tc>
          <w:tcPr>
            <w:tcW w:w="7920" w:type="dxa"/>
            <w:tcBorders>
              <w:bottom w:val="single" w:sz="4" w:space="0" w:color="auto"/>
            </w:tcBorders>
          </w:tcPr>
          <w:p w14:paraId="1360D724" w14:textId="40525EC0" w:rsidR="008A51AA" w:rsidRPr="008A51AA" w:rsidRDefault="008A51AA" w:rsidP="008A51AA">
            <w:pPr>
              <w:autoSpaceDE w:val="0"/>
              <w:autoSpaceDN w:val="0"/>
              <w:adjustRightInd w:val="0"/>
              <w:ind w:left="252"/>
              <w:rPr>
                <w:rFonts w:asciiTheme="minorHAnsi" w:hAnsiTheme="minorHAnsi" w:cstheme="minorHAnsi"/>
                <w:color w:val="000000"/>
                <w:sz w:val="23"/>
                <w:szCs w:val="23"/>
              </w:rPr>
            </w:pPr>
            <w:proofErr w:type="spellStart"/>
            <w:r w:rsidRPr="008A51AA">
              <w:rPr>
                <w:rFonts w:asciiTheme="minorHAnsi" w:hAnsiTheme="minorHAnsi" w:cstheme="minorHAnsi"/>
                <w:color w:val="000000"/>
                <w:sz w:val="23"/>
                <w:szCs w:val="23"/>
              </w:rPr>
              <w:t>Veterans</w:t>
            </w:r>
            <w:proofErr w:type="spellEnd"/>
            <w:r w:rsidRPr="008A51AA">
              <w:rPr>
                <w:rFonts w:asciiTheme="minorHAnsi" w:hAnsiTheme="minorHAnsi" w:cstheme="minorHAnsi"/>
                <w:color w:val="000000"/>
                <w:sz w:val="23"/>
                <w:szCs w:val="23"/>
              </w:rPr>
              <w:t xml:space="preserve"> Health Administration</w:t>
            </w:r>
          </w:p>
        </w:tc>
      </w:tr>
      <w:tr w:rsidR="00BA766C" w:rsidRPr="008A51AA" w14:paraId="1F3675B5" w14:textId="77777777" w:rsidTr="00BA766C">
        <w:trPr>
          <w:trHeight w:val="120"/>
        </w:trPr>
        <w:tc>
          <w:tcPr>
            <w:tcW w:w="1440" w:type="dxa"/>
          </w:tcPr>
          <w:p w14:paraId="4DC73F51"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VHF</w:t>
            </w:r>
          </w:p>
        </w:tc>
        <w:tc>
          <w:tcPr>
            <w:tcW w:w="7920" w:type="dxa"/>
          </w:tcPr>
          <w:p w14:paraId="56FF679A" w14:textId="13EB3826"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Viral Hemorrhagic Fever </w:t>
            </w:r>
          </w:p>
        </w:tc>
      </w:tr>
      <w:tr w:rsidR="00BA766C" w:rsidRPr="008A51AA" w14:paraId="7A55EDCA" w14:textId="77777777" w:rsidTr="00BA766C">
        <w:trPr>
          <w:trHeight w:val="120"/>
        </w:trPr>
        <w:tc>
          <w:tcPr>
            <w:tcW w:w="1440" w:type="dxa"/>
          </w:tcPr>
          <w:p w14:paraId="074E76C6" w14:textId="77777777" w:rsidR="00BA766C" w:rsidRPr="008A51AA" w:rsidRDefault="00BA766C" w:rsidP="004E5CA9">
            <w:pPr>
              <w:autoSpaceDE w:val="0"/>
              <w:autoSpaceDN w:val="0"/>
              <w:adjustRightInd w:val="0"/>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VOIP </w:t>
            </w:r>
          </w:p>
        </w:tc>
        <w:tc>
          <w:tcPr>
            <w:tcW w:w="7920" w:type="dxa"/>
          </w:tcPr>
          <w:p w14:paraId="682F517C" w14:textId="77777777" w:rsidR="00BA766C" w:rsidRPr="008A51AA" w:rsidRDefault="00BA766C" w:rsidP="004E5CA9">
            <w:pPr>
              <w:autoSpaceDE w:val="0"/>
              <w:autoSpaceDN w:val="0"/>
              <w:adjustRightInd w:val="0"/>
              <w:ind w:left="252"/>
              <w:rPr>
                <w:rFonts w:asciiTheme="minorHAnsi" w:hAnsiTheme="minorHAnsi" w:cstheme="minorHAnsi"/>
                <w:color w:val="000000"/>
                <w:sz w:val="23"/>
                <w:szCs w:val="23"/>
              </w:rPr>
            </w:pPr>
            <w:r w:rsidRPr="008A51AA">
              <w:rPr>
                <w:rFonts w:asciiTheme="minorHAnsi" w:hAnsiTheme="minorHAnsi" w:cstheme="minorHAnsi"/>
                <w:color w:val="000000"/>
                <w:sz w:val="23"/>
                <w:szCs w:val="23"/>
              </w:rPr>
              <w:t xml:space="preserve">Voice Over Internet Protocol </w:t>
            </w:r>
          </w:p>
        </w:tc>
      </w:tr>
    </w:tbl>
    <w:p w14:paraId="22F70C1C" w14:textId="3EF15622" w:rsidR="00EE6EA3" w:rsidRDefault="00EE6EA3" w:rsidP="007F4CEE">
      <w:pPr>
        <w:pStyle w:val="BodyText"/>
      </w:pPr>
    </w:p>
    <w:p w14:paraId="4B8238BB" w14:textId="01BD2BAD" w:rsidR="00EC4064" w:rsidRDefault="00EC4064" w:rsidP="007F4CEE">
      <w:pPr>
        <w:pStyle w:val="BodyText"/>
      </w:pPr>
    </w:p>
    <w:p w14:paraId="514145C4" w14:textId="501E59B4" w:rsidR="00EC4064" w:rsidRDefault="00EC4064" w:rsidP="007F4CEE">
      <w:pPr>
        <w:pStyle w:val="BodyText"/>
      </w:pPr>
    </w:p>
    <w:p w14:paraId="376435A5" w14:textId="1A6AB9F5" w:rsidR="00EC4064" w:rsidRDefault="00EC4064" w:rsidP="007F4CEE">
      <w:pPr>
        <w:pStyle w:val="BodyText"/>
      </w:pPr>
    </w:p>
    <w:p w14:paraId="0B6CBCA1" w14:textId="658D310C" w:rsidR="00EC4064" w:rsidRDefault="00EC4064" w:rsidP="007F4CEE">
      <w:pPr>
        <w:pStyle w:val="BodyText"/>
      </w:pPr>
    </w:p>
    <w:p w14:paraId="749F7AEA" w14:textId="253B4FE1" w:rsidR="00EC4064" w:rsidRDefault="00EC4064" w:rsidP="007F4CEE">
      <w:pPr>
        <w:pStyle w:val="BodyText"/>
      </w:pPr>
    </w:p>
    <w:p w14:paraId="6F7441BA" w14:textId="5A0A785A" w:rsidR="00EC4064" w:rsidRDefault="00EC4064" w:rsidP="007F4CEE">
      <w:pPr>
        <w:pStyle w:val="BodyText"/>
      </w:pPr>
    </w:p>
    <w:p w14:paraId="5EB7F13B" w14:textId="51AE4AC9" w:rsidR="00EC4064" w:rsidRDefault="00EC4064" w:rsidP="007F4CEE">
      <w:pPr>
        <w:pStyle w:val="BodyText"/>
      </w:pPr>
    </w:p>
    <w:p w14:paraId="2677DF82" w14:textId="5FC63393" w:rsidR="00EC4064" w:rsidRDefault="00EC4064" w:rsidP="007F4CEE">
      <w:pPr>
        <w:pStyle w:val="BodyText"/>
      </w:pPr>
    </w:p>
    <w:p w14:paraId="51B574D4" w14:textId="394FCE78" w:rsidR="00EC4064" w:rsidRDefault="00EC4064" w:rsidP="007F4CEE">
      <w:pPr>
        <w:pStyle w:val="BodyText"/>
      </w:pPr>
    </w:p>
    <w:p w14:paraId="45B0A92F" w14:textId="255756E1" w:rsidR="00EC4064" w:rsidRDefault="00EC4064" w:rsidP="007F4CEE">
      <w:pPr>
        <w:pStyle w:val="BodyText"/>
      </w:pPr>
    </w:p>
    <w:p w14:paraId="22ACB14F" w14:textId="561AE6AF" w:rsidR="00EC4064" w:rsidRDefault="00EC4064" w:rsidP="007F4CEE">
      <w:pPr>
        <w:pStyle w:val="BodyText"/>
      </w:pPr>
    </w:p>
    <w:p w14:paraId="6110B03F" w14:textId="58465792" w:rsidR="00EC4064" w:rsidRDefault="00EC4064" w:rsidP="007F4CEE">
      <w:pPr>
        <w:pStyle w:val="BodyText"/>
      </w:pPr>
    </w:p>
    <w:p w14:paraId="1D9A7174" w14:textId="48FF3AD1" w:rsidR="00EC4064" w:rsidRDefault="00EC4064" w:rsidP="007F4CEE">
      <w:pPr>
        <w:pStyle w:val="BodyText"/>
      </w:pPr>
    </w:p>
    <w:p w14:paraId="02804F4D" w14:textId="0F6EFB9E" w:rsidR="00EC4064" w:rsidRDefault="00EC4064" w:rsidP="007F4CEE">
      <w:pPr>
        <w:pStyle w:val="BodyText"/>
      </w:pPr>
    </w:p>
    <w:p w14:paraId="2FB78A2F" w14:textId="2F3CF6E1" w:rsidR="00EC4064" w:rsidRDefault="00EC4064" w:rsidP="007F4CEE">
      <w:pPr>
        <w:pStyle w:val="BodyText"/>
      </w:pPr>
    </w:p>
    <w:p w14:paraId="50D7EC5B" w14:textId="06933801" w:rsidR="00EC4064" w:rsidRDefault="00EC4064" w:rsidP="007F4CEE">
      <w:pPr>
        <w:pStyle w:val="BodyText"/>
      </w:pPr>
    </w:p>
    <w:p w14:paraId="58D822C7" w14:textId="76BB10C5" w:rsidR="00EC4064" w:rsidRDefault="00EC4064" w:rsidP="007F4CEE">
      <w:pPr>
        <w:pStyle w:val="BodyText"/>
      </w:pPr>
    </w:p>
    <w:p w14:paraId="017F45AA" w14:textId="0AA0340C" w:rsidR="00EC4064" w:rsidRDefault="00EC4064" w:rsidP="007F4CEE">
      <w:pPr>
        <w:pStyle w:val="BodyText"/>
      </w:pPr>
    </w:p>
    <w:p w14:paraId="3EF9670F" w14:textId="00F3805C" w:rsidR="00EC4064" w:rsidRDefault="00EC4064" w:rsidP="007F4CEE">
      <w:pPr>
        <w:pStyle w:val="BodyText"/>
      </w:pPr>
    </w:p>
    <w:p w14:paraId="65436ED8" w14:textId="67004E73" w:rsidR="00EC4064" w:rsidRDefault="00EC4064" w:rsidP="007F4CEE">
      <w:pPr>
        <w:pStyle w:val="BodyText"/>
      </w:pPr>
    </w:p>
    <w:p w14:paraId="5A5EA360" w14:textId="507F9A7D" w:rsidR="00EC4064" w:rsidRPr="00EC4064" w:rsidRDefault="00EC4064" w:rsidP="00EC4064">
      <w:pPr>
        <w:rPr>
          <w:rFonts w:ascii="Calibri" w:eastAsia="MS Mincho" w:hAnsi="Calibri" w:cs="Calibri"/>
          <w:b/>
          <w:bCs/>
          <w:color w:val="002060"/>
          <w:sz w:val="36"/>
          <w:szCs w:val="36"/>
        </w:rPr>
      </w:pPr>
      <w:r w:rsidRPr="00EC4064">
        <w:rPr>
          <w:rFonts w:ascii="Calibri" w:eastAsia="MS Mincho" w:hAnsi="Calibri" w:cs="Calibri"/>
          <w:b/>
          <w:bCs/>
          <w:color w:val="002060"/>
          <w:sz w:val="36"/>
          <w:szCs w:val="36"/>
        </w:rPr>
        <w:lastRenderedPageBreak/>
        <w:t>APPENDIX H:  HSEEP &amp; TJC CROSSWALK: REVIEW OF EXERCISE OBJECTIVES AND CORE CAPABILITIES</w:t>
      </w:r>
    </w:p>
    <w:p w14:paraId="3698F701" w14:textId="491EB196" w:rsidR="00EC4064" w:rsidRDefault="00EC4064" w:rsidP="007F4CEE">
      <w:pPr>
        <w:pStyle w:val="BodyText"/>
        <w:rPr>
          <w:rFonts w:asciiTheme="minorHAnsi" w:hAnsiTheme="minorHAnsi" w:cstheme="minorHAnsi"/>
        </w:rPr>
      </w:pPr>
      <w:r w:rsidRPr="00EC4064">
        <w:rPr>
          <w:rFonts w:asciiTheme="minorHAnsi" w:hAnsiTheme="minorHAnsi" w:cstheme="minorHAnsi"/>
        </w:rPr>
        <w:t>Aligning exercise objectives and core capabilities provides a consistent taxonomy for evaluation that transcends individual exercises to support preparedness reporting and trend analysis. The exercise objectives below are aligned with the HSEEP core capabilities and TJC performance standards: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5"/>
        <w:gridCol w:w="3050"/>
        <w:gridCol w:w="3055"/>
      </w:tblGrid>
      <w:tr w:rsidR="00EC4064" w:rsidRPr="00EC4064" w14:paraId="5E800EF6" w14:textId="77777777" w:rsidTr="00EC4064">
        <w:trPr>
          <w:tblHeader/>
          <w:jc w:val="center"/>
        </w:trPr>
        <w:tc>
          <w:tcPr>
            <w:tcW w:w="3245" w:type="dxa"/>
            <w:tcBorders>
              <w:right w:val="single" w:sz="4" w:space="0" w:color="FFFFFF"/>
            </w:tcBorders>
            <w:shd w:val="clear" w:color="auto" w:fill="002060"/>
          </w:tcPr>
          <w:p w14:paraId="5566B479" w14:textId="77777777" w:rsidR="00EC4064" w:rsidRPr="00EC4064" w:rsidRDefault="00EC4064" w:rsidP="00EC4064">
            <w:pPr>
              <w:spacing w:before="80" w:after="80" w:line="260" w:lineRule="exact"/>
              <w:jc w:val="center"/>
              <w:rPr>
                <w:rFonts w:ascii="Calibri" w:hAnsi="Calibri" w:cs="Arial"/>
                <w:b/>
                <w:caps/>
                <w:color w:val="FFFFFF"/>
              </w:rPr>
            </w:pPr>
            <w:r w:rsidRPr="00EC4064">
              <w:rPr>
                <w:rFonts w:ascii="Calibri" w:hAnsi="Calibri" w:cs="Arial"/>
                <w:b/>
                <w:caps/>
                <w:color w:val="FFFFFF"/>
              </w:rPr>
              <w:t>Organizational Target Objective</w:t>
            </w:r>
          </w:p>
        </w:tc>
        <w:tc>
          <w:tcPr>
            <w:tcW w:w="3050" w:type="dxa"/>
            <w:tcBorders>
              <w:left w:val="single" w:sz="4" w:space="0" w:color="FFFFFF"/>
            </w:tcBorders>
            <w:shd w:val="clear" w:color="auto" w:fill="002060"/>
          </w:tcPr>
          <w:p w14:paraId="60266F28" w14:textId="77777777" w:rsidR="00EC4064" w:rsidRPr="00EC4064" w:rsidRDefault="00EC4064" w:rsidP="00EC4064">
            <w:pPr>
              <w:spacing w:before="80" w:after="80" w:line="260" w:lineRule="exact"/>
              <w:jc w:val="center"/>
              <w:rPr>
                <w:rFonts w:ascii="Calibri" w:hAnsi="Calibri" w:cs="Arial"/>
                <w:b/>
                <w:caps/>
                <w:color w:val="FFFFFF"/>
              </w:rPr>
            </w:pPr>
            <w:r w:rsidRPr="00EC4064">
              <w:rPr>
                <w:rFonts w:ascii="Calibri" w:hAnsi="Calibri" w:cs="Arial"/>
                <w:b/>
                <w:caps/>
                <w:color w:val="FFFFFF"/>
              </w:rPr>
              <w:t xml:space="preserve">HSEEP Core </w:t>
            </w:r>
          </w:p>
          <w:p w14:paraId="3D832C45" w14:textId="77777777" w:rsidR="00EC4064" w:rsidRPr="00EC4064" w:rsidRDefault="00EC4064" w:rsidP="00EC4064">
            <w:pPr>
              <w:spacing w:before="80" w:after="80" w:line="260" w:lineRule="exact"/>
              <w:jc w:val="center"/>
              <w:rPr>
                <w:rFonts w:ascii="Calibri" w:hAnsi="Calibri" w:cs="Arial"/>
                <w:b/>
                <w:caps/>
                <w:color w:val="FFFFFF"/>
              </w:rPr>
            </w:pPr>
            <w:r w:rsidRPr="00EC4064">
              <w:rPr>
                <w:rFonts w:ascii="Calibri" w:hAnsi="Calibri" w:cs="Arial"/>
                <w:b/>
                <w:caps/>
                <w:color w:val="FFFFFF"/>
              </w:rPr>
              <w:t>Capability</w:t>
            </w:r>
          </w:p>
        </w:tc>
        <w:tc>
          <w:tcPr>
            <w:tcW w:w="3055" w:type="dxa"/>
            <w:tcBorders>
              <w:left w:val="single" w:sz="4" w:space="0" w:color="FFFFFF"/>
            </w:tcBorders>
            <w:shd w:val="clear" w:color="auto" w:fill="002060"/>
          </w:tcPr>
          <w:p w14:paraId="6C462BA1" w14:textId="77777777" w:rsidR="00EC4064" w:rsidRPr="00EC4064" w:rsidRDefault="00EC4064" w:rsidP="00EC4064">
            <w:pPr>
              <w:spacing w:before="80" w:after="80" w:line="260" w:lineRule="exact"/>
              <w:jc w:val="center"/>
              <w:rPr>
                <w:rFonts w:ascii="Calibri" w:hAnsi="Calibri" w:cs="Arial"/>
                <w:b/>
                <w:caps/>
                <w:color w:val="FFFFFF"/>
              </w:rPr>
            </w:pPr>
            <w:r w:rsidRPr="00EC4064">
              <w:rPr>
                <w:rFonts w:ascii="Calibri" w:hAnsi="Calibri" w:cs="Arial"/>
                <w:b/>
                <w:caps/>
                <w:color w:val="FFFFFF"/>
              </w:rPr>
              <w:t xml:space="preserve">TJC Performance </w:t>
            </w:r>
          </w:p>
          <w:p w14:paraId="5B04B426" w14:textId="77777777" w:rsidR="00EC4064" w:rsidRPr="00EC4064" w:rsidRDefault="00EC4064" w:rsidP="00EC4064">
            <w:pPr>
              <w:spacing w:before="80" w:after="80" w:line="260" w:lineRule="exact"/>
              <w:jc w:val="center"/>
              <w:rPr>
                <w:rFonts w:ascii="Calibri" w:hAnsi="Calibri" w:cs="Arial"/>
                <w:b/>
                <w:caps/>
                <w:color w:val="FFFFFF"/>
              </w:rPr>
            </w:pPr>
            <w:r w:rsidRPr="00EC4064">
              <w:rPr>
                <w:rFonts w:ascii="Calibri" w:hAnsi="Calibri" w:cs="Arial"/>
                <w:b/>
                <w:caps/>
                <w:color w:val="FFFFFF"/>
              </w:rPr>
              <w:t>Standards</w:t>
            </w:r>
          </w:p>
        </w:tc>
      </w:tr>
      <w:tr w:rsidR="00EC4064" w:rsidRPr="00EC4064" w14:paraId="3A2FA58B" w14:textId="77777777" w:rsidTr="00EC4064">
        <w:trPr>
          <w:jc w:val="center"/>
        </w:trPr>
        <w:tc>
          <w:tcPr>
            <w:tcW w:w="3245" w:type="dxa"/>
          </w:tcPr>
          <w:p w14:paraId="71CAE88D" w14:textId="77777777" w:rsidR="00EC4064" w:rsidRPr="00EC4064" w:rsidRDefault="00EC4064" w:rsidP="00EC4064">
            <w:pPr>
              <w:spacing w:before="40" w:after="40"/>
              <w:rPr>
                <w:rFonts w:ascii="Calibri" w:hAnsi="Calibri" w:cs="Arial"/>
                <w:sz w:val="22"/>
              </w:rPr>
            </w:pPr>
            <w:r w:rsidRPr="00EC4064">
              <w:rPr>
                <w:rFonts w:ascii="Calibri" w:eastAsia="MS Mincho" w:hAnsi="Calibri" w:cs="Arial"/>
                <w:sz w:val="22"/>
              </w:rPr>
              <w:t>Exercise and evaluate the facility’s ability to communicate internally and with community partners, evaluating technology and Back Up systems.</w:t>
            </w:r>
          </w:p>
        </w:tc>
        <w:tc>
          <w:tcPr>
            <w:tcW w:w="3050" w:type="dxa"/>
          </w:tcPr>
          <w:p w14:paraId="10486CBA" w14:textId="77777777" w:rsidR="00EC4064" w:rsidRPr="00EC4064" w:rsidRDefault="00EC4064" w:rsidP="00EC4064">
            <w:pPr>
              <w:spacing w:before="40" w:after="40"/>
              <w:rPr>
                <w:rFonts w:ascii="Calibri" w:hAnsi="Calibri" w:cs="Arial"/>
                <w:sz w:val="22"/>
              </w:rPr>
            </w:pPr>
            <w:r w:rsidRPr="00EC4064">
              <w:rPr>
                <w:rFonts w:ascii="Calibri" w:hAnsi="Calibri" w:cs="Arial"/>
                <w:sz w:val="22"/>
              </w:rPr>
              <w:t>Operational Communications</w:t>
            </w:r>
          </w:p>
          <w:p w14:paraId="457FC6A7" w14:textId="77777777" w:rsidR="00EC4064" w:rsidRPr="00EC4064" w:rsidRDefault="00EC4064" w:rsidP="00EC4064">
            <w:pPr>
              <w:spacing w:before="40" w:after="40"/>
              <w:rPr>
                <w:rFonts w:ascii="Calibri" w:hAnsi="Calibri" w:cs="Arial"/>
                <w:sz w:val="22"/>
              </w:rPr>
            </w:pPr>
          </w:p>
        </w:tc>
        <w:tc>
          <w:tcPr>
            <w:tcW w:w="3055" w:type="dxa"/>
          </w:tcPr>
          <w:p w14:paraId="51F4DF84" w14:textId="77777777" w:rsidR="00EC4064" w:rsidRPr="00EC4064" w:rsidRDefault="00EC4064" w:rsidP="00EC4064">
            <w:pPr>
              <w:spacing w:before="40" w:after="40"/>
              <w:rPr>
                <w:rFonts w:ascii="Calibri" w:hAnsi="Calibri" w:cs="Arial"/>
                <w:sz w:val="22"/>
              </w:rPr>
            </w:pPr>
            <w:r w:rsidRPr="00EC4064">
              <w:rPr>
                <w:rFonts w:ascii="Calibri" w:hAnsi="Calibri" w:cs="Arial"/>
                <w:sz w:val="22"/>
              </w:rPr>
              <w:t>Communications Objective (EM.02.02.01)</w:t>
            </w:r>
          </w:p>
        </w:tc>
      </w:tr>
      <w:tr w:rsidR="00EC4064" w:rsidRPr="00EC4064" w14:paraId="15AFEF45" w14:textId="77777777" w:rsidTr="00EC4064">
        <w:trPr>
          <w:jc w:val="center"/>
        </w:trPr>
        <w:tc>
          <w:tcPr>
            <w:tcW w:w="3245" w:type="dxa"/>
          </w:tcPr>
          <w:p w14:paraId="50EE9020" w14:textId="77777777" w:rsidR="00EC4064" w:rsidRPr="00EC4064" w:rsidRDefault="00EC4064" w:rsidP="00EC4064">
            <w:pPr>
              <w:spacing w:before="40" w:after="40"/>
              <w:rPr>
                <w:rFonts w:ascii="Calibri" w:hAnsi="Calibri" w:cs="Arial"/>
                <w:sz w:val="22"/>
              </w:rPr>
            </w:pPr>
            <w:r w:rsidRPr="00EC4064">
              <w:rPr>
                <w:rFonts w:ascii="Calibri" w:hAnsi="Calibri" w:cs="Arial"/>
                <w:sz w:val="22"/>
              </w:rPr>
              <w:t>Exercise and evaluate the coordination of Safety and Security activities, and plans to manage access control, traffic control, hazardous materials and waste, and CBRNE management.</w:t>
            </w:r>
          </w:p>
        </w:tc>
        <w:tc>
          <w:tcPr>
            <w:tcW w:w="3050" w:type="dxa"/>
          </w:tcPr>
          <w:p w14:paraId="6B1BF22A" w14:textId="77777777" w:rsidR="00EC4064" w:rsidRPr="00EC4064" w:rsidRDefault="00EC4064" w:rsidP="00EC4064">
            <w:pPr>
              <w:spacing w:before="40" w:after="40"/>
              <w:rPr>
                <w:rFonts w:ascii="Calibri" w:hAnsi="Calibri" w:cs="Arial"/>
                <w:sz w:val="22"/>
              </w:rPr>
            </w:pPr>
            <w:r w:rsidRPr="00EC4064">
              <w:rPr>
                <w:rFonts w:ascii="Calibri" w:hAnsi="Calibri" w:cs="Arial"/>
                <w:sz w:val="22"/>
              </w:rPr>
              <w:t xml:space="preserve">On Scene Safety and Security </w:t>
            </w:r>
          </w:p>
        </w:tc>
        <w:tc>
          <w:tcPr>
            <w:tcW w:w="3055" w:type="dxa"/>
          </w:tcPr>
          <w:p w14:paraId="2A262D98" w14:textId="77777777" w:rsidR="00EC4064" w:rsidRPr="00EC4064" w:rsidRDefault="00EC4064" w:rsidP="00EC4064">
            <w:pPr>
              <w:spacing w:before="40" w:after="40"/>
              <w:rPr>
                <w:rFonts w:ascii="Calibri" w:hAnsi="Calibri" w:cs="Arial"/>
                <w:sz w:val="22"/>
              </w:rPr>
            </w:pPr>
            <w:r w:rsidRPr="00EC4064">
              <w:rPr>
                <w:rFonts w:ascii="Calibri" w:eastAsia="Cambria" w:hAnsi="Calibri" w:cs="Arial"/>
                <w:sz w:val="22"/>
              </w:rPr>
              <w:t>Safety and Security Objective (EM.02.02.05)</w:t>
            </w:r>
          </w:p>
        </w:tc>
      </w:tr>
      <w:tr w:rsidR="00EC4064" w:rsidRPr="00EC4064" w14:paraId="3895D65D" w14:textId="77777777" w:rsidTr="00EC4064">
        <w:trPr>
          <w:jc w:val="center"/>
        </w:trPr>
        <w:tc>
          <w:tcPr>
            <w:tcW w:w="3245" w:type="dxa"/>
          </w:tcPr>
          <w:p w14:paraId="197AF5BF" w14:textId="77777777" w:rsidR="00EC4064" w:rsidRPr="00EC4064" w:rsidRDefault="00EC4064" w:rsidP="00EC4064">
            <w:pPr>
              <w:spacing w:before="40" w:after="40"/>
              <w:rPr>
                <w:rFonts w:ascii="Calibri" w:hAnsi="Calibri" w:cs="Arial"/>
                <w:sz w:val="22"/>
              </w:rPr>
            </w:pPr>
            <w:r w:rsidRPr="00EC4064">
              <w:rPr>
                <w:rFonts w:ascii="Calibri" w:hAnsi="Calibri" w:cs="Arial"/>
                <w:sz w:val="22"/>
              </w:rPr>
              <w:t>Exercise and evaluate the facility’s staff (including physicians and volunteers) ability to perform their roles, responsibilities and functions during an emergency.</w:t>
            </w:r>
          </w:p>
        </w:tc>
        <w:tc>
          <w:tcPr>
            <w:tcW w:w="3050" w:type="dxa"/>
          </w:tcPr>
          <w:p w14:paraId="1D326566" w14:textId="77777777" w:rsidR="00EC4064" w:rsidRPr="00EC4064" w:rsidRDefault="00EC4064" w:rsidP="00EC4064">
            <w:pPr>
              <w:spacing w:before="40" w:after="40"/>
              <w:rPr>
                <w:rFonts w:ascii="Calibri" w:hAnsi="Calibri" w:cs="Arial"/>
                <w:sz w:val="22"/>
              </w:rPr>
            </w:pPr>
            <w:r w:rsidRPr="00EC4064">
              <w:rPr>
                <w:rFonts w:ascii="Calibri" w:hAnsi="Calibri" w:cs="Arial"/>
                <w:sz w:val="22"/>
              </w:rPr>
              <w:t>Public Health and Medical Services</w:t>
            </w:r>
          </w:p>
          <w:p w14:paraId="3168B8B2" w14:textId="77777777" w:rsidR="00EC4064" w:rsidRPr="00EC4064" w:rsidRDefault="00EC4064" w:rsidP="00EC4064">
            <w:pPr>
              <w:spacing w:before="40" w:after="40"/>
              <w:rPr>
                <w:rFonts w:ascii="Calibri" w:hAnsi="Calibri" w:cs="Arial"/>
                <w:sz w:val="22"/>
              </w:rPr>
            </w:pPr>
          </w:p>
        </w:tc>
        <w:tc>
          <w:tcPr>
            <w:tcW w:w="3055" w:type="dxa"/>
          </w:tcPr>
          <w:p w14:paraId="198258D0" w14:textId="77777777" w:rsidR="00EC4064" w:rsidRPr="00EC4064" w:rsidRDefault="00EC4064" w:rsidP="00EC4064">
            <w:pPr>
              <w:spacing w:before="40" w:after="40"/>
              <w:rPr>
                <w:rFonts w:ascii="Calibri" w:hAnsi="Calibri" w:cs="Arial"/>
                <w:sz w:val="22"/>
              </w:rPr>
            </w:pPr>
            <w:r w:rsidRPr="00EC4064">
              <w:rPr>
                <w:rFonts w:ascii="Calibri" w:eastAsia="Cambria" w:hAnsi="Calibri" w:cs="Arial"/>
                <w:sz w:val="22"/>
              </w:rPr>
              <w:t>Staff Responsibility Objective (EM.02.02.07)</w:t>
            </w:r>
          </w:p>
        </w:tc>
      </w:tr>
      <w:tr w:rsidR="00EC4064" w:rsidRPr="00EC4064" w14:paraId="36C6518B" w14:textId="77777777" w:rsidTr="00EC4064">
        <w:trPr>
          <w:jc w:val="center"/>
        </w:trPr>
        <w:tc>
          <w:tcPr>
            <w:tcW w:w="3245" w:type="dxa"/>
          </w:tcPr>
          <w:p w14:paraId="674D8D77" w14:textId="77777777" w:rsidR="00EC4064" w:rsidRPr="00EC4064" w:rsidRDefault="00EC4064" w:rsidP="00EC4064">
            <w:pPr>
              <w:spacing w:before="40" w:after="40"/>
              <w:rPr>
                <w:rFonts w:ascii="Calibri" w:hAnsi="Calibri" w:cs="Arial"/>
                <w:sz w:val="22"/>
              </w:rPr>
            </w:pPr>
            <w:r w:rsidRPr="00EC4064">
              <w:rPr>
                <w:rFonts w:ascii="Calibri" w:hAnsi="Calibri" w:cs="Arial"/>
                <w:sz w:val="22"/>
              </w:rPr>
              <w:t>Exercise and evaluate the facility’s plans to manage and replenish personal protective equipment, water, fuel, and medical, surgical and medication – related resources and assets for disaster response.</w:t>
            </w:r>
          </w:p>
        </w:tc>
        <w:tc>
          <w:tcPr>
            <w:tcW w:w="3050" w:type="dxa"/>
          </w:tcPr>
          <w:p w14:paraId="25390CB6" w14:textId="77777777" w:rsidR="00EC4064" w:rsidRPr="00EC4064" w:rsidRDefault="00EC4064" w:rsidP="00EC4064">
            <w:pPr>
              <w:spacing w:before="40" w:after="40"/>
              <w:rPr>
                <w:rFonts w:ascii="Calibri" w:hAnsi="Calibri" w:cs="Arial"/>
                <w:sz w:val="22"/>
              </w:rPr>
            </w:pPr>
            <w:r w:rsidRPr="00EC4064">
              <w:rPr>
                <w:rFonts w:ascii="Calibri" w:hAnsi="Calibri" w:cs="Arial"/>
                <w:sz w:val="22"/>
              </w:rPr>
              <w:t>Public and Private Services and Resources</w:t>
            </w:r>
          </w:p>
        </w:tc>
        <w:tc>
          <w:tcPr>
            <w:tcW w:w="3055" w:type="dxa"/>
          </w:tcPr>
          <w:p w14:paraId="18A96CF9" w14:textId="77777777" w:rsidR="00EC4064" w:rsidRPr="00EC4064" w:rsidRDefault="00EC4064" w:rsidP="00EC4064">
            <w:pPr>
              <w:spacing w:before="40" w:after="40"/>
              <w:rPr>
                <w:rFonts w:ascii="Calibri" w:eastAsia="Cambria" w:hAnsi="Calibri" w:cs="Arial"/>
                <w:sz w:val="22"/>
              </w:rPr>
            </w:pPr>
            <w:r w:rsidRPr="00EC4064">
              <w:rPr>
                <w:rFonts w:ascii="Calibri" w:eastAsia="Cambria" w:hAnsi="Calibri" w:cs="Arial"/>
                <w:sz w:val="22"/>
              </w:rPr>
              <w:t>Resources and Assets Objective (EM.02.02.03)</w:t>
            </w:r>
          </w:p>
        </w:tc>
      </w:tr>
      <w:tr w:rsidR="00EC4064" w:rsidRPr="00EC4064" w14:paraId="0EED5D89" w14:textId="77777777" w:rsidTr="00EC4064">
        <w:trPr>
          <w:jc w:val="center"/>
        </w:trPr>
        <w:tc>
          <w:tcPr>
            <w:tcW w:w="3245" w:type="dxa"/>
          </w:tcPr>
          <w:p w14:paraId="7133071A" w14:textId="77777777" w:rsidR="00EC4064" w:rsidRPr="00EC4064" w:rsidRDefault="00EC4064" w:rsidP="00EC4064">
            <w:pPr>
              <w:spacing w:before="40" w:after="40"/>
              <w:rPr>
                <w:rFonts w:ascii="Calibri" w:hAnsi="Calibri" w:cs="Arial"/>
                <w:sz w:val="22"/>
              </w:rPr>
            </w:pPr>
            <w:r w:rsidRPr="00EC4064">
              <w:rPr>
                <w:rFonts w:ascii="Calibri" w:hAnsi="Calibri" w:cs="Arial"/>
                <w:sz w:val="22"/>
              </w:rPr>
              <w:t>Exercise and evaluate the facility’s plans for the management of primary and contingency plans to maintain electricity, water, fuel, medical gas/vacuum, and other critical utilities during an incident.</w:t>
            </w:r>
          </w:p>
        </w:tc>
        <w:tc>
          <w:tcPr>
            <w:tcW w:w="3050" w:type="dxa"/>
          </w:tcPr>
          <w:p w14:paraId="4DA466D5" w14:textId="77777777" w:rsidR="00EC4064" w:rsidRPr="00EC4064" w:rsidRDefault="00EC4064" w:rsidP="00EC4064">
            <w:pPr>
              <w:spacing w:before="40" w:after="40"/>
              <w:rPr>
                <w:rFonts w:ascii="Calibri" w:hAnsi="Calibri" w:cs="Arial"/>
                <w:sz w:val="22"/>
              </w:rPr>
            </w:pPr>
            <w:r w:rsidRPr="00EC4064">
              <w:rPr>
                <w:rFonts w:ascii="Calibri" w:hAnsi="Calibri" w:cs="Arial"/>
                <w:sz w:val="22"/>
              </w:rPr>
              <w:t>Infrastructure Systems</w:t>
            </w:r>
          </w:p>
        </w:tc>
        <w:tc>
          <w:tcPr>
            <w:tcW w:w="3055" w:type="dxa"/>
          </w:tcPr>
          <w:p w14:paraId="3709D2EB" w14:textId="77777777" w:rsidR="00EC4064" w:rsidRPr="00EC4064" w:rsidRDefault="00EC4064" w:rsidP="00EC4064">
            <w:pPr>
              <w:spacing w:before="40" w:after="40"/>
              <w:rPr>
                <w:rFonts w:ascii="Calibri" w:eastAsia="Cambria" w:hAnsi="Calibri" w:cs="Arial"/>
                <w:sz w:val="22"/>
              </w:rPr>
            </w:pPr>
            <w:r w:rsidRPr="00EC4064">
              <w:rPr>
                <w:rFonts w:ascii="Calibri" w:eastAsia="Cambria" w:hAnsi="Calibri" w:cs="Arial"/>
                <w:sz w:val="22"/>
              </w:rPr>
              <w:t>Utility and Management Objective (EM.02.02.09)</w:t>
            </w:r>
          </w:p>
        </w:tc>
      </w:tr>
      <w:tr w:rsidR="00EC4064" w:rsidRPr="00EC4064" w14:paraId="772B2818" w14:textId="77777777" w:rsidTr="00EC4064">
        <w:trPr>
          <w:jc w:val="center"/>
        </w:trPr>
        <w:tc>
          <w:tcPr>
            <w:tcW w:w="3245" w:type="dxa"/>
          </w:tcPr>
          <w:p w14:paraId="432A1448" w14:textId="77777777" w:rsidR="00EC4064" w:rsidRPr="00EC4064" w:rsidRDefault="00EC4064" w:rsidP="00EC4064">
            <w:pPr>
              <w:spacing w:before="60" w:after="60"/>
              <w:rPr>
                <w:rFonts w:ascii="Calibri" w:eastAsia="MS Mincho" w:hAnsi="Calibri" w:cs="Arial"/>
                <w:sz w:val="22"/>
              </w:rPr>
            </w:pPr>
            <w:r w:rsidRPr="00EC4064">
              <w:rPr>
                <w:rFonts w:ascii="Calibri" w:eastAsia="MS Mincho" w:hAnsi="Calibri" w:cs="Arial"/>
                <w:sz w:val="22"/>
              </w:rPr>
              <w:t xml:space="preserve">Exercise and evaluate the facility’s plans for the </w:t>
            </w:r>
            <w:r w:rsidRPr="00EC4064">
              <w:rPr>
                <w:rFonts w:ascii="Calibri" w:eastAsia="MS Mincho" w:hAnsi="Calibri" w:cs="Arial"/>
                <w:sz w:val="22"/>
              </w:rPr>
              <w:lastRenderedPageBreak/>
              <w:t xml:space="preserve">management of patient care during an emergency incident. </w:t>
            </w:r>
          </w:p>
          <w:p w14:paraId="4058DAE2" w14:textId="77777777" w:rsidR="00EC4064" w:rsidRPr="00EC4064" w:rsidRDefault="00EC4064" w:rsidP="00EC4064">
            <w:pPr>
              <w:spacing w:before="40" w:after="40"/>
              <w:rPr>
                <w:rFonts w:ascii="Calibri" w:hAnsi="Calibri" w:cs="Arial"/>
                <w:sz w:val="22"/>
              </w:rPr>
            </w:pPr>
          </w:p>
        </w:tc>
        <w:tc>
          <w:tcPr>
            <w:tcW w:w="3050" w:type="dxa"/>
          </w:tcPr>
          <w:p w14:paraId="2BD1E9F1" w14:textId="77777777" w:rsidR="00EC4064" w:rsidRPr="00EC4064" w:rsidRDefault="00EC4064" w:rsidP="00EC4064">
            <w:pPr>
              <w:spacing w:before="40" w:after="40"/>
              <w:rPr>
                <w:rFonts w:ascii="Calibri" w:hAnsi="Calibri" w:cs="Arial"/>
                <w:sz w:val="22"/>
              </w:rPr>
            </w:pPr>
            <w:r w:rsidRPr="00EC4064">
              <w:rPr>
                <w:rFonts w:ascii="Calibri" w:hAnsi="Calibri" w:cs="Arial"/>
                <w:sz w:val="22"/>
              </w:rPr>
              <w:lastRenderedPageBreak/>
              <w:t>Public Health and Medical Services</w:t>
            </w:r>
          </w:p>
        </w:tc>
        <w:tc>
          <w:tcPr>
            <w:tcW w:w="3055" w:type="dxa"/>
          </w:tcPr>
          <w:p w14:paraId="2F089439" w14:textId="77777777" w:rsidR="00EC4064" w:rsidRPr="00EC4064" w:rsidRDefault="00EC4064" w:rsidP="00EC4064">
            <w:pPr>
              <w:spacing w:before="40" w:after="40"/>
              <w:rPr>
                <w:rFonts w:ascii="Calibri" w:eastAsia="Cambria" w:hAnsi="Calibri" w:cs="Arial"/>
                <w:sz w:val="22"/>
              </w:rPr>
            </w:pPr>
            <w:r w:rsidRPr="00EC4064">
              <w:rPr>
                <w:rFonts w:ascii="Calibri" w:eastAsia="Cambria" w:hAnsi="Calibri" w:cs="Arial"/>
                <w:sz w:val="22"/>
              </w:rPr>
              <w:t>Patient and Clinical Support Activities Objective (EM.02.02.11)</w:t>
            </w:r>
          </w:p>
        </w:tc>
      </w:tr>
    </w:tbl>
    <w:p w14:paraId="398F9C29" w14:textId="77777777" w:rsidR="00EC4064" w:rsidRPr="00EC4064" w:rsidRDefault="00EC4064" w:rsidP="00EC4064"/>
    <w:sectPr w:rsidR="00EC4064" w:rsidRPr="00EC4064" w:rsidSect="00E945B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D895B" w14:textId="77777777" w:rsidR="001E64B0" w:rsidRDefault="001E64B0" w:rsidP="00116D48">
      <w:r>
        <w:separator/>
      </w:r>
    </w:p>
  </w:endnote>
  <w:endnote w:type="continuationSeparator" w:id="0">
    <w:p w14:paraId="2200EF6D" w14:textId="77777777" w:rsidR="001E64B0" w:rsidRDefault="001E64B0" w:rsidP="0011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E1750" w14:textId="77777777" w:rsidR="00E945B0" w:rsidRDefault="00E945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bCs/>
        <w:color w:val="auto"/>
      </w:rPr>
      <w:id w:val="571006102"/>
      <w:docPartObj>
        <w:docPartGallery w:val="Page Numbers (Bottom of Page)"/>
        <w:docPartUnique/>
      </w:docPartObj>
    </w:sdtPr>
    <w:sdtEndPr>
      <w:rPr>
        <w:noProof/>
      </w:rPr>
    </w:sdtEndPr>
    <w:sdtContent>
      <w:p w14:paraId="05CA9B70" w14:textId="18807548" w:rsidR="0076388F" w:rsidRPr="0076388F" w:rsidRDefault="0076388F">
        <w:pPr>
          <w:pStyle w:val="Footer"/>
          <w:jc w:val="center"/>
          <w:rPr>
            <w:b w:val="0"/>
            <w:bCs/>
            <w:color w:val="auto"/>
          </w:rPr>
        </w:pPr>
        <w:r w:rsidRPr="0076388F">
          <w:rPr>
            <w:b w:val="0"/>
            <w:bCs/>
            <w:color w:val="auto"/>
          </w:rPr>
          <w:fldChar w:fldCharType="begin"/>
        </w:r>
        <w:r w:rsidRPr="0076388F">
          <w:rPr>
            <w:b w:val="0"/>
            <w:bCs/>
            <w:color w:val="auto"/>
          </w:rPr>
          <w:instrText xml:space="preserve"> PAGE   \* MERGEFORMAT </w:instrText>
        </w:r>
        <w:r w:rsidRPr="0076388F">
          <w:rPr>
            <w:b w:val="0"/>
            <w:bCs/>
            <w:color w:val="auto"/>
          </w:rPr>
          <w:fldChar w:fldCharType="separate"/>
        </w:r>
        <w:r w:rsidRPr="0076388F">
          <w:rPr>
            <w:b w:val="0"/>
            <w:bCs/>
            <w:noProof/>
            <w:color w:val="auto"/>
          </w:rPr>
          <w:t>2</w:t>
        </w:r>
        <w:r w:rsidRPr="0076388F">
          <w:rPr>
            <w:b w:val="0"/>
            <w:bCs/>
            <w:noProof/>
            <w:color w:val="auto"/>
          </w:rPr>
          <w:fldChar w:fldCharType="end"/>
        </w:r>
      </w:p>
    </w:sdtContent>
  </w:sdt>
  <w:p w14:paraId="22F70C2D" w14:textId="4BF1FB26" w:rsidR="00B561F1" w:rsidRPr="0076388F" w:rsidRDefault="0076388F" w:rsidP="00800FF5">
    <w:pPr>
      <w:pStyle w:val="Footer"/>
      <w:rPr>
        <w:b w:val="0"/>
        <w:bCs/>
        <w:color w:val="auto"/>
      </w:rPr>
    </w:pPr>
    <w:r>
      <w:rPr>
        <w:b w:val="0"/>
        <w:bCs/>
        <w:color w:val="auto"/>
      </w:rPr>
      <w:t>[</w:t>
    </w:r>
    <w:r w:rsidRPr="002A0E93">
      <w:rPr>
        <w:b w:val="0"/>
        <w:bCs/>
        <w:color w:val="auto"/>
        <w:highlight w:val="lightGray"/>
      </w:rPr>
      <w:t>INSERT SPONSOR AGENCY NAME OR LOGO</w:t>
    </w:r>
    <w:r>
      <w:rPr>
        <w:b w:val="0"/>
        <w:bCs/>
        <w:color w:val="auto"/>
      </w:rPr>
      <w:t>]</w:t>
    </w:r>
    <w:r w:rsidRPr="0076388F">
      <w:rPr>
        <w:b w:val="0"/>
        <w:bCs/>
        <w:color w:val="auto"/>
      </w:rPr>
      <w:tab/>
      <w:t xml:space="preserve">                                            FOR OFFICIAL USE ONLY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0151" w14:textId="77777777" w:rsidR="00E945B0" w:rsidRDefault="00E94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2FAE8" w14:textId="77777777" w:rsidR="001E64B0" w:rsidRDefault="001E64B0" w:rsidP="00116D48">
      <w:r>
        <w:separator/>
      </w:r>
    </w:p>
  </w:footnote>
  <w:footnote w:type="continuationSeparator" w:id="0">
    <w:p w14:paraId="2FBA9D50" w14:textId="77777777" w:rsidR="001E64B0" w:rsidRDefault="001E64B0" w:rsidP="00116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F9C4" w14:textId="77777777" w:rsidR="00E945B0" w:rsidRDefault="00E94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6D65" w14:textId="731CC955" w:rsidR="0076388F" w:rsidRPr="0076388F" w:rsidRDefault="0076388F">
    <w:pPr>
      <w:pStyle w:val="Header"/>
      <w:rPr>
        <w:rFonts w:ascii="Arial Bold" w:hAnsi="Arial Bold"/>
        <w:b w:val="0"/>
        <w:bCs/>
        <w:caps/>
        <w:color w:val="auto"/>
      </w:rPr>
    </w:pPr>
    <w:r w:rsidRPr="0076388F">
      <w:rPr>
        <w:rFonts w:ascii="Arial Bold" w:hAnsi="Arial Bold"/>
        <w:b w:val="0"/>
        <w:bCs/>
        <w:caps/>
        <w:color w:val="auto"/>
      </w:rPr>
      <w:t>Controller and Evaluator (C/E) Handbook</w:t>
    </w:r>
    <w:r w:rsidRPr="0076388F">
      <w:rPr>
        <w:b w:val="0"/>
        <w:bCs/>
        <w:color w:val="auto"/>
      </w:rPr>
      <w:t xml:space="preserve">                             </w:t>
    </w:r>
    <w:r w:rsidRPr="0076388F">
      <w:rPr>
        <w:b w:val="0"/>
        <w:bCs/>
        <w:color w:val="auto"/>
      </w:rPr>
      <w:tab/>
    </w:r>
    <w:r w:rsidRPr="0076388F">
      <w:rPr>
        <w:rFonts w:ascii="Arial Bold" w:hAnsi="Arial Bold"/>
        <w:b w:val="0"/>
        <w:bCs/>
        <w:caps/>
        <w:color w:val="auto"/>
      </w:rPr>
      <w:t>[</w:t>
    </w:r>
    <w:r w:rsidRPr="002A0E93">
      <w:rPr>
        <w:rFonts w:ascii="Arial Bold" w:hAnsi="Arial Bold"/>
        <w:b w:val="0"/>
        <w:bCs/>
        <w:caps/>
        <w:color w:val="auto"/>
        <w:highlight w:val="lightGray"/>
      </w:rPr>
      <w:t>INSERT Exercise Name</w:t>
    </w:r>
    <w:r w:rsidRPr="0076388F">
      <w:rPr>
        <w:rFonts w:ascii="Arial Bold" w:hAnsi="Arial Bold"/>
        <w:b w:val="0"/>
        <w:bCs/>
        <w:caps/>
        <w:color w:val="auto"/>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75886" w14:textId="77777777" w:rsidR="00E945B0" w:rsidRDefault="00E945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8F3D2" w14:textId="68884355" w:rsidR="00B561F1" w:rsidRPr="00AB7F4A" w:rsidRDefault="00B561F1" w:rsidP="00C0284F">
    <w:pPr>
      <w:pStyle w:val="Header"/>
      <w:pBdr>
        <w:bottom w:val="single" w:sz="4" w:space="1" w:color="003366"/>
      </w:pBdr>
      <w:tabs>
        <w:tab w:val="clear" w:pos="9360"/>
        <w:tab w:val="right" w:pos="12960"/>
      </w:tabs>
    </w:pPr>
    <w:r>
      <w:t>Controller and Evaluator (C/E)</w:t>
    </w:r>
    <w:r w:rsidRPr="00592F2A">
      <w:rPr>
        <w:szCs w:val="12"/>
      </w:rPr>
      <w:t xml:space="preserve"> </w:t>
    </w:r>
    <w:r>
      <w:rPr>
        <w:szCs w:val="12"/>
      </w:rPr>
      <w:t>Handbook</w:t>
    </w:r>
    <w:r>
      <w:rPr>
        <w:szCs w:val="12"/>
      </w:rPr>
      <w:tab/>
    </w:r>
    <w:r w:rsidRPr="00E07FFD">
      <w:rPr>
        <w:highlight w:val="lightGray"/>
      </w:rPr>
      <w:t>[Exercise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206A9AE"/>
    <w:lvl w:ilvl="0">
      <w:start w:val="1"/>
      <w:numFmt w:val="decimal"/>
      <w:lvlText w:val="%1."/>
      <w:lvlJc w:val="left"/>
      <w:pPr>
        <w:tabs>
          <w:tab w:val="num" w:pos="720"/>
        </w:tabs>
        <w:ind w:left="720" w:hanging="360"/>
      </w:pPr>
    </w:lvl>
  </w:abstractNum>
  <w:abstractNum w:abstractNumId="1" w15:restartNumberingAfterBreak="0">
    <w:nsid w:val="FFFFFF80"/>
    <w:multiLevelType w:val="singleLevel"/>
    <w:tmpl w:val="FC16634A"/>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5922D2B6"/>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3058EC08"/>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5" w15:restartNumberingAfterBreak="0">
    <w:nsid w:val="FFFFFF88"/>
    <w:multiLevelType w:val="singleLevel"/>
    <w:tmpl w:val="A8CC161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050856FC"/>
    <w:lvl w:ilvl="0">
      <w:start w:val="1"/>
      <w:numFmt w:val="bullet"/>
      <w:pStyle w:val="ListBullet"/>
      <w:lvlText w:val=""/>
      <w:lvlJc w:val="left"/>
      <w:pPr>
        <w:tabs>
          <w:tab w:val="num" w:pos="720"/>
        </w:tabs>
        <w:ind w:left="720" w:hanging="360"/>
      </w:pPr>
      <w:rPr>
        <w:rFonts w:ascii="Symbol" w:hAnsi="Symbol" w:hint="default"/>
        <w:color w:val="000000" w:themeColor="text1"/>
      </w:rPr>
    </w:lvl>
  </w:abstractNum>
  <w:abstractNum w:abstractNumId="7" w15:restartNumberingAfterBreak="0">
    <w:nsid w:val="04600B13"/>
    <w:multiLevelType w:val="multilevel"/>
    <w:tmpl w:val="0409001D"/>
    <w:numStyleLink w:val="1ai"/>
  </w:abstractNum>
  <w:abstractNum w:abstractNumId="8" w15:restartNumberingAfterBreak="0">
    <w:nsid w:val="0E7607EF"/>
    <w:multiLevelType w:val="hybridMultilevel"/>
    <w:tmpl w:val="F6107F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D97E9E"/>
    <w:multiLevelType w:val="multilevel"/>
    <w:tmpl w:val="0409001D"/>
    <w:numStyleLink w:val="1ai"/>
  </w:abstractNum>
  <w:abstractNum w:abstractNumId="10" w15:restartNumberingAfterBreak="0">
    <w:nsid w:val="140F3B2F"/>
    <w:multiLevelType w:val="multilevel"/>
    <w:tmpl w:val="0409001D"/>
    <w:numStyleLink w:val="1ai"/>
  </w:abstractNum>
  <w:abstractNum w:abstractNumId="11" w15:restartNumberingAfterBreak="0">
    <w:nsid w:val="14180F34"/>
    <w:multiLevelType w:val="multilevel"/>
    <w:tmpl w:val="0409001D"/>
    <w:numStyleLink w:val="1ai"/>
  </w:abstractNum>
  <w:abstractNum w:abstractNumId="12" w15:restartNumberingAfterBreak="0">
    <w:nsid w:val="154825BE"/>
    <w:multiLevelType w:val="hybridMultilevel"/>
    <w:tmpl w:val="2D38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702BE4"/>
    <w:multiLevelType w:val="hybridMultilevel"/>
    <w:tmpl w:val="D452D6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1626CC"/>
    <w:multiLevelType w:val="multilevel"/>
    <w:tmpl w:val="E784499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pStyle w:val="Heading4"/>
      <w:suff w:val="space"/>
      <w:lvlText w:val="Appendix %4:"/>
      <w:lvlJc w:val="left"/>
      <w:pPr>
        <w:ind w:left="3852" w:hanging="1152"/>
      </w:pPr>
      <w:rPr>
        <w:rFonts w:ascii="Arial Bold" w:hAnsi="Arial Bold" w:hint="default"/>
        <w:b/>
        <w:i w:val="0"/>
        <w:caps/>
        <w:strike w:val="0"/>
        <w:dstrike w:val="0"/>
        <w:outline w:val="0"/>
        <w:shadow w:val="0"/>
        <w:emboss w:val="0"/>
        <w:imprint w:val="0"/>
        <w:noProof w:val="0"/>
        <w:vanish w:val="0"/>
        <w:color w:val="003366"/>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8D4AA0"/>
    <w:multiLevelType w:val="multilevel"/>
    <w:tmpl w:val="0409001D"/>
    <w:numStyleLink w:val="1ai"/>
  </w:abstractNum>
  <w:abstractNum w:abstractNumId="16" w15:restartNumberingAfterBreak="0">
    <w:nsid w:val="213117A1"/>
    <w:multiLevelType w:val="multilevel"/>
    <w:tmpl w:val="0409001D"/>
    <w:numStyleLink w:val="1ai"/>
  </w:abstractNum>
  <w:abstractNum w:abstractNumId="17" w15:restartNumberingAfterBreak="0">
    <w:nsid w:val="232D2684"/>
    <w:multiLevelType w:val="hybridMultilevel"/>
    <w:tmpl w:val="95D8EE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3D0B70"/>
    <w:multiLevelType w:val="multilevel"/>
    <w:tmpl w:val="34FCF1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2F32D2"/>
    <w:multiLevelType w:val="hybridMultilevel"/>
    <w:tmpl w:val="9DC03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746DD8"/>
    <w:multiLevelType w:val="hybridMultilevel"/>
    <w:tmpl w:val="83E679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2603956"/>
    <w:multiLevelType w:val="hybridMultilevel"/>
    <w:tmpl w:val="15DE2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C74323"/>
    <w:multiLevelType w:val="hybridMultilevel"/>
    <w:tmpl w:val="8EAA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9C2370"/>
    <w:multiLevelType w:val="hybridMultilevel"/>
    <w:tmpl w:val="800A8DC8"/>
    <w:lvl w:ilvl="0" w:tplc="61CC5A0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AE47E7"/>
    <w:multiLevelType w:val="multilevel"/>
    <w:tmpl w:val="0409001D"/>
    <w:numStyleLink w:val="1ai"/>
  </w:abstractNum>
  <w:abstractNum w:abstractNumId="26" w15:restartNumberingAfterBreak="0">
    <w:nsid w:val="4EBE13CE"/>
    <w:multiLevelType w:val="hybridMultilevel"/>
    <w:tmpl w:val="1ECCDB1A"/>
    <w:lvl w:ilvl="0" w:tplc="E8D4BEAA">
      <w:start w:val="1"/>
      <w:numFmt w:val="upperLetter"/>
      <w:lvlText w:val="%1."/>
      <w:lvlJc w:val="left"/>
      <w:pPr>
        <w:tabs>
          <w:tab w:val="num" w:pos="648"/>
        </w:tabs>
        <w:ind w:left="648" w:hanging="648"/>
      </w:pPr>
      <w:rPr>
        <w:rFonts w:hint="default"/>
      </w:rPr>
    </w:lvl>
    <w:lvl w:ilvl="1" w:tplc="61206794">
      <w:start w:val="1"/>
      <w:numFmt w:val="bullet"/>
      <w:lvlText w:val=""/>
      <w:lvlJc w:val="left"/>
      <w:pPr>
        <w:tabs>
          <w:tab w:val="num" w:pos="720"/>
        </w:tabs>
        <w:ind w:left="720" w:hanging="360"/>
      </w:pPr>
      <w:rPr>
        <w:rFonts w:ascii="Symbol" w:hAnsi="Symbol" w:hint="default"/>
        <w:b/>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A43DFB"/>
    <w:multiLevelType w:val="hybridMultilevel"/>
    <w:tmpl w:val="34F85C22"/>
    <w:lvl w:ilvl="0" w:tplc="211A5A10">
      <w:start w:val="1"/>
      <w:numFmt w:val="lowerLetter"/>
      <w:lvlText w:val="%1."/>
      <w:lvlJc w:val="left"/>
      <w:pPr>
        <w:tabs>
          <w:tab w:val="num" w:pos="720"/>
        </w:tabs>
        <w:ind w:left="720" w:hanging="360"/>
      </w:pPr>
      <w:rPr>
        <w:rFonts w:ascii="Arial Narrow" w:hAnsi="Arial Narrow"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F038A7"/>
    <w:multiLevelType w:val="multilevel"/>
    <w:tmpl w:val="0409001D"/>
    <w:numStyleLink w:val="1ai"/>
  </w:abstractNum>
  <w:abstractNum w:abstractNumId="29" w15:restartNumberingAfterBreak="0">
    <w:nsid w:val="58B44944"/>
    <w:multiLevelType w:val="multilevel"/>
    <w:tmpl w:val="0409001D"/>
    <w:numStyleLink w:val="1ai"/>
  </w:abstractNum>
  <w:abstractNum w:abstractNumId="30" w15:restartNumberingAfterBreak="0">
    <w:nsid w:val="593B70F7"/>
    <w:multiLevelType w:val="hybridMultilevel"/>
    <w:tmpl w:val="148801EE"/>
    <w:lvl w:ilvl="0" w:tplc="B0D8CA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623CEF"/>
    <w:multiLevelType w:val="hybridMultilevel"/>
    <w:tmpl w:val="95D0E4AC"/>
    <w:lvl w:ilvl="0" w:tplc="879AA3D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A6264A"/>
    <w:multiLevelType w:val="hybridMultilevel"/>
    <w:tmpl w:val="524469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DFC5F5A"/>
    <w:multiLevelType w:val="multilevel"/>
    <w:tmpl w:val="0409001D"/>
    <w:numStyleLink w:val="1ai"/>
  </w:abstractNum>
  <w:abstractNum w:abstractNumId="34" w15:restartNumberingAfterBreak="0">
    <w:nsid w:val="62871002"/>
    <w:multiLevelType w:val="hybridMultilevel"/>
    <w:tmpl w:val="B762ACAA"/>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D9B1FFE"/>
    <w:multiLevelType w:val="hybridMultilevel"/>
    <w:tmpl w:val="E7FA1A3E"/>
    <w:lvl w:ilvl="0" w:tplc="0A6E8D94">
      <w:start w:val="1"/>
      <w:numFmt w:val="bullet"/>
      <w:pStyle w:val="Tablebullet"/>
      <w:lvlText w:val=""/>
      <w:lvlJc w:val="left"/>
      <w:pPr>
        <w:tabs>
          <w:tab w:val="num" w:pos="360"/>
        </w:tabs>
        <w:ind w:left="360" w:hanging="360"/>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D41A29"/>
    <w:multiLevelType w:val="hybridMultilevel"/>
    <w:tmpl w:val="90ACAA7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9" w15:restartNumberingAfterBreak="0">
    <w:nsid w:val="75D13540"/>
    <w:multiLevelType w:val="multilevel"/>
    <w:tmpl w:val="0409001D"/>
    <w:numStyleLink w:val="1ai"/>
  </w:abstractNum>
  <w:abstractNum w:abstractNumId="40" w15:restartNumberingAfterBreak="0">
    <w:nsid w:val="77FA0687"/>
    <w:multiLevelType w:val="hybridMultilevel"/>
    <w:tmpl w:val="2580E2C4"/>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2B78E538">
      <w:start w:val="1"/>
      <w:numFmt w:val="lowerLetter"/>
      <w:lvlText w:val="%2."/>
      <w:lvlJc w:val="left"/>
      <w:pPr>
        <w:tabs>
          <w:tab w:val="num" w:pos="1440"/>
        </w:tabs>
        <w:ind w:left="1440" w:hanging="360"/>
      </w:pPr>
      <w:rPr>
        <w:rFonts w:ascii="Arial Narrow" w:hAnsi="Arial Narrow" w:hint="default"/>
        <w:i/>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1F5D99"/>
    <w:multiLevelType w:val="hybridMultilevel"/>
    <w:tmpl w:val="456A5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C080758"/>
    <w:multiLevelType w:val="multilevel"/>
    <w:tmpl w:val="0409001D"/>
    <w:numStyleLink w:val="1ai"/>
  </w:abstractNum>
  <w:abstractNum w:abstractNumId="43" w15:restartNumberingAfterBreak="0">
    <w:nsid w:val="7EDE4F9A"/>
    <w:multiLevelType w:val="multilevel"/>
    <w:tmpl w:val="0409001D"/>
    <w:numStyleLink w:val="1ai"/>
  </w:abstractNum>
  <w:num w:numId="1">
    <w:abstractNumId w:val="6"/>
  </w:num>
  <w:num w:numId="2">
    <w:abstractNumId w:val="37"/>
  </w:num>
  <w:num w:numId="3">
    <w:abstractNumId w:val="4"/>
  </w:num>
  <w:num w:numId="4">
    <w:abstractNumId w:val="3"/>
  </w:num>
  <w:num w:numId="5">
    <w:abstractNumId w:val="2"/>
  </w:num>
  <w:num w:numId="6">
    <w:abstractNumId w:val="1"/>
  </w:num>
  <w:num w:numId="7">
    <w:abstractNumId w:val="5"/>
  </w:num>
  <w:num w:numId="8">
    <w:abstractNumId w:val="0"/>
  </w:num>
  <w:num w:numId="9">
    <w:abstractNumId w:val="36"/>
  </w:num>
  <w:num w:numId="10">
    <w:abstractNumId w:val="43"/>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1">
    <w:abstractNumId w:val="39"/>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2">
    <w:abstractNumId w:val="29"/>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i/>
        </w:rPr>
      </w:lvl>
    </w:lvlOverride>
  </w:num>
  <w:num w:numId="13">
    <w:abstractNumId w:val="16"/>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4">
    <w:abstractNumId w:val="25"/>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5">
    <w:abstractNumId w:val="7"/>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6">
    <w:abstractNumId w:val="10"/>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rPr>
      </w:lvl>
    </w:lvlOverride>
  </w:num>
  <w:num w:numId="17">
    <w:abstractNumId w:val="15"/>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8">
    <w:abstractNumId w:val="9"/>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9">
    <w:abstractNumId w:val="40"/>
  </w:num>
  <w:num w:numId="20">
    <w:abstractNumId w:val="33"/>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1">
    <w:abstractNumId w:val="28"/>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2">
    <w:abstractNumId w:val="11"/>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3">
    <w:abstractNumId w:val="34"/>
  </w:num>
  <w:num w:numId="24">
    <w:abstractNumId w:val="42"/>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5">
    <w:abstractNumId w:val="27"/>
  </w:num>
  <w:num w:numId="26">
    <w:abstractNumId w:val="26"/>
  </w:num>
  <w:num w:numId="27">
    <w:abstractNumId w:val="22"/>
  </w:num>
  <w:num w:numId="28">
    <w:abstractNumId w:val="41"/>
  </w:num>
  <w:num w:numId="29">
    <w:abstractNumId w:val="13"/>
  </w:num>
  <w:num w:numId="30">
    <w:abstractNumId w:val="8"/>
  </w:num>
  <w:num w:numId="31">
    <w:abstractNumId w:val="18"/>
  </w:num>
  <w:num w:numId="32">
    <w:abstractNumId w:val="24"/>
  </w:num>
  <w:num w:numId="33">
    <w:abstractNumId w:val="20"/>
  </w:num>
  <w:num w:numId="34">
    <w:abstractNumId w:val="32"/>
  </w:num>
  <w:num w:numId="35">
    <w:abstractNumId w:val="35"/>
  </w:num>
  <w:num w:numId="36">
    <w:abstractNumId w:val="17"/>
  </w:num>
  <w:num w:numId="37">
    <w:abstractNumId w:val="21"/>
  </w:num>
  <w:num w:numId="38">
    <w:abstractNumId w:val="30"/>
  </w:num>
  <w:num w:numId="39">
    <w:abstractNumId w:val="19"/>
  </w:num>
  <w:num w:numId="40">
    <w:abstractNumId w:val="31"/>
  </w:num>
  <w:num w:numId="41">
    <w:abstractNumId w:val="12"/>
  </w:num>
  <w:num w:numId="42">
    <w:abstractNumId w:val="23"/>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48"/>
    <w:rsid w:val="00011F2A"/>
    <w:rsid w:val="0003069C"/>
    <w:rsid w:val="00035002"/>
    <w:rsid w:val="00042A3F"/>
    <w:rsid w:val="0004441B"/>
    <w:rsid w:val="0007142C"/>
    <w:rsid w:val="00074431"/>
    <w:rsid w:val="000866B9"/>
    <w:rsid w:val="000921C0"/>
    <w:rsid w:val="000B50FF"/>
    <w:rsid w:val="000C0C08"/>
    <w:rsid w:val="000C5026"/>
    <w:rsid w:val="000D4485"/>
    <w:rsid w:val="000E5C1B"/>
    <w:rsid w:val="000E5E95"/>
    <w:rsid w:val="000F4BC8"/>
    <w:rsid w:val="000F6C6B"/>
    <w:rsid w:val="00102F45"/>
    <w:rsid w:val="001038E6"/>
    <w:rsid w:val="00115EAB"/>
    <w:rsid w:val="00116D48"/>
    <w:rsid w:val="001172DC"/>
    <w:rsid w:val="00134781"/>
    <w:rsid w:val="00142832"/>
    <w:rsid w:val="00144D60"/>
    <w:rsid w:val="00182C62"/>
    <w:rsid w:val="001859DE"/>
    <w:rsid w:val="001963C3"/>
    <w:rsid w:val="001B2DB5"/>
    <w:rsid w:val="001C7197"/>
    <w:rsid w:val="001D4ECD"/>
    <w:rsid w:val="001D5B88"/>
    <w:rsid w:val="001E12FA"/>
    <w:rsid w:val="001E64B0"/>
    <w:rsid w:val="001F71A0"/>
    <w:rsid w:val="00204EAB"/>
    <w:rsid w:val="0024424A"/>
    <w:rsid w:val="002910FC"/>
    <w:rsid w:val="002A0096"/>
    <w:rsid w:val="002A0E93"/>
    <w:rsid w:val="002A1512"/>
    <w:rsid w:val="002A5A3D"/>
    <w:rsid w:val="002B2631"/>
    <w:rsid w:val="002B3E1C"/>
    <w:rsid w:val="002B4F51"/>
    <w:rsid w:val="002B5E3C"/>
    <w:rsid w:val="002C3F07"/>
    <w:rsid w:val="002D13B0"/>
    <w:rsid w:val="002D24E3"/>
    <w:rsid w:val="002D331B"/>
    <w:rsid w:val="00300313"/>
    <w:rsid w:val="0031563A"/>
    <w:rsid w:val="00350D50"/>
    <w:rsid w:val="00353EF9"/>
    <w:rsid w:val="003600AE"/>
    <w:rsid w:val="00360A30"/>
    <w:rsid w:val="003662F5"/>
    <w:rsid w:val="003757DC"/>
    <w:rsid w:val="003760B7"/>
    <w:rsid w:val="003844AE"/>
    <w:rsid w:val="003A2296"/>
    <w:rsid w:val="003A3460"/>
    <w:rsid w:val="003B5587"/>
    <w:rsid w:val="003B69BE"/>
    <w:rsid w:val="003D2E0C"/>
    <w:rsid w:val="003F736D"/>
    <w:rsid w:val="004206FC"/>
    <w:rsid w:val="00426ADB"/>
    <w:rsid w:val="00432292"/>
    <w:rsid w:val="004359BB"/>
    <w:rsid w:val="00452717"/>
    <w:rsid w:val="00460A13"/>
    <w:rsid w:val="00464BF5"/>
    <w:rsid w:val="00471B6E"/>
    <w:rsid w:val="00484273"/>
    <w:rsid w:val="0049639C"/>
    <w:rsid w:val="004A296F"/>
    <w:rsid w:val="004B5D5C"/>
    <w:rsid w:val="004B7D16"/>
    <w:rsid w:val="004C1B86"/>
    <w:rsid w:val="004C6893"/>
    <w:rsid w:val="004C76A5"/>
    <w:rsid w:val="004E06A2"/>
    <w:rsid w:val="004E2A71"/>
    <w:rsid w:val="004E2F7D"/>
    <w:rsid w:val="004F4C02"/>
    <w:rsid w:val="004F532B"/>
    <w:rsid w:val="004F5B58"/>
    <w:rsid w:val="004F7DD4"/>
    <w:rsid w:val="005018E2"/>
    <w:rsid w:val="00507C55"/>
    <w:rsid w:val="005203E2"/>
    <w:rsid w:val="0052469F"/>
    <w:rsid w:val="00531522"/>
    <w:rsid w:val="00532F4E"/>
    <w:rsid w:val="00550476"/>
    <w:rsid w:val="00566776"/>
    <w:rsid w:val="0057272B"/>
    <w:rsid w:val="00576061"/>
    <w:rsid w:val="00590360"/>
    <w:rsid w:val="00592F2A"/>
    <w:rsid w:val="005B2FBD"/>
    <w:rsid w:val="005C752C"/>
    <w:rsid w:val="005D409C"/>
    <w:rsid w:val="00615696"/>
    <w:rsid w:val="00624279"/>
    <w:rsid w:val="0062551D"/>
    <w:rsid w:val="00640C02"/>
    <w:rsid w:val="00650C46"/>
    <w:rsid w:val="0065212B"/>
    <w:rsid w:val="00652A8F"/>
    <w:rsid w:val="00653523"/>
    <w:rsid w:val="00657735"/>
    <w:rsid w:val="0067796F"/>
    <w:rsid w:val="00694ABA"/>
    <w:rsid w:val="006A52E5"/>
    <w:rsid w:val="006B46A8"/>
    <w:rsid w:val="006B77D2"/>
    <w:rsid w:val="006C40FE"/>
    <w:rsid w:val="006E6BD6"/>
    <w:rsid w:val="006E76D2"/>
    <w:rsid w:val="00701D12"/>
    <w:rsid w:val="0073363E"/>
    <w:rsid w:val="0075702E"/>
    <w:rsid w:val="00761AB5"/>
    <w:rsid w:val="0076388F"/>
    <w:rsid w:val="00764D90"/>
    <w:rsid w:val="007722E4"/>
    <w:rsid w:val="007761B0"/>
    <w:rsid w:val="007A0C0B"/>
    <w:rsid w:val="007B0F38"/>
    <w:rsid w:val="007D333E"/>
    <w:rsid w:val="007E6432"/>
    <w:rsid w:val="007E7D85"/>
    <w:rsid w:val="007F061B"/>
    <w:rsid w:val="007F439D"/>
    <w:rsid w:val="007F4CEE"/>
    <w:rsid w:val="007F51E9"/>
    <w:rsid w:val="007F5968"/>
    <w:rsid w:val="00800FF5"/>
    <w:rsid w:val="008047EC"/>
    <w:rsid w:val="008055C0"/>
    <w:rsid w:val="00823017"/>
    <w:rsid w:val="00840B2E"/>
    <w:rsid w:val="008460D6"/>
    <w:rsid w:val="00847095"/>
    <w:rsid w:val="00861782"/>
    <w:rsid w:val="008715D3"/>
    <w:rsid w:val="008745D0"/>
    <w:rsid w:val="0088027D"/>
    <w:rsid w:val="008823DC"/>
    <w:rsid w:val="00882A50"/>
    <w:rsid w:val="00885E3F"/>
    <w:rsid w:val="00891545"/>
    <w:rsid w:val="0089158E"/>
    <w:rsid w:val="00895F62"/>
    <w:rsid w:val="008A2B21"/>
    <w:rsid w:val="008A3B59"/>
    <w:rsid w:val="008A51AA"/>
    <w:rsid w:val="008B6D79"/>
    <w:rsid w:val="008C6243"/>
    <w:rsid w:val="008D6580"/>
    <w:rsid w:val="008E01FA"/>
    <w:rsid w:val="008E7380"/>
    <w:rsid w:val="008F54C3"/>
    <w:rsid w:val="008F7D43"/>
    <w:rsid w:val="00901E5F"/>
    <w:rsid w:val="00911552"/>
    <w:rsid w:val="009249A6"/>
    <w:rsid w:val="00925125"/>
    <w:rsid w:val="009434EB"/>
    <w:rsid w:val="00953640"/>
    <w:rsid w:val="009537A1"/>
    <w:rsid w:val="009603A3"/>
    <w:rsid w:val="009647C5"/>
    <w:rsid w:val="009866B5"/>
    <w:rsid w:val="009947AE"/>
    <w:rsid w:val="00996B02"/>
    <w:rsid w:val="00996EAC"/>
    <w:rsid w:val="009A7E5B"/>
    <w:rsid w:val="009D11D2"/>
    <w:rsid w:val="009E09D2"/>
    <w:rsid w:val="009E4097"/>
    <w:rsid w:val="009E7F80"/>
    <w:rsid w:val="00A002A3"/>
    <w:rsid w:val="00A2751E"/>
    <w:rsid w:val="00A343A4"/>
    <w:rsid w:val="00A3505C"/>
    <w:rsid w:val="00A43A33"/>
    <w:rsid w:val="00A43D18"/>
    <w:rsid w:val="00A4611C"/>
    <w:rsid w:val="00A51FA1"/>
    <w:rsid w:val="00A51FAB"/>
    <w:rsid w:val="00A52B98"/>
    <w:rsid w:val="00A55121"/>
    <w:rsid w:val="00A62F37"/>
    <w:rsid w:val="00A63F7D"/>
    <w:rsid w:val="00A75CDD"/>
    <w:rsid w:val="00A83003"/>
    <w:rsid w:val="00A841A8"/>
    <w:rsid w:val="00A84281"/>
    <w:rsid w:val="00A8612B"/>
    <w:rsid w:val="00A869D1"/>
    <w:rsid w:val="00A8708E"/>
    <w:rsid w:val="00A930AC"/>
    <w:rsid w:val="00AA6F8B"/>
    <w:rsid w:val="00AB7F4A"/>
    <w:rsid w:val="00AF368F"/>
    <w:rsid w:val="00AF75DC"/>
    <w:rsid w:val="00B055D9"/>
    <w:rsid w:val="00B151A1"/>
    <w:rsid w:val="00B1767F"/>
    <w:rsid w:val="00B177F6"/>
    <w:rsid w:val="00B2586E"/>
    <w:rsid w:val="00B34FD5"/>
    <w:rsid w:val="00B4048E"/>
    <w:rsid w:val="00B561F1"/>
    <w:rsid w:val="00B56AAB"/>
    <w:rsid w:val="00B648A4"/>
    <w:rsid w:val="00B84C72"/>
    <w:rsid w:val="00B94C93"/>
    <w:rsid w:val="00B95D87"/>
    <w:rsid w:val="00BA15BD"/>
    <w:rsid w:val="00BA1852"/>
    <w:rsid w:val="00BA6CB4"/>
    <w:rsid w:val="00BA766C"/>
    <w:rsid w:val="00BB0E22"/>
    <w:rsid w:val="00BC453F"/>
    <w:rsid w:val="00BD00B8"/>
    <w:rsid w:val="00BD0631"/>
    <w:rsid w:val="00BD7E74"/>
    <w:rsid w:val="00BE5755"/>
    <w:rsid w:val="00BE6309"/>
    <w:rsid w:val="00C0284F"/>
    <w:rsid w:val="00C23B3C"/>
    <w:rsid w:val="00C3512A"/>
    <w:rsid w:val="00C441BD"/>
    <w:rsid w:val="00C46D0E"/>
    <w:rsid w:val="00C5025F"/>
    <w:rsid w:val="00C66277"/>
    <w:rsid w:val="00C70827"/>
    <w:rsid w:val="00C76BAA"/>
    <w:rsid w:val="00C84C06"/>
    <w:rsid w:val="00C86799"/>
    <w:rsid w:val="00C94561"/>
    <w:rsid w:val="00CA721A"/>
    <w:rsid w:val="00CA74CC"/>
    <w:rsid w:val="00CB2232"/>
    <w:rsid w:val="00CB2B1F"/>
    <w:rsid w:val="00CC3647"/>
    <w:rsid w:val="00CD3F6F"/>
    <w:rsid w:val="00CE3B51"/>
    <w:rsid w:val="00CE44F6"/>
    <w:rsid w:val="00CF0CC4"/>
    <w:rsid w:val="00CF2056"/>
    <w:rsid w:val="00CF6598"/>
    <w:rsid w:val="00CF65A7"/>
    <w:rsid w:val="00CF6EFC"/>
    <w:rsid w:val="00D060CD"/>
    <w:rsid w:val="00D106EF"/>
    <w:rsid w:val="00D14FDA"/>
    <w:rsid w:val="00D16223"/>
    <w:rsid w:val="00D577E5"/>
    <w:rsid w:val="00D6119A"/>
    <w:rsid w:val="00D6702B"/>
    <w:rsid w:val="00D857C4"/>
    <w:rsid w:val="00D85BF5"/>
    <w:rsid w:val="00DB7EE9"/>
    <w:rsid w:val="00DC0164"/>
    <w:rsid w:val="00DD3CEA"/>
    <w:rsid w:val="00DF025B"/>
    <w:rsid w:val="00E026D5"/>
    <w:rsid w:val="00E17F65"/>
    <w:rsid w:val="00E2072F"/>
    <w:rsid w:val="00E24224"/>
    <w:rsid w:val="00E37177"/>
    <w:rsid w:val="00E43215"/>
    <w:rsid w:val="00E47025"/>
    <w:rsid w:val="00E54D72"/>
    <w:rsid w:val="00E57618"/>
    <w:rsid w:val="00E67130"/>
    <w:rsid w:val="00E84A01"/>
    <w:rsid w:val="00E945B0"/>
    <w:rsid w:val="00EC4064"/>
    <w:rsid w:val="00EC6B4E"/>
    <w:rsid w:val="00ED18B5"/>
    <w:rsid w:val="00ED493B"/>
    <w:rsid w:val="00ED6EF4"/>
    <w:rsid w:val="00EE6EA3"/>
    <w:rsid w:val="00EE73FD"/>
    <w:rsid w:val="00EF2A3A"/>
    <w:rsid w:val="00EF3601"/>
    <w:rsid w:val="00F15968"/>
    <w:rsid w:val="00F16080"/>
    <w:rsid w:val="00F33C1A"/>
    <w:rsid w:val="00F42A7C"/>
    <w:rsid w:val="00F448EC"/>
    <w:rsid w:val="00F44CBD"/>
    <w:rsid w:val="00F5464A"/>
    <w:rsid w:val="00F54B4C"/>
    <w:rsid w:val="00F559A9"/>
    <w:rsid w:val="00F6488F"/>
    <w:rsid w:val="00F83B0E"/>
    <w:rsid w:val="00F87542"/>
    <w:rsid w:val="00F957ED"/>
    <w:rsid w:val="00FA26A4"/>
    <w:rsid w:val="00FA56A3"/>
    <w:rsid w:val="00FB355E"/>
    <w:rsid w:val="00FC11E7"/>
    <w:rsid w:val="00FC1428"/>
    <w:rsid w:val="00FC3E0C"/>
    <w:rsid w:val="00FD6365"/>
    <w:rsid w:val="00FF126A"/>
    <w:rsid w:val="00FF2F24"/>
    <w:rsid w:val="00FF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22F709E2"/>
  <w15:docId w15:val="{61E76B7D-B43C-4E43-B015-5B0918FD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6E76D2"/>
    <w:pPr>
      <w:keepNext/>
      <w:spacing w:before="240" w:after="16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qFormat/>
    <w:rsid w:val="006E76D2"/>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qFormat/>
    <w:rsid w:val="006E76D2"/>
    <w:pPr>
      <w:keepNext/>
      <w:spacing w:before="240" w:after="160"/>
      <w:outlineLvl w:val="2"/>
    </w:pPr>
    <w:rPr>
      <w:rFonts w:ascii="Arial" w:hAnsi="Arial" w:cs="Arial"/>
      <w:b/>
      <w:bCs/>
      <w:color w:val="003366"/>
    </w:rPr>
  </w:style>
  <w:style w:type="paragraph" w:styleId="Heading4">
    <w:name w:val="heading 4"/>
    <w:aliases w:val="Appendix"/>
    <w:basedOn w:val="Heading1"/>
    <w:next w:val="Normal"/>
    <w:link w:val="Heading4Char"/>
    <w:uiPriority w:val="9"/>
    <w:unhideWhenUsed/>
    <w:qFormat/>
    <w:rsid w:val="005C752C"/>
    <w:pPr>
      <w:keepLines/>
      <w:numPr>
        <w:ilvl w:val="3"/>
        <w:numId w:val="44"/>
      </w:numPr>
      <w:spacing w:before="200"/>
      <w:ind w:left="1440"/>
      <w:outlineLvl w:val="3"/>
    </w:pPr>
    <w:rPr>
      <w:rFonts w:eastAsiaTheme="majorEastAsia" w:cstheme="majorBidi"/>
      <w:b w:val="0"/>
      <w:bCs w:val="0"/>
      <w:iCs/>
    </w:rPr>
  </w:style>
  <w:style w:type="paragraph" w:styleId="Heading5">
    <w:name w:val="heading 5"/>
    <w:basedOn w:val="Normal"/>
    <w:next w:val="Normal"/>
    <w:link w:val="Heading5Char"/>
    <w:uiPriority w:val="9"/>
    <w:unhideWhenUsed/>
    <w:qFormat/>
    <w:rsid w:val="00E207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6D2"/>
    <w:rPr>
      <w:rFonts w:ascii="Arial Bold" w:eastAsia="Times New Roman" w:hAnsi="Arial Bold" w:cs="Arial"/>
      <w:b/>
      <w:bCs/>
      <w:smallCaps/>
      <w:color w:val="003366"/>
      <w:kern w:val="32"/>
      <w:sz w:val="38"/>
      <w:szCs w:val="38"/>
    </w:rPr>
  </w:style>
  <w:style w:type="character" w:customStyle="1" w:styleId="Heading2Char">
    <w:name w:val="Heading 2 Char"/>
    <w:basedOn w:val="DefaultParagraphFont"/>
    <w:link w:val="Heading2"/>
    <w:rsid w:val="006E76D2"/>
    <w:rPr>
      <w:rFonts w:ascii="Arial" w:eastAsia="Times New Roman" w:hAnsi="Arial" w:cs="Arial"/>
      <w:b/>
      <w:bCs/>
      <w:iCs/>
      <w:color w:val="003366"/>
      <w:sz w:val="28"/>
      <w:szCs w:val="28"/>
    </w:rPr>
  </w:style>
  <w:style w:type="character" w:customStyle="1" w:styleId="Heading3Char">
    <w:name w:val="Heading 3 Char"/>
    <w:basedOn w:val="DefaultParagraphFont"/>
    <w:link w:val="Heading3"/>
    <w:rsid w:val="006E76D2"/>
    <w:rPr>
      <w:rFonts w:ascii="Arial" w:eastAsia="Times New Roman" w:hAnsi="Arial" w:cs="Arial"/>
      <w:b/>
      <w:bCs/>
      <w:color w:val="003366"/>
      <w:sz w:val="24"/>
      <w:szCs w:val="24"/>
    </w:rPr>
  </w:style>
  <w:style w:type="paragraph" w:styleId="Header">
    <w:name w:val="header"/>
    <w:basedOn w:val="Normal"/>
    <w:link w:val="HeaderChar"/>
    <w:rsid w:val="006E76D2"/>
    <w:pPr>
      <w:tabs>
        <w:tab w:val="right" w:pos="9360"/>
      </w:tabs>
    </w:pPr>
    <w:rPr>
      <w:rFonts w:ascii="Arial" w:hAnsi="Arial" w:cs="Arial"/>
      <w:b/>
      <w:color w:val="003366"/>
      <w:sz w:val="20"/>
      <w:szCs w:val="20"/>
    </w:rPr>
  </w:style>
  <w:style w:type="character" w:customStyle="1" w:styleId="HeaderChar">
    <w:name w:val="Header Char"/>
    <w:basedOn w:val="DefaultParagraphFont"/>
    <w:link w:val="Header"/>
    <w:rsid w:val="006E76D2"/>
    <w:rPr>
      <w:rFonts w:ascii="Arial" w:eastAsia="Times New Roman" w:hAnsi="Arial" w:cs="Arial"/>
      <w:b/>
      <w:color w:val="003366"/>
      <w:sz w:val="20"/>
      <w:szCs w:val="20"/>
    </w:rPr>
  </w:style>
  <w:style w:type="paragraph" w:styleId="Footer">
    <w:name w:val="footer"/>
    <w:basedOn w:val="Header"/>
    <w:link w:val="FooterChar"/>
    <w:uiPriority w:val="99"/>
    <w:rsid w:val="00C5025F"/>
    <w:pPr>
      <w:pBdr>
        <w:top w:val="single" w:sz="8" w:space="1" w:color="000080"/>
      </w:pBdr>
      <w:tabs>
        <w:tab w:val="center" w:pos="4680"/>
      </w:tabs>
    </w:pPr>
  </w:style>
  <w:style w:type="character" w:customStyle="1" w:styleId="FooterChar">
    <w:name w:val="Footer Char"/>
    <w:basedOn w:val="DefaultParagraphFont"/>
    <w:link w:val="Footer"/>
    <w:uiPriority w:val="99"/>
    <w:rsid w:val="00C5025F"/>
    <w:rPr>
      <w:rFonts w:ascii="Arial" w:eastAsia="Times New Roman" w:hAnsi="Arial" w:cs="Arial"/>
      <w:b/>
      <w:color w:val="003366"/>
      <w:sz w:val="20"/>
      <w:szCs w:val="20"/>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qFormat/>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4C6893"/>
    <w:pPr>
      <w:widowControl w:val="0"/>
      <w:pBdr>
        <w:bottom w:val="single" w:sz="8" w:space="4" w:color="404040" w:themeColor="text1" w:themeTint="BF"/>
      </w:pBdr>
      <w:autoSpaceDE w:val="0"/>
      <w:autoSpaceDN w:val="0"/>
      <w:adjustRightInd w:val="0"/>
      <w:spacing w:before="4800" w:after="300"/>
      <w:contextualSpacing/>
    </w:pPr>
    <w:rPr>
      <w:rFonts w:eastAsiaTheme="majorEastAsia" w:cstheme="majorBidi"/>
      <w:color w:val="003366"/>
      <w:spacing w:val="5"/>
      <w:kern w:val="28"/>
      <w:sz w:val="72"/>
      <w:szCs w:val="52"/>
    </w:rPr>
  </w:style>
  <w:style w:type="character" w:customStyle="1" w:styleId="TitleChar">
    <w:name w:val="Title Char"/>
    <w:basedOn w:val="DefaultParagraphFont"/>
    <w:link w:val="Title"/>
    <w:uiPriority w:val="10"/>
    <w:rsid w:val="004C6893"/>
    <w:rPr>
      <w:rFonts w:ascii="Times New Roman" w:eastAsiaTheme="majorEastAsia" w:hAnsi="Times New Roman" w:cstheme="majorBidi"/>
      <w:color w:val="003366"/>
      <w:spacing w:val="5"/>
      <w:kern w:val="28"/>
      <w:sz w:val="72"/>
      <w:szCs w:val="52"/>
    </w:rPr>
  </w:style>
  <w:style w:type="paragraph" w:customStyle="1" w:styleId="FooterTitle">
    <w:name w:val="FooterTitle"/>
    <w:basedOn w:val="Normal"/>
    <w:link w:val="FooterTitleChar"/>
    <w:rsid w:val="00C5025F"/>
    <w:pPr>
      <w:spacing w:before="60"/>
      <w:jc w:val="center"/>
    </w:pPr>
    <w:rPr>
      <w:rFonts w:ascii="Arial" w:hAnsi="Arial" w:cs="Arial"/>
      <w:color w:val="003366"/>
      <w:sz w:val="20"/>
      <w:szCs w:val="18"/>
    </w:rPr>
  </w:style>
  <w:style w:type="paragraph" w:customStyle="1" w:styleId="PageNumber0">
    <w:name w:val="PageNumber"/>
    <w:basedOn w:val="FooterTitle"/>
    <w:rsid w:val="00116D48"/>
  </w:style>
  <w:style w:type="character" w:customStyle="1" w:styleId="FooterTitleChar">
    <w:name w:val="FooterTitle Char"/>
    <w:link w:val="FooterTitle"/>
    <w:rsid w:val="00C5025F"/>
    <w:rPr>
      <w:rFonts w:ascii="Arial" w:eastAsia="Times New Roman" w:hAnsi="Arial" w:cs="Arial"/>
      <w:color w:val="003366"/>
      <w:sz w:val="20"/>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Subtitle"/>
    <w:next w:val="Normal"/>
    <w:link w:val="DateChar"/>
    <w:rsid w:val="004C6893"/>
  </w:style>
  <w:style w:type="character" w:customStyle="1" w:styleId="DateChar">
    <w:name w:val="Date Char"/>
    <w:basedOn w:val="DefaultParagraphFont"/>
    <w:link w:val="Date"/>
    <w:rsid w:val="004C6893"/>
    <w:rPr>
      <w:rFonts w:ascii="Arial" w:eastAsiaTheme="majorEastAsia" w:hAnsi="Arial" w:cs="Times New Roman"/>
      <w:iCs/>
      <w:color w:val="666666"/>
      <w:spacing w:val="15"/>
      <w:sz w:val="36"/>
      <w:szCs w:val="36"/>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tbl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4C6893"/>
    <w:pPr>
      <w:widowControl w:val="0"/>
      <w:numPr>
        <w:ilvl w:val="1"/>
      </w:numPr>
      <w:autoSpaceDE w:val="0"/>
      <w:autoSpaceDN w:val="0"/>
      <w:adjustRightInd w:val="0"/>
      <w:spacing w:before="120"/>
    </w:pPr>
    <w:rPr>
      <w:rFonts w:ascii="Arial" w:eastAsiaTheme="majorEastAsia" w:hAnsi="Arial"/>
      <w:iCs/>
      <w:color w:val="666666"/>
      <w:spacing w:val="15"/>
      <w:sz w:val="36"/>
      <w:szCs w:val="36"/>
    </w:rPr>
  </w:style>
  <w:style w:type="character" w:customStyle="1" w:styleId="SubtitleChar">
    <w:name w:val="Subtitle Char"/>
    <w:basedOn w:val="DefaultParagraphFont"/>
    <w:link w:val="Subtitle"/>
    <w:uiPriority w:val="11"/>
    <w:rsid w:val="004C6893"/>
    <w:rPr>
      <w:rFonts w:ascii="Arial" w:eastAsiaTheme="majorEastAsia" w:hAnsi="Arial" w:cs="Times New Roman"/>
      <w:iCs/>
      <w:color w:val="666666"/>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character" w:customStyle="1" w:styleId="Heading4Char">
    <w:name w:val="Heading 4 Char"/>
    <w:aliases w:val="Appendix Char"/>
    <w:basedOn w:val="DefaultParagraphFont"/>
    <w:link w:val="Heading4"/>
    <w:uiPriority w:val="9"/>
    <w:rsid w:val="005C752C"/>
    <w:rPr>
      <w:rFonts w:ascii="Arial Bold" w:eastAsiaTheme="majorEastAsia" w:hAnsi="Arial Bold" w:cstheme="majorBidi"/>
      <w:iCs/>
      <w:smallCaps/>
      <w:color w:val="003366"/>
      <w:kern w:val="32"/>
      <w:sz w:val="38"/>
      <w:szCs w:val="38"/>
    </w:rPr>
  </w:style>
  <w:style w:type="character" w:customStyle="1" w:styleId="Heading5Char">
    <w:name w:val="Heading 5 Char"/>
    <w:basedOn w:val="DefaultParagraphFont"/>
    <w:link w:val="Heading5"/>
    <w:uiPriority w:val="9"/>
    <w:rsid w:val="00E2072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99"/>
    <w:qFormat/>
    <w:rsid w:val="00484273"/>
    <w:pPr>
      <w:widowControl w:val="0"/>
      <w:autoSpaceDE w:val="0"/>
      <w:autoSpaceDN w:val="0"/>
      <w:adjustRightInd w:val="0"/>
      <w:ind w:left="720"/>
    </w:pPr>
    <w:rPr>
      <w:rFonts w:ascii="Arial" w:hAnsi="Arial" w:cs="Arial"/>
    </w:rPr>
  </w:style>
  <w:style w:type="paragraph" w:customStyle="1" w:styleId="VersionNumber">
    <w:name w:val="Version Number"/>
    <w:basedOn w:val="BodyText"/>
    <w:qFormat/>
    <w:rsid w:val="004B5D5C"/>
    <w:pPr>
      <w:spacing w:before="480"/>
    </w:pPr>
    <w:rPr>
      <w:rFonts w:ascii="Arial" w:hAnsi="Arial"/>
    </w:rPr>
  </w:style>
  <w:style w:type="paragraph" w:styleId="NormalWeb">
    <w:name w:val="Normal (Web)"/>
    <w:basedOn w:val="Normal"/>
    <w:uiPriority w:val="99"/>
    <w:semiHidden/>
    <w:unhideWhenUsed/>
    <w:rsid w:val="00F83B0E"/>
  </w:style>
  <w:style w:type="paragraph" w:styleId="TOC3">
    <w:name w:val="toc 3"/>
    <w:basedOn w:val="Normal"/>
    <w:next w:val="Normal"/>
    <w:autoRedefine/>
    <w:uiPriority w:val="39"/>
    <w:unhideWhenUsed/>
    <w:rsid w:val="005C752C"/>
    <w:pPr>
      <w:spacing w:after="100"/>
      <w:ind w:left="480"/>
    </w:pPr>
  </w:style>
  <w:style w:type="paragraph" w:styleId="TOC4">
    <w:name w:val="toc 4"/>
    <w:basedOn w:val="Normal"/>
    <w:next w:val="Normal"/>
    <w:autoRedefine/>
    <w:uiPriority w:val="39"/>
    <w:semiHidden/>
    <w:unhideWhenUsed/>
    <w:rsid w:val="005C752C"/>
    <w:pPr>
      <w:spacing w:after="100"/>
      <w:ind w:left="720"/>
    </w:pPr>
  </w:style>
  <w:style w:type="character" w:styleId="UnresolvedMention">
    <w:name w:val="Unresolved Mention"/>
    <w:basedOn w:val="DefaultParagraphFont"/>
    <w:uiPriority w:val="99"/>
    <w:semiHidden/>
    <w:unhideWhenUsed/>
    <w:rsid w:val="008A5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ptoolkit.fema.gov/web/hseep-resourc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hyperlink" Target="https://preptoolkit.fema.gov/web/hseep-resources"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EC0E96-8B6B-448B-B48D-7B238A5D92E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CC62B2C-2FA9-4271-903B-39F23417CA35}">
      <dgm:prSet phldrT="[Text]" custT="1"/>
      <dgm:spPr>
        <a:solidFill>
          <a:srgbClr val="003366"/>
        </a:solidFill>
      </dgm:spPr>
      <dgm:t>
        <a:bodyPr/>
        <a:lstStyle/>
        <a:p>
          <a:r>
            <a:rPr lang="en-US" sz="1000" b="1">
              <a:latin typeface="Arial" pitchFamily="34" charset="0"/>
              <a:cs typeface="Arial" pitchFamily="34" charset="0"/>
            </a:rPr>
            <a:t>Exercise Director</a:t>
          </a:r>
        </a:p>
      </dgm:t>
      <dgm:extLst>
        <a:ext uri="{E40237B7-FDA0-4F09-8148-C483321AD2D9}">
          <dgm14:cNvPr xmlns:dgm14="http://schemas.microsoft.com/office/drawing/2010/diagram" id="0" name="" descr="Name of exercise director inserted here. " title="Exercise Director"/>
        </a:ext>
      </dgm:extLst>
    </dgm:pt>
    <dgm:pt modelId="{13AB5222-0E4F-49AA-8127-33E72B01915F}" type="parTrans" cxnId="{231B60F3-B6F6-488B-A843-2DDF556010FD}">
      <dgm:prSet/>
      <dgm:spPr/>
      <dgm:t>
        <a:bodyPr/>
        <a:lstStyle/>
        <a:p>
          <a:endParaRPr lang="en-US" sz="1000" b="1">
            <a:latin typeface="Arial" pitchFamily="34" charset="0"/>
            <a:cs typeface="Arial" pitchFamily="34" charset="0"/>
          </a:endParaRPr>
        </a:p>
      </dgm:t>
    </dgm:pt>
    <dgm:pt modelId="{6B0B69F0-B656-44CE-8621-6C1C764C0F48}" type="sibTrans" cxnId="{231B60F3-B6F6-488B-A843-2DDF556010FD}">
      <dgm:prSet/>
      <dgm:spPr/>
      <dgm:t>
        <a:bodyPr/>
        <a:lstStyle/>
        <a:p>
          <a:endParaRPr lang="en-US" sz="1000" b="1">
            <a:latin typeface="Arial" pitchFamily="34" charset="0"/>
            <a:cs typeface="Arial" pitchFamily="34" charset="0"/>
          </a:endParaRPr>
        </a:p>
      </dgm:t>
    </dgm:pt>
    <dgm:pt modelId="{6481D49D-A23F-4634-B6D9-FE0343EEFEFC}">
      <dgm:prSet phldrT="[Text]" custT="1"/>
      <dgm:spPr>
        <a:solidFill>
          <a:srgbClr val="003366"/>
        </a:solidFill>
      </dgm:spPr>
      <dgm:t>
        <a:bodyPr/>
        <a:lstStyle/>
        <a:p>
          <a:r>
            <a:rPr lang="en-US" sz="1000" b="1">
              <a:latin typeface="Arial" pitchFamily="34" charset="0"/>
              <a:cs typeface="Arial" pitchFamily="34" charset="0"/>
            </a:rPr>
            <a:t>Senior Controller</a:t>
          </a:r>
        </a:p>
      </dgm:t>
      <dgm:extLst>
        <a:ext uri="{E40237B7-FDA0-4F09-8148-C483321AD2D9}">
          <dgm14:cNvPr xmlns:dgm14="http://schemas.microsoft.com/office/drawing/2010/diagram" id="0" name="" descr="Name of senior controller inserted here. " title="Senior Controller."/>
        </a:ext>
      </dgm:extLst>
    </dgm:pt>
    <dgm:pt modelId="{E4A30574-BC90-4EAB-96DA-AC186A2456EC}" type="parTrans" cxnId="{0E8B627D-DFAA-46D5-90FF-16113756EA65}">
      <dgm:prSet/>
      <dgm:spPr>
        <a:ln>
          <a:solidFill>
            <a:srgbClr val="003366"/>
          </a:solidFill>
        </a:ln>
      </dgm:spPr>
      <dgm:t>
        <a:bodyPr/>
        <a:lstStyle/>
        <a:p>
          <a:endParaRPr lang="en-US" sz="1000" b="1">
            <a:latin typeface="Arial" pitchFamily="34" charset="0"/>
            <a:cs typeface="Arial" pitchFamily="34" charset="0"/>
          </a:endParaRPr>
        </a:p>
      </dgm:t>
    </dgm:pt>
    <dgm:pt modelId="{1C3127B4-C96E-4030-9542-82D6C0251803}" type="sibTrans" cxnId="{0E8B627D-DFAA-46D5-90FF-16113756EA65}">
      <dgm:prSet/>
      <dgm:spPr/>
      <dgm:t>
        <a:bodyPr/>
        <a:lstStyle/>
        <a:p>
          <a:endParaRPr lang="en-US" sz="1000" b="1">
            <a:latin typeface="Arial" pitchFamily="34" charset="0"/>
            <a:cs typeface="Arial" pitchFamily="34" charset="0"/>
          </a:endParaRPr>
        </a:p>
      </dgm:t>
    </dgm:pt>
    <dgm:pt modelId="{223A2BEC-137E-40BF-BC31-32E38211F6BC}">
      <dgm:prSet phldrT="[Text]" custT="1"/>
      <dgm:spPr>
        <a:solidFill>
          <a:srgbClr val="003366"/>
        </a:solidFill>
      </dgm:spPr>
      <dgm:t>
        <a:bodyPr/>
        <a:lstStyle/>
        <a:p>
          <a:r>
            <a:rPr lang="en-US" sz="1000" b="1">
              <a:latin typeface="Arial" pitchFamily="34" charset="0"/>
              <a:cs typeface="Arial" pitchFamily="34" charset="0"/>
            </a:rPr>
            <a:t>Venue Controller</a:t>
          </a:r>
        </a:p>
      </dgm:t>
      <dgm:extLst>
        <a:ext uri="{E40237B7-FDA0-4F09-8148-C483321AD2D9}">
          <dgm14:cNvPr xmlns:dgm14="http://schemas.microsoft.com/office/drawing/2010/diagram" id="0" name="" descr="Name of venue controller inserted here. " title="Venue Controller"/>
        </a:ext>
      </dgm:extLst>
    </dgm:pt>
    <dgm:pt modelId="{54477940-FBD0-446F-BB40-53B301FAD599}" type="parTrans" cxnId="{420E0B54-6C4D-44D6-B230-B40443490894}">
      <dgm:prSet/>
      <dgm:spPr>
        <a:ln>
          <a:solidFill>
            <a:srgbClr val="003366"/>
          </a:solidFill>
        </a:ln>
      </dgm:spPr>
      <dgm:t>
        <a:bodyPr/>
        <a:lstStyle/>
        <a:p>
          <a:endParaRPr lang="en-US" sz="1000" b="1">
            <a:latin typeface="Arial" pitchFamily="34" charset="0"/>
            <a:cs typeface="Arial" pitchFamily="34" charset="0"/>
          </a:endParaRPr>
        </a:p>
      </dgm:t>
    </dgm:pt>
    <dgm:pt modelId="{CA52EC8D-2DEA-4B43-B303-46BCDA06DB74}" type="sibTrans" cxnId="{420E0B54-6C4D-44D6-B230-B40443490894}">
      <dgm:prSet/>
      <dgm:spPr/>
      <dgm:t>
        <a:bodyPr/>
        <a:lstStyle/>
        <a:p>
          <a:endParaRPr lang="en-US" sz="1000" b="1">
            <a:latin typeface="Arial" pitchFamily="34" charset="0"/>
            <a:cs typeface="Arial" pitchFamily="34" charset="0"/>
          </a:endParaRPr>
        </a:p>
      </dgm:t>
    </dgm:pt>
    <dgm:pt modelId="{E585A79E-C654-44BC-BDAA-6D127DE01AB8}">
      <dgm:prSet phldrT="[Text]" custT="1"/>
      <dgm:spPr>
        <a:solidFill>
          <a:srgbClr val="003366"/>
        </a:solidFill>
      </dgm:spPr>
      <dgm:t>
        <a:bodyPr/>
        <a:lstStyle/>
        <a:p>
          <a:r>
            <a:rPr lang="en-US" sz="1000" b="1">
              <a:latin typeface="Arial" pitchFamily="34" charset="0"/>
              <a:cs typeface="Arial" pitchFamily="34" charset="0"/>
            </a:rPr>
            <a:t>Venue Controller</a:t>
          </a:r>
        </a:p>
      </dgm:t>
      <dgm:extLst>
        <a:ext uri="{E40237B7-FDA0-4F09-8148-C483321AD2D9}">
          <dgm14:cNvPr xmlns:dgm14="http://schemas.microsoft.com/office/drawing/2010/diagram" id="0" name="" descr="Name of venue controller inserted here. " title="Venue Controller"/>
        </a:ext>
      </dgm:extLst>
    </dgm:pt>
    <dgm:pt modelId="{FE64D032-6BFF-4437-B746-C47B417EA0CC}" type="parTrans" cxnId="{E4D2CBB9-435A-49DE-A381-55C38219ED7A}">
      <dgm:prSet/>
      <dgm:spPr>
        <a:ln>
          <a:solidFill>
            <a:srgbClr val="003366"/>
          </a:solidFill>
        </a:ln>
      </dgm:spPr>
      <dgm:t>
        <a:bodyPr/>
        <a:lstStyle/>
        <a:p>
          <a:endParaRPr lang="en-US" sz="1000" b="1">
            <a:latin typeface="Arial" pitchFamily="34" charset="0"/>
            <a:cs typeface="Arial" pitchFamily="34" charset="0"/>
          </a:endParaRPr>
        </a:p>
      </dgm:t>
    </dgm:pt>
    <dgm:pt modelId="{09858D6F-E873-4934-BFA2-734075CED6D0}" type="sibTrans" cxnId="{E4D2CBB9-435A-49DE-A381-55C38219ED7A}">
      <dgm:prSet/>
      <dgm:spPr/>
      <dgm:t>
        <a:bodyPr/>
        <a:lstStyle/>
        <a:p>
          <a:endParaRPr lang="en-US" sz="1000" b="1">
            <a:latin typeface="Arial" pitchFamily="34" charset="0"/>
            <a:cs typeface="Arial" pitchFamily="34" charset="0"/>
          </a:endParaRPr>
        </a:p>
      </dgm:t>
    </dgm:pt>
    <dgm:pt modelId="{0ECA1DBF-5596-47A2-BB38-AFB9B0AE5022}">
      <dgm:prSet phldrT="[Text]" custT="1"/>
      <dgm:spPr>
        <a:solidFill>
          <a:srgbClr val="003366"/>
        </a:solidFill>
      </dgm:spPr>
      <dgm:t>
        <a:bodyPr/>
        <a:lstStyle/>
        <a:p>
          <a:r>
            <a:rPr lang="en-US" sz="1000" b="1">
              <a:latin typeface="Arial" pitchFamily="34" charset="0"/>
              <a:cs typeface="Arial" pitchFamily="34" charset="0"/>
            </a:rPr>
            <a:t>SimCell Controller</a:t>
          </a:r>
        </a:p>
      </dgm:t>
      <dgm:extLst>
        <a:ext uri="{E40237B7-FDA0-4F09-8148-C483321AD2D9}">
          <dgm14:cNvPr xmlns:dgm14="http://schemas.microsoft.com/office/drawing/2010/diagram" id="0" name="" descr="Name of SimCell controller inserted here. " title="SimCell Controller"/>
        </a:ext>
      </dgm:extLst>
    </dgm:pt>
    <dgm:pt modelId="{8F34251F-7636-425D-AEF2-6EA2D957AF14}" type="parTrans" cxnId="{07D1AAE9-A8FF-4923-A5B4-CC0FDBF0AD4E}">
      <dgm:prSet/>
      <dgm:spPr>
        <a:ln>
          <a:solidFill>
            <a:srgbClr val="003366"/>
          </a:solidFill>
        </a:ln>
      </dgm:spPr>
      <dgm:t>
        <a:bodyPr/>
        <a:lstStyle/>
        <a:p>
          <a:endParaRPr lang="en-US" sz="1000" b="1">
            <a:latin typeface="Arial" pitchFamily="34" charset="0"/>
            <a:cs typeface="Arial" pitchFamily="34" charset="0"/>
          </a:endParaRPr>
        </a:p>
      </dgm:t>
    </dgm:pt>
    <dgm:pt modelId="{2B161ABC-FDCE-47C9-B6FB-C8BE8D50565B}" type="sibTrans" cxnId="{07D1AAE9-A8FF-4923-A5B4-CC0FDBF0AD4E}">
      <dgm:prSet/>
      <dgm:spPr/>
      <dgm:t>
        <a:bodyPr/>
        <a:lstStyle/>
        <a:p>
          <a:endParaRPr lang="en-US" sz="1000" b="1">
            <a:latin typeface="Arial" pitchFamily="34" charset="0"/>
            <a:cs typeface="Arial" pitchFamily="34" charset="0"/>
          </a:endParaRPr>
        </a:p>
      </dgm:t>
    </dgm:pt>
    <dgm:pt modelId="{F3280098-7D59-42BC-A863-93D3A1996767}">
      <dgm:prSet phldrT="[Text]" custT="1"/>
      <dgm:spPr>
        <a:solidFill>
          <a:srgbClr val="003366"/>
        </a:solidFill>
      </dgm:spPr>
      <dgm:t>
        <a:bodyPr/>
        <a:lstStyle/>
        <a:p>
          <a:r>
            <a:rPr lang="en-US" sz="1000" b="1">
              <a:latin typeface="Arial" pitchFamily="34" charset="0"/>
              <a:cs typeface="Arial" pitchFamily="34" charset="0"/>
            </a:rPr>
            <a:t>Simulator</a:t>
          </a:r>
        </a:p>
      </dgm:t>
      <dgm:extLst>
        <a:ext uri="{E40237B7-FDA0-4F09-8148-C483321AD2D9}">
          <dgm14:cNvPr xmlns:dgm14="http://schemas.microsoft.com/office/drawing/2010/diagram" id="0" name="" descr="Name of simulator inserted here. " title="Simulator"/>
        </a:ext>
      </dgm:extLst>
    </dgm:pt>
    <dgm:pt modelId="{E792A6E8-20F5-4667-8A4D-087242BE599B}" type="parTrans" cxnId="{4E89A0F8-5C6C-46B4-8E91-E71916E785B6}">
      <dgm:prSet/>
      <dgm:spPr>
        <a:ln>
          <a:solidFill>
            <a:srgbClr val="003366"/>
          </a:solidFill>
        </a:ln>
      </dgm:spPr>
      <dgm:t>
        <a:bodyPr/>
        <a:lstStyle/>
        <a:p>
          <a:endParaRPr lang="en-US" sz="1000" b="1">
            <a:latin typeface="Arial" pitchFamily="34" charset="0"/>
            <a:cs typeface="Arial" pitchFamily="34" charset="0"/>
          </a:endParaRPr>
        </a:p>
      </dgm:t>
    </dgm:pt>
    <dgm:pt modelId="{7EAB907D-C527-4425-9C74-E00F4B29CF35}" type="sibTrans" cxnId="{4E89A0F8-5C6C-46B4-8E91-E71916E785B6}">
      <dgm:prSet/>
      <dgm:spPr/>
      <dgm:t>
        <a:bodyPr/>
        <a:lstStyle/>
        <a:p>
          <a:endParaRPr lang="en-US" sz="1000" b="1">
            <a:latin typeface="Arial" pitchFamily="34" charset="0"/>
            <a:cs typeface="Arial" pitchFamily="34" charset="0"/>
          </a:endParaRPr>
        </a:p>
      </dgm:t>
    </dgm:pt>
    <dgm:pt modelId="{BBCB0C71-AEDE-4757-94F7-E018317BB64D}">
      <dgm:prSet phldrT="[Text]" custT="1"/>
      <dgm:spPr>
        <a:solidFill>
          <a:srgbClr val="003366"/>
        </a:solidFill>
      </dgm:spPr>
      <dgm:t>
        <a:bodyPr/>
        <a:lstStyle/>
        <a:p>
          <a:r>
            <a:rPr lang="en-US" sz="1000" b="1">
              <a:latin typeface="Arial" pitchFamily="34" charset="0"/>
              <a:cs typeface="Arial" pitchFamily="34" charset="0"/>
            </a:rPr>
            <a:t>Simulator</a:t>
          </a:r>
        </a:p>
      </dgm:t>
      <dgm:extLst>
        <a:ext uri="{E40237B7-FDA0-4F09-8148-C483321AD2D9}">
          <dgm14:cNvPr xmlns:dgm14="http://schemas.microsoft.com/office/drawing/2010/diagram" id="0" name="" descr="Name of simulator inserted here. " title="Simulator"/>
        </a:ext>
      </dgm:extLst>
    </dgm:pt>
    <dgm:pt modelId="{ABC03651-8BE6-4FDA-9CB8-B64D4FC73723}" type="parTrans" cxnId="{D84C5827-0EE0-466F-B6D7-AF4AC777BB1F}">
      <dgm:prSet/>
      <dgm:spPr>
        <a:ln>
          <a:solidFill>
            <a:srgbClr val="003366"/>
          </a:solidFill>
        </a:ln>
      </dgm:spPr>
      <dgm:t>
        <a:bodyPr/>
        <a:lstStyle/>
        <a:p>
          <a:endParaRPr lang="en-US" sz="1000" b="1">
            <a:latin typeface="Arial" pitchFamily="34" charset="0"/>
            <a:cs typeface="Arial" pitchFamily="34" charset="0"/>
          </a:endParaRPr>
        </a:p>
      </dgm:t>
    </dgm:pt>
    <dgm:pt modelId="{C5F9F52F-1C29-4E54-BD2A-73CAA1700527}" type="sibTrans" cxnId="{D84C5827-0EE0-466F-B6D7-AF4AC777BB1F}">
      <dgm:prSet/>
      <dgm:spPr/>
      <dgm:t>
        <a:bodyPr/>
        <a:lstStyle/>
        <a:p>
          <a:endParaRPr lang="en-US" sz="1000" b="1">
            <a:latin typeface="Arial" pitchFamily="34" charset="0"/>
            <a:cs typeface="Arial" pitchFamily="34" charset="0"/>
          </a:endParaRPr>
        </a:p>
      </dgm:t>
    </dgm:pt>
    <dgm:pt modelId="{CC1D0303-CCB3-4D82-90C0-C6BD8E25DF48}" type="asst">
      <dgm:prSet custT="1"/>
      <dgm:spPr>
        <a:solidFill>
          <a:srgbClr val="003366"/>
        </a:solidFill>
      </dgm:spPr>
      <dgm:t>
        <a:bodyPr/>
        <a:lstStyle/>
        <a:p>
          <a:r>
            <a:rPr lang="en-US" sz="1000" b="1">
              <a:latin typeface="Arial" pitchFamily="34" charset="0"/>
              <a:cs typeface="Arial" pitchFamily="34" charset="0"/>
            </a:rPr>
            <a:t>Safety Controller</a:t>
          </a:r>
        </a:p>
      </dgm:t>
      <dgm:extLst>
        <a:ext uri="{E40237B7-FDA0-4F09-8148-C483321AD2D9}">
          <dgm14:cNvPr xmlns:dgm14="http://schemas.microsoft.com/office/drawing/2010/diagram" id="0" name="" descr="Name of safety controller inserted here.  " title="Safety Controller"/>
        </a:ext>
      </dgm:extLst>
    </dgm:pt>
    <dgm:pt modelId="{74A07ECA-B506-44AC-A69C-F7815F442387}" type="parTrans" cxnId="{C973BD85-297E-4EB7-9343-460813F59345}">
      <dgm:prSet/>
      <dgm:spPr>
        <a:ln>
          <a:solidFill>
            <a:srgbClr val="003366"/>
          </a:solidFill>
        </a:ln>
      </dgm:spPr>
      <dgm:t>
        <a:bodyPr/>
        <a:lstStyle/>
        <a:p>
          <a:endParaRPr lang="en-US" sz="1000" b="1">
            <a:latin typeface="Arial" pitchFamily="34" charset="0"/>
            <a:cs typeface="Arial" pitchFamily="34" charset="0"/>
          </a:endParaRPr>
        </a:p>
      </dgm:t>
    </dgm:pt>
    <dgm:pt modelId="{96AF0E25-C1BE-40A4-B0FA-448EFC16657E}" type="sibTrans" cxnId="{C973BD85-297E-4EB7-9343-460813F59345}">
      <dgm:prSet/>
      <dgm:spPr/>
      <dgm:t>
        <a:bodyPr/>
        <a:lstStyle/>
        <a:p>
          <a:endParaRPr lang="en-US" sz="1000" b="1">
            <a:latin typeface="Arial" pitchFamily="34" charset="0"/>
            <a:cs typeface="Arial" pitchFamily="34" charset="0"/>
          </a:endParaRPr>
        </a:p>
      </dgm:t>
    </dgm:pt>
    <dgm:pt modelId="{E2D7EDB5-8D91-41DD-8CB8-DB710390B16F}">
      <dgm:prSet custT="1"/>
      <dgm:spPr>
        <a:solidFill>
          <a:srgbClr val="003366"/>
        </a:solidFill>
      </dgm:spPr>
      <dgm:t>
        <a:bodyPr/>
        <a:lstStyle/>
        <a:p>
          <a:r>
            <a:rPr lang="en-US" sz="1000" b="1">
              <a:latin typeface="Arial" pitchFamily="34" charset="0"/>
              <a:cs typeface="Arial" pitchFamily="34" charset="0"/>
            </a:rPr>
            <a:t>Actor Controller</a:t>
          </a:r>
        </a:p>
      </dgm:t>
      <dgm:extLst>
        <a:ext uri="{E40237B7-FDA0-4F09-8148-C483321AD2D9}">
          <dgm14:cNvPr xmlns:dgm14="http://schemas.microsoft.com/office/drawing/2010/diagram" id="0" name="" descr="Name of actor controller inserted here. " title="Actor Controller"/>
        </a:ext>
      </dgm:extLst>
    </dgm:pt>
    <dgm:pt modelId="{70C79C59-6501-4548-A18E-06A9D7420FAE}" type="parTrans" cxnId="{1EA9465F-5BFC-4932-A266-FD5D07149AE1}">
      <dgm:prSet/>
      <dgm:spPr>
        <a:ln>
          <a:solidFill>
            <a:srgbClr val="003366"/>
          </a:solidFill>
        </a:ln>
      </dgm:spPr>
      <dgm:t>
        <a:bodyPr/>
        <a:lstStyle/>
        <a:p>
          <a:endParaRPr lang="en-US" sz="1000" b="1">
            <a:latin typeface="Arial" pitchFamily="34" charset="0"/>
            <a:cs typeface="Arial" pitchFamily="34" charset="0"/>
          </a:endParaRPr>
        </a:p>
      </dgm:t>
    </dgm:pt>
    <dgm:pt modelId="{4B7B73AC-33BA-4F9C-AF33-78713912FF44}" type="sibTrans" cxnId="{1EA9465F-5BFC-4932-A266-FD5D07149AE1}">
      <dgm:prSet/>
      <dgm:spPr/>
      <dgm:t>
        <a:bodyPr/>
        <a:lstStyle/>
        <a:p>
          <a:endParaRPr lang="en-US" sz="1000" b="1">
            <a:latin typeface="Arial" pitchFamily="34" charset="0"/>
            <a:cs typeface="Arial" pitchFamily="34" charset="0"/>
          </a:endParaRPr>
        </a:p>
      </dgm:t>
    </dgm:pt>
    <dgm:pt modelId="{D579E84D-EDF5-4B3E-9CE3-5D0214349E0F}" type="pres">
      <dgm:prSet presAssocID="{04EC0E96-8B6B-448B-B48D-7B238A5D92E3}" presName="hierChild1" presStyleCnt="0">
        <dgm:presLayoutVars>
          <dgm:orgChart val="1"/>
          <dgm:chPref val="1"/>
          <dgm:dir/>
          <dgm:animOne val="branch"/>
          <dgm:animLvl val="lvl"/>
          <dgm:resizeHandles/>
        </dgm:presLayoutVars>
      </dgm:prSet>
      <dgm:spPr/>
    </dgm:pt>
    <dgm:pt modelId="{335F3E6C-65DC-47FA-8C8C-7D5C46338CCD}" type="pres">
      <dgm:prSet presAssocID="{4CC62B2C-2FA9-4271-903B-39F23417CA35}" presName="hierRoot1" presStyleCnt="0">
        <dgm:presLayoutVars>
          <dgm:hierBranch val="init"/>
        </dgm:presLayoutVars>
      </dgm:prSet>
      <dgm:spPr/>
    </dgm:pt>
    <dgm:pt modelId="{3B9D3BED-B414-442C-BB6B-0450D029B017}" type="pres">
      <dgm:prSet presAssocID="{4CC62B2C-2FA9-4271-903B-39F23417CA35}" presName="rootComposite1" presStyleCnt="0"/>
      <dgm:spPr/>
    </dgm:pt>
    <dgm:pt modelId="{33B50C25-78CA-46E1-9BF1-B1FEB660D20B}" type="pres">
      <dgm:prSet presAssocID="{4CC62B2C-2FA9-4271-903B-39F23417CA35}" presName="rootText1" presStyleLbl="node0" presStyleIdx="0" presStyleCnt="1">
        <dgm:presLayoutVars>
          <dgm:chPref val="3"/>
        </dgm:presLayoutVars>
      </dgm:prSet>
      <dgm:spPr/>
    </dgm:pt>
    <dgm:pt modelId="{20B3B19B-367E-49EB-A8AF-A657606B165D}" type="pres">
      <dgm:prSet presAssocID="{4CC62B2C-2FA9-4271-903B-39F23417CA35}" presName="rootConnector1" presStyleLbl="node1" presStyleIdx="0" presStyleCnt="0"/>
      <dgm:spPr/>
    </dgm:pt>
    <dgm:pt modelId="{59CEBF68-38FF-42D5-A925-273DAB0EF32E}" type="pres">
      <dgm:prSet presAssocID="{4CC62B2C-2FA9-4271-903B-39F23417CA35}" presName="hierChild2" presStyleCnt="0"/>
      <dgm:spPr/>
    </dgm:pt>
    <dgm:pt modelId="{0139BC24-33F1-40CD-9820-C15640AE1C7B}" type="pres">
      <dgm:prSet presAssocID="{E4A30574-BC90-4EAB-96DA-AC186A2456EC}" presName="Name37" presStyleLbl="parChTrans1D2" presStyleIdx="0" presStyleCnt="1"/>
      <dgm:spPr/>
    </dgm:pt>
    <dgm:pt modelId="{6FF67AAA-F6E0-46EC-A200-07D39286C313}" type="pres">
      <dgm:prSet presAssocID="{6481D49D-A23F-4634-B6D9-FE0343EEFEFC}" presName="hierRoot2" presStyleCnt="0">
        <dgm:presLayoutVars>
          <dgm:hierBranch val="init"/>
        </dgm:presLayoutVars>
      </dgm:prSet>
      <dgm:spPr/>
    </dgm:pt>
    <dgm:pt modelId="{1DD04D58-B26D-4D04-B890-75A2752A270D}" type="pres">
      <dgm:prSet presAssocID="{6481D49D-A23F-4634-B6D9-FE0343EEFEFC}" presName="rootComposite" presStyleCnt="0"/>
      <dgm:spPr/>
    </dgm:pt>
    <dgm:pt modelId="{13B35280-7C7F-4576-A899-F4BA0B6436EA}" type="pres">
      <dgm:prSet presAssocID="{6481D49D-A23F-4634-B6D9-FE0343EEFEFC}" presName="rootText" presStyleLbl="node2" presStyleIdx="0" presStyleCnt="1">
        <dgm:presLayoutVars>
          <dgm:chPref val="3"/>
        </dgm:presLayoutVars>
      </dgm:prSet>
      <dgm:spPr/>
    </dgm:pt>
    <dgm:pt modelId="{9BD04E54-1483-4DC7-BFC3-646A2EDEDBE4}" type="pres">
      <dgm:prSet presAssocID="{6481D49D-A23F-4634-B6D9-FE0343EEFEFC}" presName="rootConnector" presStyleLbl="node2" presStyleIdx="0" presStyleCnt="1"/>
      <dgm:spPr/>
    </dgm:pt>
    <dgm:pt modelId="{4A6ECB24-086F-439E-A1BE-18C2DB536B01}" type="pres">
      <dgm:prSet presAssocID="{6481D49D-A23F-4634-B6D9-FE0343EEFEFC}" presName="hierChild4" presStyleCnt="0"/>
      <dgm:spPr/>
    </dgm:pt>
    <dgm:pt modelId="{4490B44B-7AFE-45E7-A0BD-D3BFCA5F64F9}" type="pres">
      <dgm:prSet presAssocID="{54477940-FBD0-446F-BB40-53B301FAD599}" presName="Name37" presStyleLbl="parChTrans1D3" presStyleIdx="0" presStyleCnt="5"/>
      <dgm:spPr/>
    </dgm:pt>
    <dgm:pt modelId="{618E0F13-1860-4940-870C-EABE47BE33C4}" type="pres">
      <dgm:prSet presAssocID="{223A2BEC-137E-40BF-BC31-32E38211F6BC}" presName="hierRoot2" presStyleCnt="0">
        <dgm:presLayoutVars>
          <dgm:hierBranch val="init"/>
        </dgm:presLayoutVars>
      </dgm:prSet>
      <dgm:spPr/>
    </dgm:pt>
    <dgm:pt modelId="{1977DE43-3688-4766-8400-8ED6B8B998E7}" type="pres">
      <dgm:prSet presAssocID="{223A2BEC-137E-40BF-BC31-32E38211F6BC}" presName="rootComposite" presStyleCnt="0"/>
      <dgm:spPr/>
    </dgm:pt>
    <dgm:pt modelId="{45C06216-3D1D-4524-9027-DB56B28A181D}" type="pres">
      <dgm:prSet presAssocID="{223A2BEC-137E-40BF-BC31-32E38211F6BC}" presName="rootText" presStyleLbl="node3" presStyleIdx="0" presStyleCnt="4" custLinFactNeighborY="-8268">
        <dgm:presLayoutVars>
          <dgm:chPref val="3"/>
        </dgm:presLayoutVars>
      </dgm:prSet>
      <dgm:spPr/>
    </dgm:pt>
    <dgm:pt modelId="{AD42358D-25DD-481C-9227-687667970616}" type="pres">
      <dgm:prSet presAssocID="{223A2BEC-137E-40BF-BC31-32E38211F6BC}" presName="rootConnector" presStyleLbl="node3" presStyleIdx="0" presStyleCnt="4"/>
      <dgm:spPr/>
    </dgm:pt>
    <dgm:pt modelId="{547A8364-263F-479E-BBD4-1BB1224A10A0}" type="pres">
      <dgm:prSet presAssocID="{223A2BEC-137E-40BF-BC31-32E38211F6BC}" presName="hierChild4" presStyleCnt="0"/>
      <dgm:spPr/>
    </dgm:pt>
    <dgm:pt modelId="{46CAEA9D-DA0E-4D3C-BE70-189AA6B1C26C}" type="pres">
      <dgm:prSet presAssocID="{223A2BEC-137E-40BF-BC31-32E38211F6BC}" presName="hierChild5" presStyleCnt="0"/>
      <dgm:spPr/>
    </dgm:pt>
    <dgm:pt modelId="{1DA407AB-EE33-454A-9471-9B003A0FAE23}" type="pres">
      <dgm:prSet presAssocID="{FE64D032-6BFF-4437-B746-C47B417EA0CC}" presName="Name37" presStyleLbl="parChTrans1D3" presStyleIdx="1" presStyleCnt="5"/>
      <dgm:spPr/>
    </dgm:pt>
    <dgm:pt modelId="{47B9E943-167E-4149-B9A3-F7B1A2B0FF46}" type="pres">
      <dgm:prSet presAssocID="{E585A79E-C654-44BC-BDAA-6D127DE01AB8}" presName="hierRoot2" presStyleCnt="0">
        <dgm:presLayoutVars>
          <dgm:hierBranch val="init"/>
        </dgm:presLayoutVars>
      </dgm:prSet>
      <dgm:spPr/>
    </dgm:pt>
    <dgm:pt modelId="{10BF7FBF-18E7-4F13-A89A-D0E856C43339}" type="pres">
      <dgm:prSet presAssocID="{E585A79E-C654-44BC-BDAA-6D127DE01AB8}" presName="rootComposite" presStyleCnt="0"/>
      <dgm:spPr/>
    </dgm:pt>
    <dgm:pt modelId="{835E9C4F-CD50-4A7E-9F78-04FC35281723}" type="pres">
      <dgm:prSet presAssocID="{E585A79E-C654-44BC-BDAA-6D127DE01AB8}" presName="rootText" presStyleLbl="node3" presStyleIdx="1" presStyleCnt="4" custLinFactNeighborY="-8268">
        <dgm:presLayoutVars>
          <dgm:chPref val="3"/>
        </dgm:presLayoutVars>
      </dgm:prSet>
      <dgm:spPr/>
    </dgm:pt>
    <dgm:pt modelId="{A08F3158-68C8-4E42-BDBA-9A55087DF847}" type="pres">
      <dgm:prSet presAssocID="{E585A79E-C654-44BC-BDAA-6D127DE01AB8}" presName="rootConnector" presStyleLbl="node3" presStyleIdx="1" presStyleCnt="4"/>
      <dgm:spPr/>
    </dgm:pt>
    <dgm:pt modelId="{63B9153B-089A-4759-8BE4-7222CC50F54B}" type="pres">
      <dgm:prSet presAssocID="{E585A79E-C654-44BC-BDAA-6D127DE01AB8}" presName="hierChild4" presStyleCnt="0"/>
      <dgm:spPr/>
    </dgm:pt>
    <dgm:pt modelId="{696B2131-CF27-4638-8EA4-6709399E187B}" type="pres">
      <dgm:prSet presAssocID="{E585A79E-C654-44BC-BDAA-6D127DE01AB8}" presName="hierChild5" presStyleCnt="0"/>
      <dgm:spPr/>
    </dgm:pt>
    <dgm:pt modelId="{E872BEA3-9181-4E6F-8275-7B2625532498}" type="pres">
      <dgm:prSet presAssocID="{8F34251F-7636-425D-AEF2-6EA2D957AF14}" presName="Name37" presStyleLbl="parChTrans1D3" presStyleIdx="2" presStyleCnt="5"/>
      <dgm:spPr/>
    </dgm:pt>
    <dgm:pt modelId="{B4BCD32B-2AF2-433F-A668-03B636829100}" type="pres">
      <dgm:prSet presAssocID="{0ECA1DBF-5596-47A2-BB38-AFB9B0AE5022}" presName="hierRoot2" presStyleCnt="0">
        <dgm:presLayoutVars>
          <dgm:hierBranch val="init"/>
        </dgm:presLayoutVars>
      </dgm:prSet>
      <dgm:spPr/>
    </dgm:pt>
    <dgm:pt modelId="{16B81028-94F3-4804-887A-86E3809599A8}" type="pres">
      <dgm:prSet presAssocID="{0ECA1DBF-5596-47A2-BB38-AFB9B0AE5022}" presName="rootComposite" presStyleCnt="0"/>
      <dgm:spPr/>
    </dgm:pt>
    <dgm:pt modelId="{F4C35BE6-753D-4FCD-BAB9-B3DC21C4E868}" type="pres">
      <dgm:prSet presAssocID="{0ECA1DBF-5596-47A2-BB38-AFB9B0AE5022}" presName="rootText" presStyleLbl="node3" presStyleIdx="2" presStyleCnt="4" custLinFactNeighborY="-8268">
        <dgm:presLayoutVars>
          <dgm:chPref val="3"/>
        </dgm:presLayoutVars>
      </dgm:prSet>
      <dgm:spPr/>
    </dgm:pt>
    <dgm:pt modelId="{2B272F6A-06C7-4CEA-B6E3-B37DBA36CF42}" type="pres">
      <dgm:prSet presAssocID="{0ECA1DBF-5596-47A2-BB38-AFB9B0AE5022}" presName="rootConnector" presStyleLbl="node3" presStyleIdx="2" presStyleCnt="4"/>
      <dgm:spPr/>
    </dgm:pt>
    <dgm:pt modelId="{52AE3290-9EB0-45B4-8503-533B2571C5ED}" type="pres">
      <dgm:prSet presAssocID="{0ECA1DBF-5596-47A2-BB38-AFB9B0AE5022}" presName="hierChild4" presStyleCnt="0"/>
      <dgm:spPr/>
    </dgm:pt>
    <dgm:pt modelId="{30D42C76-4E1C-4BCD-98F2-EDA85FBC8932}" type="pres">
      <dgm:prSet presAssocID="{E792A6E8-20F5-4667-8A4D-087242BE599B}" presName="Name37" presStyleLbl="parChTrans1D4" presStyleIdx="0" presStyleCnt="2"/>
      <dgm:spPr/>
    </dgm:pt>
    <dgm:pt modelId="{0971656A-1B28-4494-B6D6-4EF42DF80F9D}" type="pres">
      <dgm:prSet presAssocID="{F3280098-7D59-42BC-A863-93D3A1996767}" presName="hierRoot2" presStyleCnt="0">
        <dgm:presLayoutVars>
          <dgm:hierBranch val="init"/>
        </dgm:presLayoutVars>
      </dgm:prSet>
      <dgm:spPr/>
    </dgm:pt>
    <dgm:pt modelId="{F6AFC559-F7DE-4BD3-B53E-510DCBBD0431}" type="pres">
      <dgm:prSet presAssocID="{F3280098-7D59-42BC-A863-93D3A1996767}" presName="rootComposite" presStyleCnt="0"/>
      <dgm:spPr/>
    </dgm:pt>
    <dgm:pt modelId="{D361B9C7-44BE-49E8-91E0-02E73CF18381}" type="pres">
      <dgm:prSet presAssocID="{F3280098-7D59-42BC-A863-93D3A1996767}" presName="rootText" presStyleLbl="node4" presStyleIdx="0" presStyleCnt="2" custLinFactNeighborY="-22737">
        <dgm:presLayoutVars>
          <dgm:chPref val="3"/>
        </dgm:presLayoutVars>
      </dgm:prSet>
      <dgm:spPr/>
    </dgm:pt>
    <dgm:pt modelId="{8505AF43-070E-4C56-AFAF-FCE5B2043985}" type="pres">
      <dgm:prSet presAssocID="{F3280098-7D59-42BC-A863-93D3A1996767}" presName="rootConnector" presStyleLbl="node4" presStyleIdx="0" presStyleCnt="2"/>
      <dgm:spPr/>
    </dgm:pt>
    <dgm:pt modelId="{32DC0752-D2A0-4B96-91AB-92050C5A0BC0}" type="pres">
      <dgm:prSet presAssocID="{F3280098-7D59-42BC-A863-93D3A1996767}" presName="hierChild4" presStyleCnt="0"/>
      <dgm:spPr/>
    </dgm:pt>
    <dgm:pt modelId="{EBA173EA-A251-427D-BDA6-0B88DDEA999C}" type="pres">
      <dgm:prSet presAssocID="{F3280098-7D59-42BC-A863-93D3A1996767}" presName="hierChild5" presStyleCnt="0"/>
      <dgm:spPr/>
    </dgm:pt>
    <dgm:pt modelId="{DE4B9CB0-7F83-4BA0-B88E-BA6AFA2973E5}" type="pres">
      <dgm:prSet presAssocID="{ABC03651-8BE6-4FDA-9CB8-B64D4FC73723}" presName="Name37" presStyleLbl="parChTrans1D4" presStyleIdx="1" presStyleCnt="2"/>
      <dgm:spPr/>
    </dgm:pt>
    <dgm:pt modelId="{08407B4B-11B6-41B9-9280-E10A7163F9B0}" type="pres">
      <dgm:prSet presAssocID="{BBCB0C71-AEDE-4757-94F7-E018317BB64D}" presName="hierRoot2" presStyleCnt="0">
        <dgm:presLayoutVars>
          <dgm:hierBranch val="init"/>
        </dgm:presLayoutVars>
      </dgm:prSet>
      <dgm:spPr/>
    </dgm:pt>
    <dgm:pt modelId="{59EDF62E-5077-4225-9416-68A8735FDA16}" type="pres">
      <dgm:prSet presAssocID="{BBCB0C71-AEDE-4757-94F7-E018317BB64D}" presName="rootComposite" presStyleCnt="0"/>
      <dgm:spPr/>
    </dgm:pt>
    <dgm:pt modelId="{C6FB1B70-7AB1-4C9D-A7F2-2FA55F336105}" type="pres">
      <dgm:prSet presAssocID="{BBCB0C71-AEDE-4757-94F7-E018317BB64D}" presName="rootText" presStyleLbl="node4" presStyleIdx="1" presStyleCnt="2" custLinFactNeighborY="-39273">
        <dgm:presLayoutVars>
          <dgm:chPref val="3"/>
        </dgm:presLayoutVars>
      </dgm:prSet>
      <dgm:spPr/>
    </dgm:pt>
    <dgm:pt modelId="{835A18FC-F767-4C43-BB17-3216E4324B3D}" type="pres">
      <dgm:prSet presAssocID="{BBCB0C71-AEDE-4757-94F7-E018317BB64D}" presName="rootConnector" presStyleLbl="node4" presStyleIdx="1" presStyleCnt="2"/>
      <dgm:spPr/>
    </dgm:pt>
    <dgm:pt modelId="{155105D5-08A5-4FA3-8138-B99916127567}" type="pres">
      <dgm:prSet presAssocID="{BBCB0C71-AEDE-4757-94F7-E018317BB64D}" presName="hierChild4" presStyleCnt="0"/>
      <dgm:spPr/>
    </dgm:pt>
    <dgm:pt modelId="{DD71255E-9EA2-4AE5-9CAC-925C37DB7247}" type="pres">
      <dgm:prSet presAssocID="{BBCB0C71-AEDE-4757-94F7-E018317BB64D}" presName="hierChild5" presStyleCnt="0"/>
      <dgm:spPr/>
    </dgm:pt>
    <dgm:pt modelId="{D72A28D1-6A2A-4A1F-A8B4-B55325578076}" type="pres">
      <dgm:prSet presAssocID="{0ECA1DBF-5596-47A2-BB38-AFB9B0AE5022}" presName="hierChild5" presStyleCnt="0"/>
      <dgm:spPr/>
    </dgm:pt>
    <dgm:pt modelId="{2DFE523A-D7B3-45A0-A15C-B76E07CDB259}" type="pres">
      <dgm:prSet presAssocID="{70C79C59-6501-4548-A18E-06A9D7420FAE}" presName="Name37" presStyleLbl="parChTrans1D3" presStyleIdx="3" presStyleCnt="5"/>
      <dgm:spPr/>
    </dgm:pt>
    <dgm:pt modelId="{B9BD87E4-29C5-49DF-A6EF-A794719C33B8}" type="pres">
      <dgm:prSet presAssocID="{E2D7EDB5-8D91-41DD-8CB8-DB710390B16F}" presName="hierRoot2" presStyleCnt="0">
        <dgm:presLayoutVars>
          <dgm:hierBranch val="init"/>
        </dgm:presLayoutVars>
      </dgm:prSet>
      <dgm:spPr/>
    </dgm:pt>
    <dgm:pt modelId="{EDA53115-F964-4B10-BFD3-1D8D81429358}" type="pres">
      <dgm:prSet presAssocID="{E2D7EDB5-8D91-41DD-8CB8-DB710390B16F}" presName="rootComposite" presStyleCnt="0"/>
      <dgm:spPr/>
    </dgm:pt>
    <dgm:pt modelId="{84ADB826-EC15-4715-AEC8-6A5FEECFADB3}" type="pres">
      <dgm:prSet presAssocID="{E2D7EDB5-8D91-41DD-8CB8-DB710390B16F}" presName="rootText" presStyleLbl="node3" presStyleIdx="3" presStyleCnt="4" custLinFactNeighborY="-8268">
        <dgm:presLayoutVars>
          <dgm:chPref val="3"/>
        </dgm:presLayoutVars>
      </dgm:prSet>
      <dgm:spPr/>
    </dgm:pt>
    <dgm:pt modelId="{48F00715-C151-4F1E-B8A8-EA782504E4C8}" type="pres">
      <dgm:prSet presAssocID="{E2D7EDB5-8D91-41DD-8CB8-DB710390B16F}" presName="rootConnector" presStyleLbl="node3" presStyleIdx="3" presStyleCnt="4"/>
      <dgm:spPr/>
    </dgm:pt>
    <dgm:pt modelId="{05C3DF93-2E59-4226-BA04-50314FC675C3}" type="pres">
      <dgm:prSet presAssocID="{E2D7EDB5-8D91-41DD-8CB8-DB710390B16F}" presName="hierChild4" presStyleCnt="0"/>
      <dgm:spPr/>
    </dgm:pt>
    <dgm:pt modelId="{824A8D63-D963-4F85-8180-2FC52BA491EA}" type="pres">
      <dgm:prSet presAssocID="{E2D7EDB5-8D91-41DD-8CB8-DB710390B16F}" presName="hierChild5" presStyleCnt="0"/>
      <dgm:spPr/>
    </dgm:pt>
    <dgm:pt modelId="{FE0F4795-43AF-4AD6-9D67-14AAA83A51C8}" type="pres">
      <dgm:prSet presAssocID="{6481D49D-A23F-4634-B6D9-FE0343EEFEFC}" presName="hierChild5" presStyleCnt="0"/>
      <dgm:spPr/>
    </dgm:pt>
    <dgm:pt modelId="{6A5172B4-BD60-48F5-9FF5-C400FBFEC30D}" type="pres">
      <dgm:prSet presAssocID="{74A07ECA-B506-44AC-A69C-F7815F442387}" presName="Name111" presStyleLbl="parChTrans1D3" presStyleIdx="4" presStyleCnt="5"/>
      <dgm:spPr/>
    </dgm:pt>
    <dgm:pt modelId="{9A91DAF3-D7BB-49CD-9B1A-04072EEEF8B1}" type="pres">
      <dgm:prSet presAssocID="{CC1D0303-CCB3-4D82-90C0-C6BD8E25DF48}" presName="hierRoot3" presStyleCnt="0">
        <dgm:presLayoutVars>
          <dgm:hierBranch val="init"/>
        </dgm:presLayoutVars>
      </dgm:prSet>
      <dgm:spPr/>
    </dgm:pt>
    <dgm:pt modelId="{D611B223-B1A4-44D6-9D4F-CF4E147B805B}" type="pres">
      <dgm:prSet presAssocID="{CC1D0303-CCB3-4D82-90C0-C6BD8E25DF48}" presName="rootComposite3" presStyleCnt="0"/>
      <dgm:spPr/>
    </dgm:pt>
    <dgm:pt modelId="{F85B0AD7-B136-4611-85D1-B11220084C76}" type="pres">
      <dgm:prSet presAssocID="{CC1D0303-CCB3-4D82-90C0-C6BD8E25DF48}" presName="rootText3" presStyleLbl="asst2" presStyleIdx="0" presStyleCnt="1" custLinFactNeighborY="-18603">
        <dgm:presLayoutVars>
          <dgm:chPref val="3"/>
        </dgm:presLayoutVars>
      </dgm:prSet>
      <dgm:spPr/>
    </dgm:pt>
    <dgm:pt modelId="{CD884E70-11F2-4D98-97F4-F632026FE444}" type="pres">
      <dgm:prSet presAssocID="{CC1D0303-CCB3-4D82-90C0-C6BD8E25DF48}" presName="rootConnector3" presStyleLbl="asst2" presStyleIdx="0" presStyleCnt="1"/>
      <dgm:spPr/>
    </dgm:pt>
    <dgm:pt modelId="{D112B3F1-7E70-46CB-854E-0A3852DE50DA}" type="pres">
      <dgm:prSet presAssocID="{CC1D0303-CCB3-4D82-90C0-C6BD8E25DF48}" presName="hierChild6" presStyleCnt="0"/>
      <dgm:spPr/>
    </dgm:pt>
    <dgm:pt modelId="{EA5A4C1F-4B9A-49A9-8F79-B42C371F90F9}" type="pres">
      <dgm:prSet presAssocID="{CC1D0303-CCB3-4D82-90C0-C6BD8E25DF48}" presName="hierChild7" presStyleCnt="0"/>
      <dgm:spPr/>
    </dgm:pt>
    <dgm:pt modelId="{8DBCAC68-709F-40E3-B2D0-4B9334D5183B}" type="pres">
      <dgm:prSet presAssocID="{4CC62B2C-2FA9-4271-903B-39F23417CA35}" presName="hierChild3" presStyleCnt="0"/>
      <dgm:spPr/>
    </dgm:pt>
  </dgm:ptLst>
  <dgm:cxnLst>
    <dgm:cxn modelId="{D4984A02-689C-4E4A-A491-0671C0C0496E}" type="presOf" srcId="{F3280098-7D59-42BC-A863-93D3A1996767}" destId="{8505AF43-070E-4C56-AFAF-FCE5B2043985}" srcOrd="1" destOrd="0" presId="urn:microsoft.com/office/officeart/2005/8/layout/orgChart1"/>
    <dgm:cxn modelId="{DED01308-5F73-43A9-9ECE-527583FCC328}" type="presOf" srcId="{0ECA1DBF-5596-47A2-BB38-AFB9B0AE5022}" destId="{2B272F6A-06C7-4CEA-B6E3-B37DBA36CF42}" srcOrd="1" destOrd="0" presId="urn:microsoft.com/office/officeart/2005/8/layout/orgChart1"/>
    <dgm:cxn modelId="{E184A308-0726-4B25-9D6E-81126E4E23FC}" type="presOf" srcId="{E4A30574-BC90-4EAB-96DA-AC186A2456EC}" destId="{0139BC24-33F1-40CD-9820-C15640AE1C7B}" srcOrd="0" destOrd="0" presId="urn:microsoft.com/office/officeart/2005/8/layout/orgChart1"/>
    <dgm:cxn modelId="{C25DD608-4030-4948-BE13-0DD2732BB670}" type="presOf" srcId="{6481D49D-A23F-4634-B6D9-FE0343EEFEFC}" destId="{9BD04E54-1483-4DC7-BFC3-646A2EDEDBE4}" srcOrd="1" destOrd="0" presId="urn:microsoft.com/office/officeart/2005/8/layout/orgChart1"/>
    <dgm:cxn modelId="{D84C5827-0EE0-466F-B6D7-AF4AC777BB1F}" srcId="{0ECA1DBF-5596-47A2-BB38-AFB9B0AE5022}" destId="{BBCB0C71-AEDE-4757-94F7-E018317BB64D}" srcOrd="1" destOrd="0" parTransId="{ABC03651-8BE6-4FDA-9CB8-B64D4FC73723}" sibTransId="{C5F9F52F-1C29-4E54-BD2A-73CAA1700527}"/>
    <dgm:cxn modelId="{D74FE62B-FEA3-4F8A-BEB9-F180004A10CF}" type="presOf" srcId="{6481D49D-A23F-4634-B6D9-FE0343EEFEFC}" destId="{13B35280-7C7F-4576-A899-F4BA0B6436EA}" srcOrd="0" destOrd="0" presId="urn:microsoft.com/office/officeart/2005/8/layout/orgChart1"/>
    <dgm:cxn modelId="{52AD942E-3EF1-4B28-852D-C11FA2CB21F0}" type="presOf" srcId="{E585A79E-C654-44BC-BDAA-6D127DE01AB8}" destId="{A08F3158-68C8-4E42-BDBA-9A55087DF847}" srcOrd="1" destOrd="0" presId="urn:microsoft.com/office/officeart/2005/8/layout/orgChart1"/>
    <dgm:cxn modelId="{592C3B30-E135-439F-84C2-A583BA45292E}" type="presOf" srcId="{0ECA1DBF-5596-47A2-BB38-AFB9B0AE5022}" destId="{F4C35BE6-753D-4FCD-BAB9-B3DC21C4E868}" srcOrd="0" destOrd="0" presId="urn:microsoft.com/office/officeart/2005/8/layout/orgChart1"/>
    <dgm:cxn modelId="{82647E34-C506-4173-B55F-5597207B0061}" type="presOf" srcId="{E585A79E-C654-44BC-BDAA-6D127DE01AB8}" destId="{835E9C4F-CD50-4A7E-9F78-04FC35281723}" srcOrd="0" destOrd="0" presId="urn:microsoft.com/office/officeart/2005/8/layout/orgChart1"/>
    <dgm:cxn modelId="{08EA4137-EDB9-4B69-A62F-9438E73F20DB}" type="presOf" srcId="{223A2BEC-137E-40BF-BC31-32E38211F6BC}" destId="{AD42358D-25DD-481C-9227-687667970616}" srcOrd="1" destOrd="0" presId="urn:microsoft.com/office/officeart/2005/8/layout/orgChart1"/>
    <dgm:cxn modelId="{F3EADB5B-4628-4814-A544-CAFD7ADF1A92}" type="presOf" srcId="{FE64D032-6BFF-4437-B746-C47B417EA0CC}" destId="{1DA407AB-EE33-454A-9471-9B003A0FAE23}" srcOrd="0" destOrd="0" presId="urn:microsoft.com/office/officeart/2005/8/layout/orgChart1"/>
    <dgm:cxn modelId="{1EA9465F-5BFC-4932-A266-FD5D07149AE1}" srcId="{6481D49D-A23F-4634-B6D9-FE0343EEFEFC}" destId="{E2D7EDB5-8D91-41DD-8CB8-DB710390B16F}" srcOrd="4" destOrd="0" parTransId="{70C79C59-6501-4548-A18E-06A9D7420FAE}" sibTransId="{4B7B73AC-33BA-4F9C-AF33-78713912FF44}"/>
    <dgm:cxn modelId="{D8B16E73-F51E-4DC4-BE14-82A4B4A1843C}" type="presOf" srcId="{E792A6E8-20F5-4667-8A4D-087242BE599B}" destId="{30D42C76-4E1C-4BCD-98F2-EDA85FBC8932}" srcOrd="0" destOrd="0" presId="urn:microsoft.com/office/officeart/2005/8/layout/orgChart1"/>
    <dgm:cxn modelId="{420E0B54-6C4D-44D6-B230-B40443490894}" srcId="{6481D49D-A23F-4634-B6D9-FE0343EEFEFC}" destId="{223A2BEC-137E-40BF-BC31-32E38211F6BC}" srcOrd="0" destOrd="0" parTransId="{54477940-FBD0-446F-BB40-53B301FAD599}" sibTransId="{CA52EC8D-2DEA-4B43-B303-46BCDA06DB74}"/>
    <dgm:cxn modelId="{42678576-43FC-41D8-BD83-345DA860D66F}" type="presOf" srcId="{70C79C59-6501-4548-A18E-06A9D7420FAE}" destId="{2DFE523A-D7B3-45A0-A15C-B76E07CDB259}" srcOrd="0" destOrd="0" presId="urn:microsoft.com/office/officeart/2005/8/layout/orgChart1"/>
    <dgm:cxn modelId="{C9D48858-3A8A-4F4C-885C-6FF3BC01464E}" type="presOf" srcId="{CC1D0303-CCB3-4D82-90C0-C6BD8E25DF48}" destId="{CD884E70-11F2-4D98-97F4-F632026FE444}" srcOrd="1" destOrd="0" presId="urn:microsoft.com/office/officeart/2005/8/layout/orgChart1"/>
    <dgm:cxn modelId="{2168715A-A628-447C-8E82-E2110FFA5BA7}" type="presOf" srcId="{04EC0E96-8B6B-448B-B48D-7B238A5D92E3}" destId="{D579E84D-EDF5-4B3E-9CE3-5D0214349E0F}" srcOrd="0" destOrd="0" presId="urn:microsoft.com/office/officeart/2005/8/layout/orgChart1"/>
    <dgm:cxn modelId="{0E8B627D-DFAA-46D5-90FF-16113756EA65}" srcId="{4CC62B2C-2FA9-4271-903B-39F23417CA35}" destId="{6481D49D-A23F-4634-B6D9-FE0343EEFEFC}" srcOrd="0" destOrd="0" parTransId="{E4A30574-BC90-4EAB-96DA-AC186A2456EC}" sibTransId="{1C3127B4-C96E-4030-9542-82D6C0251803}"/>
    <dgm:cxn modelId="{28B66182-83F9-423D-9E66-27D81FADE7E5}" type="presOf" srcId="{ABC03651-8BE6-4FDA-9CB8-B64D4FC73723}" destId="{DE4B9CB0-7F83-4BA0-B88E-BA6AFA2973E5}" srcOrd="0" destOrd="0" presId="urn:microsoft.com/office/officeart/2005/8/layout/orgChart1"/>
    <dgm:cxn modelId="{C973BD85-297E-4EB7-9343-460813F59345}" srcId="{6481D49D-A23F-4634-B6D9-FE0343EEFEFC}" destId="{CC1D0303-CCB3-4D82-90C0-C6BD8E25DF48}" srcOrd="3" destOrd="0" parTransId="{74A07ECA-B506-44AC-A69C-F7815F442387}" sibTransId="{96AF0E25-C1BE-40A4-B0FA-448EFC16657E}"/>
    <dgm:cxn modelId="{E3D1288B-7866-4B12-9E5B-C5D0DFE82C4E}" type="presOf" srcId="{54477940-FBD0-446F-BB40-53B301FAD599}" destId="{4490B44B-7AFE-45E7-A0BD-D3BFCA5F64F9}" srcOrd="0" destOrd="0" presId="urn:microsoft.com/office/officeart/2005/8/layout/orgChart1"/>
    <dgm:cxn modelId="{97510590-3C1A-4E3E-82B1-73AB79AE7D6A}" type="presOf" srcId="{74A07ECA-B506-44AC-A69C-F7815F442387}" destId="{6A5172B4-BD60-48F5-9FF5-C400FBFEC30D}" srcOrd="0" destOrd="0" presId="urn:microsoft.com/office/officeart/2005/8/layout/orgChart1"/>
    <dgm:cxn modelId="{359408A8-7553-471A-84C6-2107B47B2339}" type="presOf" srcId="{F3280098-7D59-42BC-A863-93D3A1996767}" destId="{D361B9C7-44BE-49E8-91E0-02E73CF18381}" srcOrd="0" destOrd="0" presId="urn:microsoft.com/office/officeart/2005/8/layout/orgChart1"/>
    <dgm:cxn modelId="{F5D983B9-831F-469A-9E43-F1367D3D29DF}" type="presOf" srcId="{E2D7EDB5-8D91-41DD-8CB8-DB710390B16F}" destId="{84ADB826-EC15-4715-AEC8-6A5FEECFADB3}" srcOrd="0" destOrd="0" presId="urn:microsoft.com/office/officeart/2005/8/layout/orgChart1"/>
    <dgm:cxn modelId="{E4D2CBB9-435A-49DE-A381-55C38219ED7A}" srcId="{6481D49D-A23F-4634-B6D9-FE0343EEFEFC}" destId="{E585A79E-C654-44BC-BDAA-6D127DE01AB8}" srcOrd="1" destOrd="0" parTransId="{FE64D032-6BFF-4437-B746-C47B417EA0CC}" sibTransId="{09858D6F-E873-4934-BFA2-734075CED6D0}"/>
    <dgm:cxn modelId="{68E3A2CD-FED1-4FC1-82C2-009A22ACCBA2}" type="presOf" srcId="{E2D7EDB5-8D91-41DD-8CB8-DB710390B16F}" destId="{48F00715-C151-4F1E-B8A8-EA782504E4C8}" srcOrd="1" destOrd="0" presId="urn:microsoft.com/office/officeart/2005/8/layout/orgChart1"/>
    <dgm:cxn modelId="{F50DAEDB-E4DD-409A-940B-2B0181ED91FC}" type="presOf" srcId="{8F34251F-7636-425D-AEF2-6EA2D957AF14}" destId="{E872BEA3-9181-4E6F-8275-7B2625532498}" srcOrd="0" destOrd="0" presId="urn:microsoft.com/office/officeart/2005/8/layout/orgChart1"/>
    <dgm:cxn modelId="{2E8B6EDF-6639-4B3C-B261-4BBAC5DE95C8}" type="presOf" srcId="{CC1D0303-CCB3-4D82-90C0-C6BD8E25DF48}" destId="{F85B0AD7-B136-4611-85D1-B11220084C76}" srcOrd="0" destOrd="0" presId="urn:microsoft.com/office/officeart/2005/8/layout/orgChart1"/>
    <dgm:cxn modelId="{9FDCC6E1-CD9E-467E-BE77-627C585425BC}" type="presOf" srcId="{BBCB0C71-AEDE-4757-94F7-E018317BB64D}" destId="{835A18FC-F767-4C43-BB17-3216E4324B3D}" srcOrd="1" destOrd="0" presId="urn:microsoft.com/office/officeart/2005/8/layout/orgChart1"/>
    <dgm:cxn modelId="{07D1AAE9-A8FF-4923-A5B4-CC0FDBF0AD4E}" srcId="{6481D49D-A23F-4634-B6D9-FE0343EEFEFC}" destId="{0ECA1DBF-5596-47A2-BB38-AFB9B0AE5022}" srcOrd="2" destOrd="0" parTransId="{8F34251F-7636-425D-AEF2-6EA2D957AF14}" sibTransId="{2B161ABC-FDCE-47C9-B6FB-C8BE8D50565B}"/>
    <dgm:cxn modelId="{6A0EADEA-7E49-43C9-A378-4484CDFB86D8}" type="presOf" srcId="{4CC62B2C-2FA9-4271-903B-39F23417CA35}" destId="{33B50C25-78CA-46E1-9BF1-B1FEB660D20B}" srcOrd="0" destOrd="0" presId="urn:microsoft.com/office/officeart/2005/8/layout/orgChart1"/>
    <dgm:cxn modelId="{190B35F0-CDA7-413E-89DB-D0033DE87CB0}" type="presOf" srcId="{223A2BEC-137E-40BF-BC31-32E38211F6BC}" destId="{45C06216-3D1D-4524-9027-DB56B28A181D}" srcOrd="0" destOrd="0" presId="urn:microsoft.com/office/officeart/2005/8/layout/orgChart1"/>
    <dgm:cxn modelId="{3BDF29F3-1BA8-4CC3-B6B9-1C02FFF3BE65}" type="presOf" srcId="{BBCB0C71-AEDE-4757-94F7-E018317BB64D}" destId="{C6FB1B70-7AB1-4C9D-A7F2-2FA55F336105}" srcOrd="0" destOrd="0" presId="urn:microsoft.com/office/officeart/2005/8/layout/orgChart1"/>
    <dgm:cxn modelId="{231B60F3-B6F6-488B-A843-2DDF556010FD}" srcId="{04EC0E96-8B6B-448B-B48D-7B238A5D92E3}" destId="{4CC62B2C-2FA9-4271-903B-39F23417CA35}" srcOrd="0" destOrd="0" parTransId="{13AB5222-0E4F-49AA-8127-33E72B01915F}" sibTransId="{6B0B69F0-B656-44CE-8621-6C1C764C0F48}"/>
    <dgm:cxn modelId="{5C59A4F6-86C8-498A-9FD2-120EFB7CFE7A}" type="presOf" srcId="{4CC62B2C-2FA9-4271-903B-39F23417CA35}" destId="{20B3B19B-367E-49EB-A8AF-A657606B165D}" srcOrd="1" destOrd="0" presId="urn:microsoft.com/office/officeart/2005/8/layout/orgChart1"/>
    <dgm:cxn modelId="{4E89A0F8-5C6C-46B4-8E91-E71916E785B6}" srcId="{0ECA1DBF-5596-47A2-BB38-AFB9B0AE5022}" destId="{F3280098-7D59-42BC-A863-93D3A1996767}" srcOrd="0" destOrd="0" parTransId="{E792A6E8-20F5-4667-8A4D-087242BE599B}" sibTransId="{7EAB907D-C527-4425-9C74-E00F4B29CF35}"/>
    <dgm:cxn modelId="{A986196E-4EA6-459B-BD3B-3566AF3DBBE5}" type="presParOf" srcId="{D579E84D-EDF5-4B3E-9CE3-5D0214349E0F}" destId="{335F3E6C-65DC-47FA-8C8C-7D5C46338CCD}" srcOrd="0" destOrd="0" presId="urn:microsoft.com/office/officeart/2005/8/layout/orgChart1"/>
    <dgm:cxn modelId="{54E45AE1-5D0D-4351-A2A1-B63B3FD74B25}" type="presParOf" srcId="{335F3E6C-65DC-47FA-8C8C-7D5C46338CCD}" destId="{3B9D3BED-B414-442C-BB6B-0450D029B017}" srcOrd="0" destOrd="0" presId="urn:microsoft.com/office/officeart/2005/8/layout/orgChart1"/>
    <dgm:cxn modelId="{48C59ED5-A228-412E-9FE5-8AB06A820E20}" type="presParOf" srcId="{3B9D3BED-B414-442C-BB6B-0450D029B017}" destId="{33B50C25-78CA-46E1-9BF1-B1FEB660D20B}" srcOrd="0" destOrd="0" presId="urn:microsoft.com/office/officeart/2005/8/layout/orgChart1"/>
    <dgm:cxn modelId="{BAEAF9AE-0F40-434B-9161-FFE48C64F387}" type="presParOf" srcId="{3B9D3BED-B414-442C-BB6B-0450D029B017}" destId="{20B3B19B-367E-49EB-A8AF-A657606B165D}" srcOrd="1" destOrd="0" presId="urn:microsoft.com/office/officeart/2005/8/layout/orgChart1"/>
    <dgm:cxn modelId="{8E0D4252-9F20-4C86-9276-7291A7BF55E0}" type="presParOf" srcId="{335F3E6C-65DC-47FA-8C8C-7D5C46338CCD}" destId="{59CEBF68-38FF-42D5-A925-273DAB0EF32E}" srcOrd="1" destOrd="0" presId="urn:microsoft.com/office/officeart/2005/8/layout/orgChart1"/>
    <dgm:cxn modelId="{CDF51CA6-F211-4D7F-B779-D0C4AD9ACD11}" type="presParOf" srcId="{59CEBF68-38FF-42D5-A925-273DAB0EF32E}" destId="{0139BC24-33F1-40CD-9820-C15640AE1C7B}" srcOrd="0" destOrd="0" presId="urn:microsoft.com/office/officeart/2005/8/layout/orgChart1"/>
    <dgm:cxn modelId="{00EF50B7-748C-42A6-9186-AE32D3DF7B18}" type="presParOf" srcId="{59CEBF68-38FF-42D5-A925-273DAB0EF32E}" destId="{6FF67AAA-F6E0-46EC-A200-07D39286C313}" srcOrd="1" destOrd="0" presId="urn:microsoft.com/office/officeart/2005/8/layout/orgChart1"/>
    <dgm:cxn modelId="{6561E9F1-3D61-40F5-A589-084099D09520}" type="presParOf" srcId="{6FF67AAA-F6E0-46EC-A200-07D39286C313}" destId="{1DD04D58-B26D-4D04-B890-75A2752A270D}" srcOrd="0" destOrd="0" presId="urn:microsoft.com/office/officeart/2005/8/layout/orgChart1"/>
    <dgm:cxn modelId="{C6403BF7-7A20-4B54-9B91-50416ED9BFB3}" type="presParOf" srcId="{1DD04D58-B26D-4D04-B890-75A2752A270D}" destId="{13B35280-7C7F-4576-A899-F4BA0B6436EA}" srcOrd="0" destOrd="0" presId="urn:microsoft.com/office/officeart/2005/8/layout/orgChart1"/>
    <dgm:cxn modelId="{2633ABB8-122C-48CA-BB2B-6AB4CF163D10}" type="presParOf" srcId="{1DD04D58-B26D-4D04-B890-75A2752A270D}" destId="{9BD04E54-1483-4DC7-BFC3-646A2EDEDBE4}" srcOrd="1" destOrd="0" presId="urn:microsoft.com/office/officeart/2005/8/layout/orgChart1"/>
    <dgm:cxn modelId="{C6C33DA7-03E8-4955-8BDD-FAE64B951298}" type="presParOf" srcId="{6FF67AAA-F6E0-46EC-A200-07D39286C313}" destId="{4A6ECB24-086F-439E-A1BE-18C2DB536B01}" srcOrd="1" destOrd="0" presId="urn:microsoft.com/office/officeart/2005/8/layout/orgChart1"/>
    <dgm:cxn modelId="{89638E46-54D6-4720-8AE5-B047A74F4044}" type="presParOf" srcId="{4A6ECB24-086F-439E-A1BE-18C2DB536B01}" destId="{4490B44B-7AFE-45E7-A0BD-D3BFCA5F64F9}" srcOrd="0" destOrd="0" presId="urn:microsoft.com/office/officeart/2005/8/layout/orgChart1"/>
    <dgm:cxn modelId="{FE4C8D41-CE0D-400D-A718-8AA760556EF6}" type="presParOf" srcId="{4A6ECB24-086F-439E-A1BE-18C2DB536B01}" destId="{618E0F13-1860-4940-870C-EABE47BE33C4}" srcOrd="1" destOrd="0" presId="urn:microsoft.com/office/officeart/2005/8/layout/orgChart1"/>
    <dgm:cxn modelId="{16783E8C-F4B7-409C-B789-7F5B8F39BE19}" type="presParOf" srcId="{618E0F13-1860-4940-870C-EABE47BE33C4}" destId="{1977DE43-3688-4766-8400-8ED6B8B998E7}" srcOrd="0" destOrd="0" presId="urn:microsoft.com/office/officeart/2005/8/layout/orgChart1"/>
    <dgm:cxn modelId="{99CD7FC6-88B0-451F-8348-A90A77917AEE}" type="presParOf" srcId="{1977DE43-3688-4766-8400-8ED6B8B998E7}" destId="{45C06216-3D1D-4524-9027-DB56B28A181D}" srcOrd="0" destOrd="0" presId="urn:microsoft.com/office/officeart/2005/8/layout/orgChart1"/>
    <dgm:cxn modelId="{9DE55443-A3F5-4C3A-8692-77A2925290D7}" type="presParOf" srcId="{1977DE43-3688-4766-8400-8ED6B8B998E7}" destId="{AD42358D-25DD-481C-9227-687667970616}" srcOrd="1" destOrd="0" presId="urn:microsoft.com/office/officeart/2005/8/layout/orgChart1"/>
    <dgm:cxn modelId="{69B09112-421A-4B06-8F9C-F6BC768DE774}" type="presParOf" srcId="{618E0F13-1860-4940-870C-EABE47BE33C4}" destId="{547A8364-263F-479E-BBD4-1BB1224A10A0}" srcOrd="1" destOrd="0" presId="urn:microsoft.com/office/officeart/2005/8/layout/orgChart1"/>
    <dgm:cxn modelId="{3CBF4771-9C7E-48FC-951D-CEC184D2CEC5}" type="presParOf" srcId="{618E0F13-1860-4940-870C-EABE47BE33C4}" destId="{46CAEA9D-DA0E-4D3C-BE70-189AA6B1C26C}" srcOrd="2" destOrd="0" presId="urn:microsoft.com/office/officeart/2005/8/layout/orgChart1"/>
    <dgm:cxn modelId="{B2B3C6EE-F755-4183-81C7-8C715F0A3B24}" type="presParOf" srcId="{4A6ECB24-086F-439E-A1BE-18C2DB536B01}" destId="{1DA407AB-EE33-454A-9471-9B003A0FAE23}" srcOrd="2" destOrd="0" presId="urn:microsoft.com/office/officeart/2005/8/layout/orgChart1"/>
    <dgm:cxn modelId="{DFA23C47-F483-4E05-BBE8-D4BB2917C416}" type="presParOf" srcId="{4A6ECB24-086F-439E-A1BE-18C2DB536B01}" destId="{47B9E943-167E-4149-B9A3-F7B1A2B0FF46}" srcOrd="3" destOrd="0" presId="urn:microsoft.com/office/officeart/2005/8/layout/orgChart1"/>
    <dgm:cxn modelId="{83209B51-D61C-439D-8311-FE87EBAA3DC7}" type="presParOf" srcId="{47B9E943-167E-4149-B9A3-F7B1A2B0FF46}" destId="{10BF7FBF-18E7-4F13-A89A-D0E856C43339}" srcOrd="0" destOrd="0" presId="urn:microsoft.com/office/officeart/2005/8/layout/orgChart1"/>
    <dgm:cxn modelId="{C6111AEB-E737-41DD-8E9F-C393FA0A6DB5}" type="presParOf" srcId="{10BF7FBF-18E7-4F13-A89A-D0E856C43339}" destId="{835E9C4F-CD50-4A7E-9F78-04FC35281723}" srcOrd="0" destOrd="0" presId="urn:microsoft.com/office/officeart/2005/8/layout/orgChart1"/>
    <dgm:cxn modelId="{5F0D5476-F1DF-4CA5-8DA9-A535E3CFE00C}" type="presParOf" srcId="{10BF7FBF-18E7-4F13-A89A-D0E856C43339}" destId="{A08F3158-68C8-4E42-BDBA-9A55087DF847}" srcOrd="1" destOrd="0" presId="urn:microsoft.com/office/officeart/2005/8/layout/orgChart1"/>
    <dgm:cxn modelId="{0734C164-C095-4610-90E7-A478C73D5259}" type="presParOf" srcId="{47B9E943-167E-4149-B9A3-F7B1A2B0FF46}" destId="{63B9153B-089A-4759-8BE4-7222CC50F54B}" srcOrd="1" destOrd="0" presId="urn:microsoft.com/office/officeart/2005/8/layout/orgChart1"/>
    <dgm:cxn modelId="{DF3EDD3E-A04C-454C-91F2-AEE3BEC3BC1E}" type="presParOf" srcId="{47B9E943-167E-4149-B9A3-F7B1A2B0FF46}" destId="{696B2131-CF27-4638-8EA4-6709399E187B}" srcOrd="2" destOrd="0" presId="urn:microsoft.com/office/officeart/2005/8/layout/orgChart1"/>
    <dgm:cxn modelId="{F2A2A2A9-F69C-4795-9EE4-2C0E2CCBCD3F}" type="presParOf" srcId="{4A6ECB24-086F-439E-A1BE-18C2DB536B01}" destId="{E872BEA3-9181-4E6F-8275-7B2625532498}" srcOrd="4" destOrd="0" presId="urn:microsoft.com/office/officeart/2005/8/layout/orgChart1"/>
    <dgm:cxn modelId="{D88E3E8C-8667-4ADA-9683-E16B84BB6624}" type="presParOf" srcId="{4A6ECB24-086F-439E-A1BE-18C2DB536B01}" destId="{B4BCD32B-2AF2-433F-A668-03B636829100}" srcOrd="5" destOrd="0" presId="urn:microsoft.com/office/officeart/2005/8/layout/orgChart1"/>
    <dgm:cxn modelId="{BFCEFEF2-5771-4D39-B883-1652A2977523}" type="presParOf" srcId="{B4BCD32B-2AF2-433F-A668-03B636829100}" destId="{16B81028-94F3-4804-887A-86E3809599A8}" srcOrd="0" destOrd="0" presId="urn:microsoft.com/office/officeart/2005/8/layout/orgChart1"/>
    <dgm:cxn modelId="{D7D7A340-6656-45A2-AEA3-5BBD87C06740}" type="presParOf" srcId="{16B81028-94F3-4804-887A-86E3809599A8}" destId="{F4C35BE6-753D-4FCD-BAB9-B3DC21C4E868}" srcOrd="0" destOrd="0" presId="urn:microsoft.com/office/officeart/2005/8/layout/orgChart1"/>
    <dgm:cxn modelId="{698B31D9-C7E5-4E4E-B85F-7D1D02F39DAC}" type="presParOf" srcId="{16B81028-94F3-4804-887A-86E3809599A8}" destId="{2B272F6A-06C7-4CEA-B6E3-B37DBA36CF42}" srcOrd="1" destOrd="0" presId="urn:microsoft.com/office/officeart/2005/8/layout/orgChart1"/>
    <dgm:cxn modelId="{D5E88C2F-1F9A-44A8-A955-59BA28D4BD7B}" type="presParOf" srcId="{B4BCD32B-2AF2-433F-A668-03B636829100}" destId="{52AE3290-9EB0-45B4-8503-533B2571C5ED}" srcOrd="1" destOrd="0" presId="urn:microsoft.com/office/officeart/2005/8/layout/orgChart1"/>
    <dgm:cxn modelId="{4C376D53-1D31-40D3-9914-AE81F1B7DE55}" type="presParOf" srcId="{52AE3290-9EB0-45B4-8503-533B2571C5ED}" destId="{30D42C76-4E1C-4BCD-98F2-EDA85FBC8932}" srcOrd="0" destOrd="0" presId="urn:microsoft.com/office/officeart/2005/8/layout/orgChart1"/>
    <dgm:cxn modelId="{72B294F4-7DD9-4D77-977E-8880355EC33E}" type="presParOf" srcId="{52AE3290-9EB0-45B4-8503-533B2571C5ED}" destId="{0971656A-1B28-4494-B6D6-4EF42DF80F9D}" srcOrd="1" destOrd="0" presId="urn:microsoft.com/office/officeart/2005/8/layout/orgChart1"/>
    <dgm:cxn modelId="{9FC3FCA9-037B-46BD-A6A4-318658D11D8E}" type="presParOf" srcId="{0971656A-1B28-4494-B6D6-4EF42DF80F9D}" destId="{F6AFC559-F7DE-4BD3-B53E-510DCBBD0431}" srcOrd="0" destOrd="0" presId="urn:microsoft.com/office/officeart/2005/8/layout/orgChart1"/>
    <dgm:cxn modelId="{34C46953-FB94-4047-8B7C-82543F3E3B7D}" type="presParOf" srcId="{F6AFC559-F7DE-4BD3-B53E-510DCBBD0431}" destId="{D361B9C7-44BE-49E8-91E0-02E73CF18381}" srcOrd="0" destOrd="0" presId="urn:microsoft.com/office/officeart/2005/8/layout/orgChart1"/>
    <dgm:cxn modelId="{8E8C2984-AA06-4F4F-93D6-E49B2A570ED1}" type="presParOf" srcId="{F6AFC559-F7DE-4BD3-B53E-510DCBBD0431}" destId="{8505AF43-070E-4C56-AFAF-FCE5B2043985}" srcOrd="1" destOrd="0" presId="urn:microsoft.com/office/officeart/2005/8/layout/orgChart1"/>
    <dgm:cxn modelId="{A58960FC-B50F-465A-AD5C-837396E5CD00}" type="presParOf" srcId="{0971656A-1B28-4494-B6D6-4EF42DF80F9D}" destId="{32DC0752-D2A0-4B96-91AB-92050C5A0BC0}" srcOrd="1" destOrd="0" presId="urn:microsoft.com/office/officeart/2005/8/layout/orgChart1"/>
    <dgm:cxn modelId="{02EC446D-F577-4F11-A503-00E04973ED8D}" type="presParOf" srcId="{0971656A-1B28-4494-B6D6-4EF42DF80F9D}" destId="{EBA173EA-A251-427D-BDA6-0B88DDEA999C}" srcOrd="2" destOrd="0" presId="urn:microsoft.com/office/officeart/2005/8/layout/orgChart1"/>
    <dgm:cxn modelId="{9E44D03B-A822-47E7-964E-78AA10C8547A}" type="presParOf" srcId="{52AE3290-9EB0-45B4-8503-533B2571C5ED}" destId="{DE4B9CB0-7F83-4BA0-B88E-BA6AFA2973E5}" srcOrd="2" destOrd="0" presId="urn:microsoft.com/office/officeart/2005/8/layout/orgChart1"/>
    <dgm:cxn modelId="{B002E17B-610B-4E3D-8B65-2EAAD295013F}" type="presParOf" srcId="{52AE3290-9EB0-45B4-8503-533B2571C5ED}" destId="{08407B4B-11B6-41B9-9280-E10A7163F9B0}" srcOrd="3" destOrd="0" presId="urn:microsoft.com/office/officeart/2005/8/layout/orgChart1"/>
    <dgm:cxn modelId="{9D262B24-8690-48CE-AC70-1E825A1D5223}" type="presParOf" srcId="{08407B4B-11B6-41B9-9280-E10A7163F9B0}" destId="{59EDF62E-5077-4225-9416-68A8735FDA16}" srcOrd="0" destOrd="0" presId="urn:microsoft.com/office/officeart/2005/8/layout/orgChart1"/>
    <dgm:cxn modelId="{CBDDCB84-97B4-41D7-9B4C-1B4EDF95CDB4}" type="presParOf" srcId="{59EDF62E-5077-4225-9416-68A8735FDA16}" destId="{C6FB1B70-7AB1-4C9D-A7F2-2FA55F336105}" srcOrd="0" destOrd="0" presId="urn:microsoft.com/office/officeart/2005/8/layout/orgChart1"/>
    <dgm:cxn modelId="{2181781F-BFD5-4B2B-8880-ECE3166A102D}" type="presParOf" srcId="{59EDF62E-5077-4225-9416-68A8735FDA16}" destId="{835A18FC-F767-4C43-BB17-3216E4324B3D}" srcOrd="1" destOrd="0" presId="urn:microsoft.com/office/officeart/2005/8/layout/orgChart1"/>
    <dgm:cxn modelId="{9458FDDB-EB1B-41B3-A8F5-50F7D597860B}" type="presParOf" srcId="{08407B4B-11B6-41B9-9280-E10A7163F9B0}" destId="{155105D5-08A5-4FA3-8138-B99916127567}" srcOrd="1" destOrd="0" presId="urn:microsoft.com/office/officeart/2005/8/layout/orgChart1"/>
    <dgm:cxn modelId="{A6BB6CD2-95F4-4938-83CD-8164D3844AC7}" type="presParOf" srcId="{08407B4B-11B6-41B9-9280-E10A7163F9B0}" destId="{DD71255E-9EA2-4AE5-9CAC-925C37DB7247}" srcOrd="2" destOrd="0" presId="urn:microsoft.com/office/officeart/2005/8/layout/orgChart1"/>
    <dgm:cxn modelId="{EB0E10FD-4074-4DE9-8201-4A3BDDBB957A}" type="presParOf" srcId="{B4BCD32B-2AF2-433F-A668-03B636829100}" destId="{D72A28D1-6A2A-4A1F-A8B4-B55325578076}" srcOrd="2" destOrd="0" presId="urn:microsoft.com/office/officeart/2005/8/layout/orgChart1"/>
    <dgm:cxn modelId="{3C787F8E-86C5-4C1B-9784-C2D7841A7AFD}" type="presParOf" srcId="{4A6ECB24-086F-439E-A1BE-18C2DB536B01}" destId="{2DFE523A-D7B3-45A0-A15C-B76E07CDB259}" srcOrd="6" destOrd="0" presId="urn:microsoft.com/office/officeart/2005/8/layout/orgChart1"/>
    <dgm:cxn modelId="{226FDA61-85EC-44B8-B6C2-60FC4C66D8D8}" type="presParOf" srcId="{4A6ECB24-086F-439E-A1BE-18C2DB536B01}" destId="{B9BD87E4-29C5-49DF-A6EF-A794719C33B8}" srcOrd="7" destOrd="0" presId="urn:microsoft.com/office/officeart/2005/8/layout/orgChart1"/>
    <dgm:cxn modelId="{1AC5D977-137C-4C67-A932-9A7A90DEDA1F}" type="presParOf" srcId="{B9BD87E4-29C5-49DF-A6EF-A794719C33B8}" destId="{EDA53115-F964-4B10-BFD3-1D8D81429358}" srcOrd="0" destOrd="0" presId="urn:microsoft.com/office/officeart/2005/8/layout/orgChart1"/>
    <dgm:cxn modelId="{0A75C636-66E9-46B8-ADA7-A04BF209A2C8}" type="presParOf" srcId="{EDA53115-F964-4B10-BFD3-1D8D81429358}" destId="{84ADB826-EC15-4715-AEC8-6A5FEECFADB3}" srcOrd="0" destOrd="0" presId="urn:microsoft.com/office/officeart/2005/8/layout/orgChart1"/>
    <dgm:cxn modelId="{37842E47-AD6C-4023-A9D3-3C2E17A4F735}" type="presParOf" srcId="{EDA53115-F964-4B10-BFD3-1D8D81429358}" destId="{48F00715-C151-4F1E-B8A8-EA782504E4C8}" srcOrd="1" destOrd="0" presId="urn:microsoft.com/office/officeart/2005/8/layout/orgChart1"/>
    <dgm:cxn modelId="{7521A1E0-27BA-40B0-97B0-E837B2A58833}" type="presParOf" srcId="{B9BD87E4-29C5-49DF-A6EF-A794719C33B8}" destId="{05C3DF93-2E59-4226-BA04-50314FC675C3}" srcOrd="1" destOrd="0" presId="urn:microsoft.com/office/officeart/2005/8/layout/orgChart1"/>
    <dgm:cxn modelId="{AEB1DBDC-FD60-4A69-ABB5-6ED245A9DE4A}" type="presParOf" srcId="{B9BD87E4-29C5-49DF-A6EF-A794719C33B8}" destId="{824A8D63-D963-4F85-8180-2FC52BA491EA}" srcOrd="2" destOrd="0" presId="urn:microsoft.com/office/officeart/2005/8/layout/orgChart1"/>
    <dgm:cxn modelId="{4B20DC85-4AEF-4118-92F0-5F0A5A6F122F}" type="presParOf" srcId="{6FF67AAA-F6E0-46EC-A200-07D39286C313}" destId="{FE0F4795-43AF-4AD6-9D67-14AAA83A51C8}" srcOrd="2" destOrd="0" presId="urn:microsoft.com/office/officeart/2005/8/layout/orgChart1"/>
    <dgm:cxn modelId="{0A962786-003E-4D17-A763-5BB8927E5B6A}" type="presParOf" srcId="{FE0F4795-43AF-4AD6-9D67-14AAA83A51C8}" destId="{6A5172B4-BD60-48F5-9FF5-C400FBFEC30D}" srcOrd="0" destOrd="0" presId="urn:microsoft.com/office/officeart/2005/8/layout/orgChart1"/>
    <dgm:cxn modelId="{5F242574-4F12-44FE-938B-BBEF8E8FD67C}" type="presParOf" srcId="{FE0F4795-43AF-4AD6-9D67-14AAA83A51C8}" destId="{9A91DAF3-D7BB-49CD-9B1A-04072EEEF8B1}" srcOrd="1" destOrd="0" presId="urn:microsoft.com/office/officeart/2005/8/layout/orgChart1"/>
    <dgm:cxn modelId="{9D0080DB-C86E-4473-81D9-68890AF0A436}" type="presParOf" srcId="{9A91DAF3-D7BB-49CD-9B1A-04072EEEF8B1}" destId="{D611B223-B1A4-44D6-9D4F-CF4E147B805B}" srcOrd="0" destOrd="0" presId="urn:microsoft.com/office/officeart/2005/8/layout/orgChart1"/>
    <dgm:cxn modelId="{DC62308E-0D65-4D03-AA20-976A0C9F8C33}" type="presParOf" srcId="{D611B223-B1A4-44D6-9D4F-CF4E147B805B}" destId="{F85B0AD7-B136-4611-85D1-B11220084C76}" srcOrd="0" destOrd="0" presId="urn:microsoft.com/office/officeart/2005/8/layout/orgChart1"/>
    <dgm:cxn modelId="{6221992D-A4E2-4EF7-9DE0-C76697FC6A6D}" type="presParOf" srcId="{D611B223-B1A4-44D6-9D4F-CF4E147B805B}" destId="{CD884E70-11F2-4D98-97F4-F632026FE444}" srcOrd="1" destOrd="0" presId="urn:microsoft.com/office/officeart/2005/8/layout/orgChart1"/>
    <dgm:cxn modelId="{BCF29A5E-49D0-430B-91EA-142177468B4E}" type="presParOf" srcId="{9A91DAF3-D7BB-49CD-9B1A-04072EEEF8B1}" destId="{D112B3F1-7E70-46CB-854E-0A3852DE50DA}" srcOrd="1" destOrd="0" presId="urn:microsoft.com/office/officeart/2005/8/layout/orgChart1"/>
    <dgm:cxn modelId="{673AE340-249A-4A69-B93D-1B036930A00C}" type="presParOf" srcId="{9A91DAF3-D7BB-49CD-9B1A-04072EEEF8B1}" destId="{EA5A4C1F-4B9A-49A9-8F79-B42C371F90F9}" srcOrd="2" destOrd="0" presId="urn:microsoft.com/office/officeart/2005/8/layout/orgChart1"/>
    <dgm:cxn modelId="{43A6EFA6-0CA5-407D-85BD-251A55492C44}" type="presParOf" srcId="{335F3E6C-65DC-47FA-8C8C-7D5C46338CCD}" destId="{8DBCAC68-709F-40E3-B2D0-4B9334D5183B}"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5172B4-BD60-48F5-9FF5-C400FBFEC30D}">
      <dsp:nvSpPr>
        <dsp:cNvPr id="0" name=""/>
        <dsp:cNvSpPr/>
      </dsp:nvSpPr>
      <dsp:spPr>
        <a:xfrm>
          <a:off x="2609842" y="1011402"/>
          <a:ext cx="91440" cy="306302"/>
        </a:xfrm>
        <a:custGeom>
          <a:avLst/>
          <a:gdLst/>
          <a:ahLst/>
          <a:cxnLst/>
          <a:rect l="0" t="0" r="0" b="0"/>
          <a:pathLst>
            <a:path>
              <a:moveTo>
                <a:pt x="133357" y="0"/>
              </a:moveTo>
              <a:lnTo>
                <a:pt x="133357" y="306302"/>
              </a:lnTo>
              <a:lnTo>
                <a:pt x="45720" y="306302"/>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2DFE523A-D7B3-45A0-A15C-B76E07CDB259}">
      <dsp:nvSpPr>
        <dsp:cNvPr id="0" name=""/>
        <dsp:cNvSpPr/>
      </dsp:nvSpPr>
      <dsp:spPr>
        <a:xfrm>
          <a:off x="2743200" y="1011402"/>
          <a:ext cx="1514883" cy="733370"/>
        </a:xfrm>
        <a:custGeom>
          <a:avLst/>
          <a:gdLst/>
          <a:ahLst/>
          <a:cxnLst/>
          <a:rect l="0" t="0" r="0" b="0"/>
          <a:pathLst>
            <a:path>
              <a:moveTo>
                <a:pt x="0" y="0"/>
              </a:moveTo>
              <a:lnTo>
                <a:pt x="0" y="645732"/>
              </a:lnTo>
              <a:lnTo>
                <a:pt x="1514883" y="645732"/>
              </a:lnTo>
              <a:lnTo>
                <a:pt x="1514883" y="733370"/>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DE4B9CB0-7F83-4BA0-B88E-BA6AFA2973E5}">
      <dsp:nvSpPr>
        <dsp:cNvPr id="0" name=""/>
        <dsp:cNvSpPr/>
      </dsp:nvSpPr>
      <dsp:spPr>
        <a:xfrm>
          <a:off x="2914302" y="2162096"/>
          <a:ext cx="125197" cy="847145"/>
        </a:xfrm>
        <a:custGeom>
          <a:avLst/>
          <a:gdLst/>
          <a:ahLst/>
          <a:cxnLst/>
          <a:rect l="0" t="0" r="0" b="0"/>
          <a:pathLst>
            <a:path>
              <a:moveTo>
                <a:pt x="0" y="0"/>
              </a:moveTo>
              <a:lnTo>
                <a:pt x="0" y="847145"/>
              </a:lnTo>
              <a:lnTo>
                <a:pt x="125197" y="847145"/>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30D42C76-4E1C-4BCD-98F2-EDA85FBC8932}">
      <dsp:nvSpPr>
        <dsp:cNvPr id="0" name=""/>
        <dsp:cNvSpPr/>
      </dsp:nvSpPr>
      <dsp:spPr>
        <a:xfrm>
          <a:off x="2914302" y="2162096"/>
          <a:ext cx="125197" cy="323554"/>
        </a:xfrm>
        <a:custGeom>
          <a:avLst/>
          <a:gdLst/>
          <a:ahLst/>
          <a:cxnLst/>
          <a:rect l="0" t="0" r="0" b="0"/>
          <a:pathLst>
            <a:path>
              <a:moveTo>
                <a:pt x="0" y="0"/>
              </a:moveTo>
              <a:lnTo>
                <a:pt x="0" y="323554"/>
              </a:lnTo>
              <a:lnTo>
                <a:pt x="125197" y="323554"/>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E872BEA3-9181-4E6F-8275-7B2625532498}">
      <dsp:nvSpPr>
        <dsp:cNvPr id="0" name=""/>
        <dsp:cNvSpPr/>
      </dsp:nvSpPr>
      <dsp:spPr>
        <a:xfrm>
          <a:off x="2743200" y="1011402"/>
          <a:ext cx="504961" cy="733370"/>
        </a:xfrm>
        <a:custGeom>
          <a:avLst/>
          <a:gdLst/>
          <a:ahLst/>
          <a:cxnLst/>
          <a:rect l="0" t="0" r="0" b="0"/>
          <a:pathLst>
            <a:path>
              <a:moveTo>
                <a:pt x="0" y="0"/>
              </a:moveTo>
              <a:lnTo>
                <a:pt x="0" y="645732"/>
              </a:lnTo>
              <a:lnTo>
                <a:pt x="504961" y="645732"/>
              </a:lnTo>
              <a:lnTo>
                <a:pt x="504961" y="733370"/>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1DA407AB-EE33-454A-9471-9B003A0FAE23}">
      <dsp:nvSpPr>
        <dsp:cNvPr id="0" name=""/>
        <dsp:cNvSpPr/>
      </dsp:nvSpPr>
      <dsp:spPr>
        <a:xfrm>
          <a:off x="2238238" y="1011402"/>
          <a:ext cx="504961" cy="733370"/>
        </a:xfrm>
        <a:custGeom>
          <a:avLst/>
          <a:gdLst/>
          <a:ahLst/>
          <a:cxnLst/>
          <a:rect l="0" t="0" r="0" b="0"/>
          <a:pathLst>
            <a:path>
              <a:moveTo>
                <a:pt x="504961" y="0"/>
              </a:moveTo>
              <a:lnTo>
                <a:pt x="504961" y="645732"/>
              </a:lnTo>
              <a:lnTo>
                <a:pt x="0" y="645732"/>
              </a:lnTo>
              <a:lnTo>
                <a:pt x="0" y="733370"/>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4490B44B-7AFE-45E7-A0BD-D3BFCA5F64F9}">
      <dsp:nvSpPr>
        <dsp:cNvPr id="0" name=""/>
        <dsp:cNvSpPr/>
      </dsp:nvSpPr>
      <dsp:spPr>
        <a:xfrm>
          <a:off x="1228316" y="1011402"/>
          <a:ext cx="1514883" cy="733370"/>
        </a:xfrm>
        <a:custGeom>
          <a:avLst/>
          <a:gdLst/>
          <a:ahLst/>
          <a:cxnLst/>
          <a:rect l="0" t="0" r="0" b="0"/>
          <a:pathLst>
            <a:path>
              <a:moveTo>
                <a:pt x="1514883" y="0"/>
              </a:moveTo>
              <a:lnTo>
                <a:pt x="1514883" y="645732"/>
              </a:lnTo>
              <a:lnTo>
                <a:pt x="0" y="645732"/>
              </a:lnTo>
              <a:lnTo>
                <a:pt x="0" y="733370"/>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0139BC24-33F1-40CD-9820-C15640AE1C7B}">
      <dsp:nvSpPr>
        <dsp:cNvPr id="0" name=""/>
        <dsp:cNvSpPr/>
      </dsp:nvSpPr>
      <dsp:spPr>
        <a:xfrm>
          <a:off x="2697480" y="418803"/>
          <a:ext cx="91440" cy="175275"/>
        </a:xfrm>
        <a:custGeom>
          <a:avLst/>
          <a:gdLst/>
          <a:ahLst/>
          <a:cxnLst/>
          <a:rect l="0" t="0" r="0" b="0"/>
          <a:pathLst>
            <a:path>
              <a:moveTo>
                <a:pt x="45720" y="0"/>
              </a:moveTo>
              <a:lnTo>
                <a:pt x="45720" y="175275"/>
              </a:lnTo>
            </a:path>
          </a:pathLst>
        </a:custGeom>
        <a:noFill/>
        <a:ln w="25400" cap="flat" cmpd="sng" algn="ctr">
          <a:solidFill>
            <a:srgbClr val="003366"/>
          </a:solidFill>
          <a:prstDash val="solid"/>
        </a:ln>
        <a:effectLst/>
      </dsp:spPr>
      <dsp:style>
        <a:lnRef idx="2">
          <a:scrgbClr r="0" g="0" b="0"/>
        </a:lnRef>
        <a:fillRef idx="0">
          <a:scrgbClr r="0" g="0" b="0"/>
        </a:fillRef>
        <a:effectRef idx="0">
          <a:scrgbClr r="0" g="0" b="0"/>
        </a:effectRef>
        <a:fontRef idx="minor"/>
      </dsp:style>
    </dsp:sp>
    <dsp:sp modelId="{33B50C25-78CA-46E1-9BF1-B1FEB660D20B}">
      <dsp:nvSpPr>
        <dsp:cNvPr id="0" name=""/>
        <dsp:cNvSpPr/>
      </dsp:nvSpPr>
      <dsp:spPr>
        <a:xfrm>
          <a:off x="2325876" y="1480"/>
          <a:ext cx="834646" cy="417323"/>
        </a:xfrm>
        <a:prstGeom prst="rect">
          <a:avLst/>
        </a:prstGeom>
        <a:solidFill>
          <a:srgbClr val="0033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itchFamily="34" charset="0"/>
              <a:cs typeface="Arial" pitchFamily="34" charset="0"/>
            </a:rPr>
            <a:t>Exercise Director</a:t>
          </a:r>
        </a:p>
      </dsp:txBody>
      <dsp:txXfrm>
        <a:off x="2325876" y="1480"/>
        <a:ext cx="834646" cy="417323"/>
      </dsp:txXfrm>
    </dsp:sp>
    <dsp:sp modelId="{13B35280-7C7F-4576-A899-F4BA0B6436EA}">
      <dsp:nvSpPr>
        <dsp:cNvPr id="0" name=""/>
        <dsp:cNvSpPr/>
      </dsp:nvSpPr>
      <dsp:spPr>
        <a:xfrm>
          <a:off x="2325876" y="594079"/>
          <a:ext cx="834646" cy="417323"/>
        </a:xfrm>
        <a:prstGeom prst="rect">
          <a:avLst/>
        </a:prstGeom>
        <a:solidFill>
          <a:srgbClr val="0033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itchFamily="34" charset="0"/>
              <a:cs typeface="Arial" pitchFamily="34" charset="0"/>
            </a:rPr>
            <a:t>Senior Controller</a:t>
          </a:r>
        </a:p>
      </dsp:txBody>
      <dsp:txXfrm>
        <a:off x="2325876" y="594079"/>
        <a:ext cx="834646" cy="417323"/>
      </dsp:txXfrm>
    </dsp:sp>
    <dsp:sp modelId="{45C06216-3D1D-4524-9027-DB56B28A181D}">
      <dsp:nvSpPr>
        <dsp:cNvPr id="0" name=""/>
        <dsp:cNvSpPr/>
      </dsp:nvSpPr>
      <dsp:spPr>
        <a:xfrm>
          <a:off x="810992" y="1744773"/>
          <a:ext cx="834646" cy="417323"/>
        </a:xfrm>
        <a:prstGeom prst="rect">
          <a:avLst/>
        </a:prstGeom>
        <a:solidFill>
          <a:srgbClr val="0033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itchFamily="34" charset="0"/>
              <a:cs typeface="Arial" pitchFamily="34" charset="0"/>
            </a:rPr>
            <a:t>Venue Controller</a:t>
          </a:r>
        </a:p>
      </dsp:txBody>
      <dsp:txXfrm>
        <a:off x="810992" y="1744773"/>
        <a:ext cx="834646" cy="417323"/>
      </dsp:txXfrm>
    </dsp:sp>
    <dsp:sp modelId="{835E9C4F-CD50-4A7E-9F78-04FC35281723}">
      <dsp:nvSpPr>
        <dsp:cNvPr id="0" name=""/>
        <dsp:cNvSpPr/>
      </dsp:nvSpPr>
      <dsp:spPr>
        <a:xfrm>
          <a:off x="1820915" y="1744773"/>
          <a:ext cx="834646" cy="417323"/>
        </a:xfrm>
        <a:prstGeom prst="rect">
          <a:avLst/>
        </a:prstGeom>
        <a:solidFill>
          <a:srgbClr val="0033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itchFamily="34" charset="0"/>
              <a:cs typeface="Arial" pitchFamily="34" charset="0"/>
            </a:rPr>
            <a:t>Venue Controller</a:t>
          </a:r>
        </a:p>
      </dsp:txBody>
      <dsp:txXfrm>
        <a:off x="1820915" y="1744773"/>
        <a:ext cx="834646" cy="417323"/>
      </dsp:txXfrm>
    </dsp:sp>
    <dsp:sp modelId="{F4C35BE6-753D-4FCD-BAB9-B3DC21C4E868}">
      <dsp:nvSpPr>
        <dsp:cNvPr id="0" name=""/>
        <dsp:cNvSpPr/>
      </dsp:nvSpPr>
      <dsp:spPr>
        <a:xfrm>
          <a:off x="2830837" y="1744773"/>
          <a:ext cx="834646" cy="417323"/>
        </a:xfrm>
        <a:prstGeom prst="rect">
          <a:avLst/>
        </a:prstGeom>
        <a:solidFill>
          <a:srgbClr val="0033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itchFamily="34" charset="0"/>
              <a:cs typeface="Arial" pitchFamily="34" charset="0"/>
            </a:rPr>
            <a:t>SimCell Controller</a:t>
          </a:r>
        </a:p>
      </dsp:txBody>
      <dsp:txXfrm>
        <a:off x="2830837" y="1744773"/>
        <a:ext cx="834646" cy="417323"/>
      </dsp:txXfrm>
    </dsp:sp>
    <dsp:sp modelId="{D361B9C7-44BE-49E8-91E0-02E73CF18381}">
      <dsp:nvSpPr>
        <dsp:cNvPr id="0" name=""/>
        <dsp:cNvSpPr/>
      </dsp:nvSpPr>
      <dsp:spPr>
        <a:xfrm>
          <a:off x="3039499" y="2276990"/>
          <a:ext cx="834646" cy="417323"/>
        </a:xfrm>
        <a:prstGeom prst="rect">
          <a:avLst/>
        </a:prstGeom>
        <a:solidFill>
          <a:srgbClr val="0033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itchFamily="34" charset="0"/>
              <a:cs typeface="Arial" pitchFamily="34" charset="0"/>
            </a:rPr>
            <a:t>Simulator</a:t>
          </a:r>
        </a:p>
      </dsp:txBody>
      <dsp:txXfrm>
        <a:off x="3039499" y="2276990"/>
        <a:ext cx="834646" cy="417323"/>
      </dsp:txXfrm>
    </dsp:sp>
    <dsp:sp modelId="{C6FB1B70-7AB1-4C9D-A7F2-2FA55F336105}">
      <dsp:nvSpPr>
        <dsp:cNvPr id="0" name=""/>
        <dsp:cNvSpPr/>
      </dsp:nvSpPr>
      <dsp:spPr>
        <a:xfrm>
          <a:off x="3039499" y="2800580"/>
          <a:ext cx="834646" cy="417323"/>
        </a:xfrm>
        <a:prstGeom prst="rect">
          <a:avLst/>
        </a:prstGeom>
        <a:solidFill>
          <a:srgbClr val="0033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itchFamily="34" charset="0"/>
              <a:cs typeface="Arial" pitchFamily="34" charset="0"/>
            </a:rPr>
            <a:t>Simulator</a:t>
          </a:r>
        </a:p>
      </dsp:txBody>
      <dsp:txXfrm>
        <a:off x="3039499" y="2800580"/>
        <a:ext cx="834646" cy="417323"/>
      </dsp:txXfrm>
    </dsp:sp>
    <dsp:sp modelId="{84ADB826-EC15-4715-AEC8-6A5FEECFADB3}">
      <dsp:nvSpPr>
        <dsp:cNvPr id="0" name=""/>
        <dsp:cNvSpPr/>
      </dsp:nvSpPr>
      <dsp:spPr>
        <a:xfrm>
          <a:off x="3840760" y="1744773"/>
          <a:ext cx="834646" cy="417323"/>
        </a:xfrm>
        <a:prstGeom prst="rect">
          <a:avLst/>
        </a:prstGeom>
        <a:solidFill>
          <a:srgbClr val="0033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itchFamily="34" charset="0"/>
              <a:cs typeface="Arial" pitchFamily="34" charset="0"/>
            </a:rPr>
            <a:t>Actor Controller</a:t>
          </a:r>
        </a:p>
      </dsp:txBody>
      <dsp:txXfrm>
        <a:off x="3840760" y="1744773"/>
        <a:ext cx="834646" cy="417323"/>
      </dsp:txXfrm>
    </dsp:sp>
    <dsp:sp modelId="{F85B0AD7-B136-4611-85D1-B11220084C76}">
      <dsp:nvSpPr>
        <dsp:cNvPr id="0" name=""/>
        <dsp:cNvSpPr/>
      </dsp:nvSpPr>
      <dsp:spPr>
        <a:xfrm>
          <a:off x="1820915" y="1109044"/>
          <a:ext cx="834646" cy="417323"/>
        </a:xfrm>
        <a:prstGeom prst="rect">
          <a:avLst/>
        </a:prstGeom>
        <a:solidFill>
          <a:srgbClr val="0033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itchFamily="34" charset="0"/>
              <a:cs typeface="Arial" pitchFamily="34" charset="0"/>
            </a:rPr>
            <a:t>Safety Controller</a:t>
          </a:r>
        </a:p>
      </dsp:txBody>
      <dsp:txXfrm>
        <a:off x="1820915" y="1109044"/>
        <a:ext cx="834646" cy="4173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F77A1-3EEA-4446-B4FB-5B873BB5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6562</Words>
  <Characters>37406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Controller_Evaluator Handbook Template</vt:lpstr>
    </vt:vector>
  </TitlesOfParts>
  <Company/>
  <LinksUpToDate>false</LinksUpToDate>
  <CharactersWithSpaces>43881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Controller_Evaluator Handbook Template</dc:title>
  <dc:creator>DHS FEMA</dc:creator>
  <cp:keywords>HSEEP, Template, Controller, Evaluator, C/E, Design and Development</cp:keywords>
  <cp:lastModifiedBy>Angle, Erik C.</cp:lastModifiedBy>
  <cp:revision>6</cp:revision>
  <dcterms:created xsi:type="dcterms:W3CDTF">2021-09-01T20:33:00Z</dcterms:created>
  <dcterms:modified xsi:type="dcterms:W3CDTF">2021-09-01T20:44:00Z</dcterms:modified>
  <cp:category/>
</cp:coreProperties>
</file>