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1D" w:rsidRDefault="00E27A1D" w:rsidP="00E27A1D">
      <w:pPr>
        <w:rPr>
          <w:rFonts w:asciiTheme="majorHAnsi" w:hAnsiTheme="majorHAnsi"/>
          <w:b/>
          <w:sz w:val="36"/>
        </w:rPr>
      </w:pPr>
    </w:p>
    <w:p w:rsidR="00E27A1D" w:rsidRPr="00D67936" w:rsidRDefault="00E27A1D" w:rsidP="00E27A1D">
      <w:pPr>
        <w:jc w:val="center"/>
        <w:rPr>
          <w:rFonts w:ascii="Calibri" w:hAnsi="Calibri" w:cs="Calibri"/>
          <w:b/>
          <w:sz w:val="44"/>
          <w:szCs w:val="36"/>
        </w:rPr>
      </w:pPr>
      <w:r w:rsidRPr="00D67936">
        <w:rPr>
          <w:noProof/>
        </w:rPr>
        <w:drawing>
          <wp:anchor distT="0" distB="0" distL="114300" distR="114300" simplePos="0" relativeHeight="251661312" behindDoc="1" locked="0" layoutInCell="1" allowOverlap="1">
            <wp:simplePos x="0" y="0"/>
            <wp:positionH relativeFrom="column">
              <wp:posOffset>449580</wp:posOffset>
            </wp:positionH>
            <wp:positionV relativeFrom="paragraph">
              <wp:posOffset>0</wp:posOffset>
            </wp:positionV>
            <wp:extent cx="2082165" cy="1419860"/>
            <wp:effectExtent l="19050" t="0" r="0" b="0"/>
            <wp:wrapTight wrapText="bothSides">
              <wp:wrapPolygon edited="0">
                <wp:start x="-198" y="0"/>
                <wp:lineTo x="-198" y="21445"/>
                <wp:lineTo x="21541" y="21445"/>
                <wp:lineTo x="21541" y="0"/>
                <wp:lineTo x="-198" y="0"/>
              </wp:wrapPolygon>
            </wp:wrapTight>
            <wp:docPr id="1" name="Picture 0" descr="WaShakeOut Schools - Megan Wadd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hakeOut Schools - Megan Waddell.jpg"/>
                    <pic:cNvPicPr>
                      <a:picLocks noChangeAspect="1" noChangeArrowheads="1"/>
                    </pic:cNvPicPr>
                  </pic:nvPicPr>
                  <pic:blipFill>
                    <a:blip r:embed="rId8"/>
                    <a:srcRect/>
                    <a:stretch>
                      <a:fillRect/>
                    </a:stretch>
                  </pic:blipFill>
                  <pic:spPr bwMode="auto">
                    <a:xfrm>
                      <a:off x="0" y="0"/>
                      <a:ext cx="2082165" cy="1419860"/>
                    </a:xfrm>
                    <a:prstGeom prst="rect">
                      <a:avLst/>
                    </a:prstGeom>
                    <a:noFill/>
                  </pic:spPr>
                </pic:pic>
              </a:graphicData>
            </a:graphic>
          </wp:anchor>
        </w:drawing>
      </w:r>
      <w:r w:rsidRPr="00D67936">
        <w:rPr>
          <w:rFonts w:ascii="Calibri" w:hAnsi="Calibri" w:cs="Calibri"/>
          <w:b/>
          <w:sz w:val="86"/>
          <w:szCs w:val="36"/>
        </w:rPr>
        <w:t>Outsmart the Quake!</w:t>
      </w:r>
      <w:r w:rsidRPr="00D67936">
        <w:rPr>
          <w:rStyle w:val="FootnoteReference"/>
          <w:rFonts w:asciiTheme="majorHAnsi" w:hAnsiTheme="majorHAnsi"/>
          <w:b/>
          <w:sz w:val="36"/>
        </w:rPr>
        <w:t xml:space="preserve"> </w:t>
      </w:r>
    </w:p>
    <w:p w:rsidR="00E27A1D" w:rsidRDefault="00E27A1D" w:rsidP="00CC6B19">
      <w:pPr>
        <w:rPr>
          <w:rFonts w:ascii="Calibri" w:hAnsi="Calibri"/>
          <w:b/>
          <w:sz w:val="36"/>
          <w:szCs w:val="36"/>
        </w:rPr>
      </w:pPr>
    </w:p>
    <w:p w:rsidR="00E27A1D" w:rsidRDefault="00E27A1D" w:rsidP="00CC6B19">
      <w:pPr>
        <w:rPr>
          <w:rFonts w:ascii="Calibri" w:hAnsi="Calibri"/>
          <w:b/>
          <w:sz w:val="36"/>
          <w:szCs w:val="36"/>
        </w:rPr>
      </w:pPr>
    </w:p>
    <w:p w:rsidR="00CC6B19" w:rsidRPr="004346C4" w:rsidRDefault="00CC6B19" w:rsidP="00E27A1D">
      <w:pPr>
        <w:jc w:val="center"/>
        <w:rPr>
          <w:rFonts w:ascii="Calibri" w:hAnsi="Calibri"/>
          <w:b/>
          <w:sz w:val="36"/>
          <w:szCs w:val="36"/>
        </w:rPr>
      </w:pPr>
      <w:r w:rsidRPr="004346C4">
        <w:rPr>
          <w:rFonts w:ascii="Calibri" w:hAnsi="Calibri"/>
          <w:b/>
          <w:sz w:val="36"/>
          <w:szCs w:val="36"/>
        </w:rPr>
        <w:t>Lesson Four: Community Preparedness</w:t>
      </w:r>
      <w:r w:rsidR="00E27A1D">
        <w:rPr>
          <w:rStyle w:val="FootnoteReference"/>
          <w:rFonts w:ascii="Calibri" w:hAnsi="Calibri"/>
          <w:b/>
          <w:sz w:val="36"/>
          <w:szCs w:val="36"/>
        </w:rPr>
        <w:footnoteReference w:id="1"/>
      </w:r>
    </w:p>
    <w:p w:rsidR="00CC6B19" w:rsidRPr="004346C4" w:rsidRDefault="00EA4996" w:rsidP="00CC6B19">
      <w:pPr>
        <w:rPr>
          <w:rFonts w:ascii="Calibri" w:hAnsi="Calibri"/>
          <w:b/>
        </w:rPr>
      </w:pPr>
      <w:r w:rsidRPr="00EA4996">
        <w:rPr>
          <w:rFonts w:ascii="Calibri" w:hAnsi="Calibri"/>
          <w:noProof/>
        </w:rPr>
        <w:pict>
          <v:line id="Straight Connector 1" o:spid="_x0000_s1026" style="position:absolute;z-index:251659264;visibility:visible" from="-8.9pt,-.65pt" to="450.1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" strokeweight="2pt">
            <v:shadow on="t" opacity="24903f" origin=",.5" offset="0,.55556mm"/>
          </v:line>
        </w:pict>
      </w:r>
    </w:p>
    <w:p w:rsidR="00CC6B19" w:rsidRPr="004346C4" w:rsidRDefault="00CC6B19" w:rsidP="00CC6B19">
      <w:pPr>
        <w:rPr>
          <w:rFonts w:ascii="Calibri" w:hAnsi="Calibri"/>
        </w:rPr>
      </w:pPr>
      <w:r w:rsidRPr="004346C4">
        <w:rPr>
          <w:rFonts w:ascii="Calibri" w:hAnsi="Calibri"/>
          <w:b/>
        </w:rPr>
        <w:t>Grade Level</w:t>
      </w:r>
      <w:r w:rsidRPr="004346C4">
        <w:rPr>
          <w:rFonts w:ascii="Calibri" w:hAnsi="Calibri"/>
        </w:rPr>
        <w:t>: 6-8</w:t>
      </w:r>
      <w:r w:rsidRPr="004346C4">
        <w:rPr>
          <w:rFonts w:ascii="Calibri" w:hAnsi="Calibri"/>
        </w:rPr>
        <w:tab/>
      </w:r>
      <w:r w:rsidRPr="004346C4">
        <w:rPr>
          <w:rFonts w:ascii="Calibri" w:hAnsi="Calibri"/>
        </w:rPr>
        <w:tab/>
      </w:r>
      <w:r w:rsidRPr="004346C4">
        <w:rPr>
          <w:rFonts w:ascii="Calibri" w:hAnsi="Calibri"/>
        </w:rPr>
        <w:tab/>
      </w:r>
      <w:r w:rsidRPr="004346C4">
        <w:rPr>
          <w:rFonts w:ascii="Calibri" w:hAnsi="Calibri"/>
        </w:rPr>
        <w:tab/>
      </w:r>
    </w:p>
    <w:p w:rsidR="00CC6B19" w:rsidRPr="004346C4" w:rsidRDefault="00CC6B19" w:rsidP="00CC6B19">
      <w:pPr>
        <w:rPr>
          <w:rFonts w:ascii="Calibri" w:hAnsi="Calibri"/>
        </w:rPr>
      </w:pPr>
      <w:r w:rsidRPr="004346C4">
        <w:rPr>
          <w:rFonts w:ascii="Calibri" w:hAnsi="Calibri"/>
          <w:b/>
        </w:rPr>
        <w:t xml:space="preserve">WA State Science </w:t>
      </w:r>
      <w:r w:rsidR="00E3558C">
        <w:rPr>
          <w:rFonts w:ascii="Calibri" w:hAnsi="Calibri"/>
          <w:b/>
        </w:rPr>
        <w:t xml:space="preserve">Learning </w:t>
      </w:r>
      <w:r w:rsidRPr="004346C4">
        <w:rPr>
          <w:rFonts w:ascii="Calibri" w:hAnsi="Calibri"/>
          <w:b/>
        </w:rPr>
        <w:t>Standards</w:t>
      </w:r>
      <w:r w:rsidRPr="004346C4">
        <w:rPr>
          <w:rFonts w:ascii="Calibri" w:hAnsi="Calibri"/>
        </w:rPr>
        <w:t>: 6-8 APPD, 6-8 APPE, 6-8 ES2F</w:t>
      </w:r>
    </w:p>
    <w:p w:rsidR="00CC6B19" w:rsidRPr="004346C4" w:rsidRDefault="00CC6B19" w:rsidP="00CC6B19">
      <w:pPr>
        <w:rPr>
          <w:rFonts w:ascii="Calibri" w:hAnsi="Calibri"/>
        </w:rPr>
      </w:pPr>
      <w:r w:rsidRPr="004346C4">
        <w:rPr>
          <w:rFonts w:ascii="Calibri" w:hAnsi="Calibri"/>
          <w:b/>
        </w:rPr>
        <w:t>Estimated Time</w:t>
      </w:r>
      <w:r w:rsidR="008766F9">
        <w:rPr>
          <w:rFonts w:ascii="Calibri" w:hAnsi="Calibri"/>
        </w:rPr>
        <w:t>: 6</w:t>
      </w:r>
      <w:r w:rsidRPr="004346C4">
        <w:rPr>
          <w:rFonts w:ascii="Calibri" w:hAnsi="Calibri"/>
        </w:rPr>
        <w:t xml:space="preserve">0-80 minutes </w:t>
      </w:r>
      <w:r w:rsidRPr="004346C4">
        <w:rPr>
          <w:rFonts w:ascii="Calibri" w:hAnsi="Calibri"/>
        </w:rPr>
        <w:tab/>
      </w:r>
      <w:r w:rsidRPr="004346C4">
        <w:rPr>
          <w:rFonts w:ascii="Calibri" w:hAnsi="Calibri"/>
        </w:rPr>
        <w:tab/>
      </w:r>
    </w:p>
    <w:p w:rsidR="00CC6B19" w:rsidRPr="004346C4" w:rsidRDefault="00CC6B19" w:rsidP="00CC6B19">
      <w:pPr>
        <w:rPr>
          <w:rFonts w:ascii="Calibri" w:hAnsi="Calibri"/>
          <w:b/>
        </w:rPr>
      </w:pPr>
      <w:r w:rsidRPr="004346C4">
        <w:rPr>
          <w:rFonts w:ascii="Calibri" w:hAnsi="Calibri"/>
          <w:b/>
        </w:rPr>
        <w:t xml:space="preserve">Materials Needed: </w:t>
      </w:r>
    </w:p>
    <w:p w:rsidR="00CC6B19" w:rsidRDefault="00CC6B19" w:rsidP="00CC6B19">
      <w:pPr>
        <w:numPr>
          <w:ilvl w:val="0"/>
          <w:numId w:val="16"/>
        </w:numPr>
        <w:rPr>
          <w:rFonts w:ascii="Calibri" w:hAnsi="Calibri"/>
        </w:rPr>
      </w:pPr>
      <w:r w:rsidRPr="004346C4">
        <w:rPr>
          <w:rFonts w:ascii="Calibri" w:hAnsi="Calibri"/>
        </w:rPr>
        <w:t>Coloring supplies</w:t>
      </w:r>
    </w:p>
    <w:p w:rsidR="00CC6B19" w:rsidRPr="004346C4" w:rsidRDefault="00BE0D24" w:rsidP="00CC6B19">
      <w:pPr>
        <w:numPr>
          <w:ilvl w:val="0"/>
          <w:numId w:val="16"/>
        </w:numPr>
        <w:rPr>
          <w:rFonts w:ascii="Calibri" w:hAnsi="Calibri"/>
        </w:rPr>
      </w:pPr>
      <w:r>
        <w:rPr>
          <w:rFonts w:ascii="Calibri" w:hAnsi="Calibri"/>
        </w:rPr>
        <w:t xml:space="preserve">Lesson 4 - </w:t>
      </w:r>
      <w:r w:rsidR="008E11DC">
        <w:rPr>
          <w:rFonts w:ascii="Calibri" w:hAnsi="Calibri"/>
        </w:rPr>
        <w:t>Community Preparedness</w:t>
      </w:r>
      <w:r w:rsidR="00CC6B19">
        <w:rPr>
          <w:rFonts w:ascii="Calibri" w:hAnsi="Calibri"/>
        </w:rPr>
        <w:t xml:space="preserve"> PowerPoint </w:t>
      </w:r>
    </w:p>
    <w:p w:rsidR="00CC6B19" w:rsidRPr="004346C4" w:rsidRDefault="00CC6B19" w:rsidP="00CC6B19">
      <w:pPr>
        <w:rPr>
          <w:rFonts w:ascii="Calibri" w:hAnsi="Calibri"/>
        </w:rPr>
      </w:pPr>
    </w:p>
    <w:p w:rsidR="00CC6B19" w:rsidRPr="004346C4" w:rsidRDefault="00CC6B19" w:rsidP="00CC6B19">
      <w:pPr>
        <w:rPr>
          <w:rFonts w:ascii="Calibri" w:hAnsi="Calibri"/>
          <w:b/>
        </w:rPr>
      </w:pPr>
      <w:r w:rsidRPr="004346C4">
        <w:rPr>
          <w:rFonts w:ascii="Calibri" w:hAnsi="Calibri"/>
          <w:b/>
        </w:rPr>
        <w:t xml:space="preserve">General Overview and Purpose </w:t>
      </w:r>
    </w:p>
    <w:p w:rsidR="00CC6B19" w:rsidRPr="004346C4" w:rsidRDefault="00CC6B19" w:rsidP="00CC6B19">
      <w:pPr>
        <w:rPr>
          <w:rFonts w:ascii="Calibri" w:hAnsi="Calibri"/>
          <w:b/>
        </w:rPr>
      </w:pPr>
      <w:r w:rsidRPr="004346C4">
        <w:rPr>
          <w:rFonts w:ascii="Calibri" w:hAnsi="Calibri"/>
        </w:rPr>
        <w:t xml:space="preserve">This lesson focuses on preparedness actions at the community-level. If a disaster disrupts </w:t>
      </w:r>
      <w:r>
        <w:rPr>
          <w:rFonts w:ascii="Calibri" w:hAnsi="Calibri"/>
        </w:rPr>
        <w:t xml:space="preserve">a </w:t>
      </w:r>
      <w:r w:rsidRPr="004346C4">
        <w:rPr>
          <w:rFonts w:ascii="Calibri" w:hAnsi="Calibri"/>
        </w:rPr>
        <w:t xml:space="preserve">community, </w:t>
      </w:r>
      <w:r>
        <w:rPr>
          <w:rFonts w:ascii="Calibri" w:hAnsi="Calibri"/>
        </w:rPr>
        <w:t xml:space="preserve">the students and their neighbors </w:t>
      </w:r>
      <w:r w:rsidR="00BE0D24">
        <w:rPr>
          <w:rFonts w:ascii="Calibri" w:hAnsi="Calibri"/>
        </w:rPr>
        <w:t>will be</w:t>
      </w:r>
      <w:r>
        <w:rPr>
          <w:rFonts w:ascii="Calibri" w:hAnsi="Calibri"/>
        </w:rPr>
        <w:t xml:space="preserve"> the first </w:t>
      </w:r>
      <w:r w:rsidR="00BE0D24">
        <w:rPr>
          <w:rFonts w:ascii="Calibri" w:hAnsi="Calibri"/>
        </w:rPr>
        <w:t>people in their neighborhood to respond to injured neighbors, fires ignited by shaking and other dangers</w:t>
      </w:r>
      <w:r w:rsidRPr="004346C4">
        <w:rPr>
          <w:rFonts w:ascii="Calibri" w:hAnsi="Calibri"/>
        </w:rPr>
        <w:t>.</w:t>
      </w:r>
      <w:r w:rsidRPr="004346C4">
        <w:rPr>
          <w:rStyle w:val="FootnoteReference"/>
          <w:rFonts w:ascii="Calibri" w:hAnsi="Calibri"/>
        </w:rPr>
        <w:footnoteReference w:id="2"/>
      </w:r>
      <w:r w:rsidR="001D702A">
        <w:rPr>
          <w:rFonts w:ascii="Calibri" w:hAnsi="Calibri"/>
        </w:rPr>
        <w:t xml:space="preserve"> </w:t>
      </w:r>
      <w:r w:rsidR="001D702A">
        <w:rPr>
          <w:rStyle w:val="FootnoteReference"/>
          <w:rFonts w:ascii="Calibri" w:hAnsi="Calibri"/>
        </w:rPr>
        <w:footnoteReference w:id="3"/>
      </w:r>
      <w:r w:rsidRPr="004346C4">
        <w:rPr>
          <w:rFonts w:ascii="Calibri" w:hAnsi="Calibri"/>
        </w:rPr>
        <w:t xml:space="preserve"> As </w:t>
      </w:r>
      <w:r>
        <w:rPr>
          <w:rFonts w:ascii="Calibri" w:hAnsi="Calibri"/>
        </w:rPr>
        <w:t xml:space="preserve">happened in New Orleans after </w:t>
      </w:r>
      <w:r w:rsidRPr="004346C4">
        <w:rPr>
          <w:rFonts w:ascii="Calibri" w:hAnsi="Calibri"/>
        </w:rPr>
        <w:t>Hurricane Katrina,</w:t>
      </w:r>
      <w:r>
        <w:rPr>
          <w:rFonts w:ascii="Calibri" w:hAnsi="Calibri"/>
        </w:rPr>
        <w:t xml:space="preserve"> traditional first responders </w:t>
      </w:r>
      <w:r w:rsidR="00BE0D24">
        <w:rPr>
          <w:rFonts w:ascii="Calibri" w:hAnsi="Calibri"/>
        </w:rPr>
        <w:t xml:space="preserve">like firefighters, medics, and police officers </w:t>
      </w:r>
      <w:r>
        <w:rPr>
          <w:rFonts w:ascii="Calibri" w:hAnsi="Calibri"/>
        </w:rPr>
        <w:t>may not be able to bring aid to a students’ neighborhood for several days after a disaster</w:t>
      </w:r>
      <w:r w:rsidR="001D702A">
        <w:rPr>
          <w:rFonts w:ascii="Calibri" w:hAnsi="Calibri"/>
        </w:rPr>
        <w:t>.</w:t>
      </w:r>
      <w:r w:rsidRPr="004346C4">
        <w:rPr>
          <w:rStyle w:val="FootnoteReference"/>
          <w:rFonts w:ascii="Calibri" w:hAnsi="Calibri"/>
        </w:rPr>
        <w:footnoteReference w:id="4"/>
      </w:r>
      <w:r w:rsidRPr="004346C4">
        <w:rPr>
          <w:rFonts w:ascii="Calibri" w:hAnsi="Calibri"/>
        </w:rPr>
        <w:t xml:space="preserve"> </w:t>
      </w:r>
      <w:r w:rsidR="001D702A">
        <w:rPr>
          <w:rStyle w:val="FootnoteReference"/>
          <w:rFonts w:ascii="Calibri" w:hAnsi="Calibri"/>
        </w:rPr>
        <w:footnoteReference w:id="5"/>
      </w:r>
      <w:r w:rsidR="001D702A">
        <w:rPr>
          <w:rFonts w:ascii="Calibri" w:hAnsi="Calibri"/>
        </w:rPr>
        <w:t xml:space="preserve"> </w:t>
      </w:r>
      <w:r w:rsidRPr="004346C4">
        <w:rPr>
          <w:rFonts w:ascii="Calibri" w:hAnsi="Calibri"/>
        </w:rPr>
        <w:t xml:space="preserve">Therefore, it is important </w:t>
      </w:r>
      <w:r w:rsidR="008E11DC">
        <w:rPr>
          <w:rFonts w:ascii="Calibri" w:hAnsi="Calibri"/>
        </w:rPr>
        <w:t>for individuals to identify the dangers in their</w:t>
      </w:r>
      <w:r w:rsidRPr="004346C4">
        <w:rPr>
          <w:rFonts w:ascii="Calibri" w:hAnsi="Calibri"/>
        </w:rPr>
        <w:t xml:space="preserve"> community to better understand an</w:t>
      </w:r>
      <w:r w:rsidR="008E11DC">
        <w:rPr>
          <w:rFonts w:ascii="Calibri" w:hAnsi="Calibri"/>
        </w:rPr>
        <w:t>d prepare for the challenges they</w:t>
      </w:r>
      <w:r w:rsidRPr="004346C4">
        <w:rPr>
          <w:rFonts w:ascii="Calibri" w:hAnsi="Calibri"/>
        </w:rPr>
        <w:t xml:space="preserve"> may face. In addition, it is important </w:t>
      </w:r>
      <w:r w:rsidR="008E11DC">
        <w:rPr>
          <w:rFonts w:ascii="Calibri" w:hAnsi="Calibri"/>
        </w:rPr>
        <w:t xml:space="preserve">for individuals </w:t>
      </w:r>
      <w:r w:rsidRPr="004346C4">
        <w:rPr>
          <w:rFonts w:ascii="Calibri" w:hAnsi="Calibri"/>
        </w:rPr>
        <w:t xml:space="preserve">to build </w:t>
      </w:r>
      <w:r w:rsidR="008E11DC">
        <w:rPr>
          <w:rFonts w:ascii="Calibri" w:hAnsi="Calibri"/>
        </w:rPr>
        <w:t>strong relationships within their</w:t>
      </w:r>
      <w:r w:rsidRPr="004346C4">
        <w:rPr>
          <w:rFonts w:ascii="Calibri" w:hAnsi="Calibri"/>
        </w:rPr>
        <w:t xml:space="preserve"> community and </w:t>
      </w:r>
      <w:r w:rsidR="00BE0D24">
        <w:rPr>
          <w:rFonts w:ascii="Calibri" w:hAnsi="Calibri"/>
        </w:rPr>
        <w:t>consider how they will be able to help each other</w:t>
      </w:r>
      <w:r w:rsidRPr="004346C4">
        <w:rPr>
          <w:rFonts w:ascii="Calibri" w:hAnsi="Calibri"/>
        </w:rPr>
        <w:t xml:space="preserve"> during a</w:t>
      </w:r>
      <w:r>
        <w:rPr>
          <w:rFonts w:ascii="Calibri" w:hAnsi="Calibri"/>
        </w:rPr>
        <w:t xml:space="preserve"> disaster</w:t>
      </w:r>
      <w:r w:rsidRPr="004346C4">
        <w:rPr>
          <w:rFonts w:ascii="Calibri" w:hAnsi="Calibri"/>
        </w:rPr>
        <w:t>.</w:t>
      </w:r>
    </w:p>
    <w:p w:rsidR="00CC6B19" w:rsidRPr="004346C4" w:rsidRDefault="00CC6B19" w:rsidP="00CC6B19">
      <w:pPr>
        <w:rPr>
          <w:rFonts w:ascii="Calibri" w:hAnsi="Calibri"/>
        </w:rPr>
      </w:pPr>
    </w:p>
    <w:p w:rsidR="00E27A1D" w:rsidRDefault="00E27A1D" w:rsidP="00CC6B19">
      <w:pPr>
        <w:rPr>
          <w:rFonts w:ascii="Calibri" w:hAnsi="Calibri"/>
          <w:b/>
        </w:rPr>
      </w:pPr>
    </w:p>
    <w:p w:rsidR="00CC6B19" w:rsidRPr="004346C4" w:rsidRDefault="00CC6B19" w:rsidP="00CC6B19">
      <w:pPr>
        <w:rPr>
          <w:rFonts w:ascii="Calibri" w:hAnsi="Calibri"/>
          <w:b/>
        </w:rPr>
      </w:pPr>
      <w:r w:rsidRPr="004346C4">
        <w:rPr>
          <w:rFonts w:ascii="Calibri" w:hAnsi="Calibri"/>
          <w:b/>
        </w:rPr>
        <w:lastRenderedPageBreak/>
        <w:t xml:space="preserve">Objective </w:t>
      </w:r>
    </w:p>
    <w:p w:rsidR="00CC6B19" w:rsidRPr="004346C4" w:rsidRDefault="00CC6B19" w:rsidP="00CC6B19">
      <w:pPr>
        <w:rPr>
          <w:rFonts w:ascii="Calibri" w:hAnsi="Calibri"/>
          <w:b/>
        </w:rPr>
      </w:pPr>
      <w:r w:rsidRPr="004346C4">
        <w:rPr>
          <w:rFonts w:ascii="Calibri" w:hAnsi="Calibri"/>
        </w:rPr>
        <w:t>Students wil</w:t>
      </w:r>
      <w:r w:rsidR="00F44D7E">
        <w:rPr>
          <w:rFonts w:ascii="Calibri" w:hAnsi="Calibri"/>
        </w:rPr>
        <w:t>l identify resources and dangers</w:t>
      </w:r>
      <w:r w:rsidRPr="004346C4">
        <w:rPr>
          <w:rFonts w:ascii="Calibri" w:hAnsi="Calibri"/>
        </w:rPr>
        <w:t xml:space="preserve"> in a community and brainstorm potential strategies to reduce or eliminate the </w:t>
      </w:r>
      <w:r w:rsidR="00F44D7E">
        <w:rPr>
          <w:rFonts w:ascii="Calibri" w:hAnsi="Calibri"/>
        </w:rPr>
        <w:t>dangers</w:t>
      </w:r>
      <w:r w:rsidR="0098077F">
        <w:rPr>
          <w:rFonts w:ascii="Calibri" w:hAnsi="Calibri"/>
        </w:rPr>
        <w:t>.</w:t>
      </w:r>
      <w:r w:rsidRPr="004346C4">
        <w:rPr>
          <w:rFonts w:ascii="Calibri" w:hAnsi="Calibri"/>
        </w:rPr>
        <w:t xml:space="preserve"> </w:t>
      </w:r>
    </w:p>
    <w:p w:rsidR="00CC6B19" w:rsidRPr="004346C4" w:rsidRDefault="00CC6B19" w:rsidP="00CC6B19">
      <w:pPr>
        <w:rPr>
          <w:rFonts w:ascii="Calibri" w:hAnsi="Calibri"/>
        </w:rPr>
      </w:pPr>
    </w:p>
    <w:p w:rsidR="00CC6B19" w:rsidRPr="004346C4" w:rsidRDefault="00CC6B19" w:rsidP="00CC6B19">
      <w:pPr>
        <w:rPr>
          <w:rFonts w:ascii="Calibri" w:hAnsi="Calibri"/>
          <w:b/>
        </w:rPr>
      </w:pPr>
      <w:r w:rsidRPr="004346C4">
        <w:rPr>
          <w:rFonts w:ascii="Calibri" w:hAnsi="Calibri"/>
          <w:b/>
        </w:rPr>
        <w:t xml:space="preserve">Preliminary Brainstorming </w:t>
      </w:r>
    </w:p>
    <w:p w:rsidR="00CC6B19" w:rsidRPr="004346C4" w:rsidRDefault="00CC6B19" w:rsidP="00CC6B19">
      <w:pPr>
        <w:rPr>
          <w:rFonts w:ascii="Calibri" w:hAnsi="Calibri"/>
        </w:rPr>
      </w:pPr>
      <w:r w:rsidRPr="004346C4">
        <w:rPr>
          <w:rFonts w:ascii="Calibri" w:hAnsi="Calibri"/>
        </w:rPr>
        <w:t xml:space="preserve">Use the </w:t>
      </w:r>
      <w:r w:rsidR="00F44D7E">
        <w:rPr>
          <w:rFonts w:ascii="Calibri" w:hAnsi="Calibri"/>
        </w:rPr>
        <w:t xml:space="preserve">Lesson 4 - </w:t>
      </w:r>
      <w:r w:rsidR="0098077F">
        <w:rPr>
          <w:rFonts w:ascii="Calibri" w:hAnsi="Calibri"/>
        </w:rPr>
        <w:t>Community Preparedness PowerPoint</w:t>
      </w:r>
      <w:r w:rsidRPr="004346C4">
        <w:rPr>
          <w:rFonts w:ascii="Calibri" w:hAnsi="Calibri"/>
        </w:rPr>
        <w:t xml:space="preserve"> to introduce the concept of resources and </w:t>
      </w:r>
      <w:r w:rsidR="00F44D7E">
        <w:rPr>
          <w:rFonts w:ascii="Calibri" w:hAnsi="Calibri"/>
        </w:rPr>
        <w:t>dangers</w:t>
      </w:r>
      <w:r w:rsidRPr="004346C4">
        <w:rPr>
          <w:rFonts w:ascii="Calibri" w:hAnsi="Calibri"/>
        </w:rPr>
        <w:t xml:space="preserve">. </w:t>
      </w:r>
      <w:r w:rsidR="0098077F">
        <w:rPr>
          <w:rFonts w:ascii="Calibri" w:hAnsi="Calibri"/>
        </w:rPr>
        <w:t xml:space="preserve">Ask </w:t>
      </w:r>
      <w:r w:rsidRPr="004346C4">
        <w:rPr>
          <w:rFonts w:ascii="Calibri" w:hAnsi="Calibri"/>
        </w:rPr>
        <w:t xml:space="preserve">the students </w:t>
      </w:r>
      <w:r w:rsidR="0098077F">
        <w:rPr>
          <w:rFonts w:ascii="Calibri" w:hAnsi="Calibri"/>
        </w:rPr>
        <w:t xml:space="preserve">to </w:t>
      </w:r>
      <w:r w:rsidRPr="004346C4">
        <w:rPr>
          <w:rFonts w:ascii="Calibri" w:hAnsi="Calibri"/>
        </w:rPr>
        <w:t xml:space="preserve">brainstorm the resources they may find in a neighborhood or community. Do the same for the </w:t>
      </w:r>
      <w:r w:rsidR="00F44D7E">
        <w:rPr>
          <w:rFonts w:ascii="Calibri" w:hAnsi="Calibri"/>
        </w:rPr>
        <w:t>dangers</w:t>
      </w:r>
      <w:r w:rsidRPr="004346C4">
        <w:rPr>
          <w:rFonts w:ascii="Calibri" w:hAnsi="Calibri"/>
        </w:rPr>
        <w:t xml:space="preserve"> they may find in a community. Additionally, have the</w:t>
      </w:r>
      <w:r w:rsidR="0098077F">
        <w:rPr>
          <w:rFonts w:ascii="Calibri" w:hAnsi="Calibri"/>
        </w:rPr>
        <w:t xml:space="preserve"> students </w:t>
      </w:r>
      <w:r w:rsidRPr="004346C4">
        <w:rPr>
          <w:rFonts w:ascii="Calibri" w:hAnsi="Calibri"/>
        </w:rPr>
        <w:t xml:space="preserve">recall the earthquake dangers they brainstormed and identified in </w:t>
      </w:r>
      <w:r w:rsidR="0098077F">
        <w:rPr>
          <w:rFonts w:ascii="Calibri" w:hAnsi="Calibri"/>
        </w:rPr>
        <w:t>previous</w:t>
      </w:r>
      <w:r w:rsidR="004849D3">
        <w:rPr>
          <w:rFonts w:ascii="Calibri" w:hAnsi="Calibri"/>
        </w:rPr>
        <w:t xml:space="preserve"> lessons</w:t>
      </w:r>
      <w:r w:rsidRPr="004346C4">
        <w:rPr>
          <w:rFonts w:ascii="Calibri" w:hAnsi="Calibri"/>
        </w:rPr>
        <w:t xml:space="preserve">. Record the resources and </w:t>
      </w:r>
      <w:r w:rsidR="00F44D7E">
        <w:rPr>
          <w:rFonts w:ascii="Calibri" w:hAnsi="Calibri"/>
        </w:rPr>
        <w:t>dangers they co</w:t>
      </w:r>
      <w:r w:rsidRPr="004346C4">
        <w:rPr>
          <w:rFonts w:ascii="Calibri" w:hAnsi="Calibri"/>
        </w:rPr>
        <w:t>me up with in two separate columns on the board. Ask the students how the resources they identified can be used to reduce, eliminat</w:t>
      </w:r>
      <w:r w:rsidR="00D97F47">
        <w:rPr>
          <w:rFonts w:ascii="Calibri" w:hAnsi="Calibri"/>
        </w:rPr>
        <w:t>e, manage or adapt to the danger</w:t>
      </w:r>
      <w:r w:rsidRPr="004346C4">
        <w:rPr>
          <w:rFonts w:ascii="Calibri" w:hAnsi="Calibri"/>
        </w:rPr>
        <w:t xml:space="preserve">s they came up with. (See </w:t>
      </w:r>
      <w:r w:rsidRPr="004346C4">
        <w:rPr>
          <w:rFonts w:ascii="Calibri" w:hAnsi="Calibri"/>
          <w:i/>
        </w:rPr>
        <w:t>Appendix D</w:t>
      </w:r>
      <w:r w:rsidRPr="004346C4">
        <w:rPr>
          <w:rFonts w:ascii="Calibri" w:hAnsi="Calibri"/>
        </w:rPr>
        <w:t xml:space="preserve"> for discussion tips)</w:t>
      </w:r>
    </w:p>
    <w:p w:rsidR="00CC6B19" w:rsidRPr="004346C4" w:rsidRDefault="00CC6B19" w:rsidP="00CC6B19">
      <w:pPr>
        <w:rPr>
          <w:rFonts w:ascii="Calibri" w:hAnsi="Calibri"/>
        </w:rPr>
      </w:pPr>
    </w:p>
    <w:p w:rsidR="00CC6B19" w:rsidRDefault="00CC6B19" w:rsidP="00CC6B19">
      <w:pPr>
        <w:rPr>
          <w:rFonts w:ascii="Calibri" w:hAnsi="Calibri"/>
          <w:b/>
        </w:rPr>
      </w:pPr>
    </w:p>
    <w:p w:rsidR="00CC6B19" w:rsidRDefault="00CC6B19" w:rsidP="00CC6B19">
      <w:pPr>
        <w:rPr>
          <w:rFonts w:ascii="Calibri" w:hAnsi="Calibri"/>
          <w:b/>
        </w:rPr>
      </w:pPr>
    </w:p>
    <w:p w:rsidR="008C7CE8" w:rsidRDefault="008C7CE8" w:rsidP="00CC6B19">
      <w:pPr>
        <w:rPr>
          <w:rFonts w:ascii="Calibri" w:hAnsi="Calibri"/>
          <w:b/>
        </w:rPr>
      </w:pPr>
    </w:p>
    <w:p w:rsidR="00CC6B19" w:rsidRPr="004346C4" w:rsidRDefault="00CC6B19" w:rsidP="00CC6B19">
      <w:pPr>
        <w:rPr>
          <w:rFonts w:ascii="Calibri" w:hAnsi="Calibri"/>
          <w:b/>
        </w:rPr>
      </w:pPr>
      <w:r w:rsidRPr="004346C4">
        <w:rPr>
          <w:rFonts w:ascii="Calibri" w:hAnsi="Calibri"/>
          <w:b/>
        </w:rPr>
        <w:t>Community Mapping Activity</w:t>
      </w:r>
    </w:p>
    <w:p w:rsidR="00CC6B19" w:rsidRPr="004346C4" w:rsidRDefault="00CC6B19" w:rsidP="00CC6B19">
      <w:pPr>
        <w:rPr>
          <w:rFonts w:ascii="Calibri" w:hAnsi="Calibri"/>
        </w:rPr>
      </w:pPr>
      <w:r w:rsidRPr="004346C4">
        <w:rPr>
          <w:rFonts w:ascii="Calibri" w:hAnsi="Calibri"/>
        </w:rPr>
        <w:t xml:space="preserve">The mapping activity can be delivered in two different ways depending on the needs of your students. The first option encompasses multiple hazards and the second focuses primarily on earthquakes. </w:t>
      </w:r>
      <w:r w:rsidR="005036A1">
        <w:rPr>
          <w:rFonts w:ascii="Calibri" w:hAnsi="Calibri"/>
        </w:rPr>
        <w:t xml:space="preserve">Both of the mapping activities can be done in pairs or teams. </w:t>
      </w:r>
      <w:r w:rsidR="00DF0152">
        <w:rPr>
          <w:rFonts w:ascii="Calibri" w:hAnsi="Calibri"/>
        </w:rPr>
        <w:t xml:space="preserve">A </w:t>
      </w:r>
      <w:r w:rsidR="00DF0152" w:rsidRPr="004346C4">
        <w:rPr>
          <w:rFonts w:ascii="Calibri" w:hAnsi="Calibri"/>
        </w:rPr>
        <w:t xml:space="preserve">supplemental homework assignment </w:t>
      </w:r>
      <w:r w:rsidR="00DF0152">
        <w:rPr>
          <w:rFonts w:ascii="Calibri" w:hAnsi="Calibri"/>
        </w:rPr>
        <w:t xml:space="preserve">is also included and is </w:t>
      </w:r>
      <w:r w:rsidR="00DF0152" w:rsidRPr="004346C4">
        <w:rPr>
          <w:rFonts w:ascii="Calibri" w:hAnsi="Calibri"/>
        </w:rPr>
        <w:t>appropriate to assign after delivering either of these options.</w:t>
      </w:r>
    </w:p>
    <w:p w:rsidR="00CC6B19" w:rsidRDefault="00CC6B19" w:rsidP="00CC6B19">
      <w:pPr>
        <w:rPr>
          <w:rFonts w:ascii="Calibri" w:hAnsi="Calibri"/>
          <w:b/>
          <w:i/>
        </w:rPr>
      </w:pPr>
    </w:p>
    <w:p w:rsidR="00CC6B19" w:rsidRPr="004346C4" w:rsidRDefault="00CC6B19" w:rsidP="00CC6B19">
      <w:pPr>
        <w:rPr>
          <w:rFonts w:ascii="Calibri" w:hAnsi="Calibri"/>
        </w:rPr>
      </w:pPr>
      <w:r w:rsidRPr="004346C4">
        <w:rPr>
          <w:rFonts w:ascii="Calibri" w:hAnsi="Calibri"/>
          <w:b/>
          <w:i/>
        </w:rPr>
        <w:t>Option 1:</w:t>
      </w:r>
    </w:p>
    <w:p w:rsidR="00CC6B19" w:rsidRPr="004346C4" w:rsidRDefault="00CC6B19" w:rsidP="00CC6B19">
      <w:pPr>
        <w:numPr>
          <w:ilvl w:val="0"/>
          <w:numId w:val="12"/>
        </w:numPr>
        <w:rPr>
          <w:rFonts w:ascii="Calibri" w:hAnsi="Calibri"/>
        </w:rPr>
      </w:pPr>
      <w:r w:rsidRPr="004346C4">
        <w:rPr>
          <w:rFonts w:ascii="Calibri" w:hAnsi="Calibri"/>
        </w:rPr>
        <w:t xml:space="preserve">Provide the students with a map of a neighborhood. The map in this activity can be as simple as the sample drawing provided in </w:t>
      </w:r>
      <w:r w:rsidR="006E5588">
        <w:rPr>
          <w:rFonts w:ascii="Calibri" w:hAnsi="Calibri"/>
        </w:rPr>
        <w:t xml:space="preserve">Community Preparedness </w:t>
      </w:r>
      <w:r w:rsidRPr="004346C4">
        <w:rPr>
          <w:rFonts w:ascii="Calibri" w:hAnsi="Calibri"/>
        </w:rPr>
        <w:t>PowerPoint, or it can be</w:t>
      </w:r>
      <w:r w:rsidR="006E5588">
        <w:rPr>
          <w:rFonts w:ascii="Calibri" w:hAnsi="Calibri"/>
        </w:rPr>
        <w:t xml:space="preserve"> a map of a local city. For </w:t>
      </w:r>
      <w:r w:rsidRPr="004346C4">
        <w:rPr>
          <w:rFonts w:ascii="Calibri" w:hAnsi="Calibri"/>
        </w:rPr>
        <w:t xml:space="preserve">older students the latter may be more appropriate because it will allow them to analyze and interpret a formal map. </w:t>
      </w:r>
    </w:p>
    <w:p w:rsidR="00CC6B19" w:rsidRPr="004346C4" w:rsidRDefault="00CC6B19" w:rsidP="00CC6B19">
      <w:pPr>
        <w:numPr>
          <w:ilvl w:val="0"/>
          <w:numId w:val="12"/>
        </w:numPr>
        <w:rPr>
          <w:rFonts w:ascii="Calibri" w:hAnsi="Calibri"/>
        </w:rPr>
      </w:pPr>
      <w:r w:rsidRPr="004346C4">
        <w:rPr>
          <w:rFonts w:ascii="Calibri" w:hAnsi="Calibri"/>
        </w:rPr>
        <w:t>Have the students i</w:t>
      </w:r>
      <w:r w:rsidR="00D97F47">
        <w:rPr>
          <w:rFonts w:ascii="Calibri" w:hAnsi="Calibri"/>
        </w:rPr>
        <w:t>dentify the resources and danger</w:t>
      </w:r>
      <w:r w:rsidRPr="004346C4">
        <w:rPr>
          <w:rFonts w:ascii="Calibri" w:hAnsi="Calibri"/>
        </w:rPr>
        <w:t xml:space="preserve">s on the map with a different color or shape (e.g. </w:t>
      </w:r>
      <w:r w:rsidR="00B22D50">
        <w:rPr>
          <w:rFonts w:ascii="Calibri" w:hAnsi="Calibri"/>
        </w:rPr>
        <w:t xml:space="preserve">green marker for resources and red marker for </w:t>
      </w:r>
      <w:r w:rsidR="00D97F47">
        <w:rPr>
          <w:rFonts w:ascii="Calibri" w:hAnsi="Calibri"/>
        </w:rPr>
        <w:t>danger</w:t>
      </w:r>
      <w:r w:rsidR="00B22D50">
        <w:rPr>
          <w:rFonts w:ascii="Calibri" w:hAnsi="Calibri"/>
        </w:rPr>
        <w:t>s</w:t>
      </w:r>
      <w:r w:rsidRPr="004346C4">
        <w:rPr>
          <w:rFonts w:ascii="Calibri" w:hAnsi="Calibri"/>
        </w:rPr>
        <w:t xml:space="preserve">). </w:t>
      </w:r>
    </w:p>
    <w:p w:rsidR="00CC6B19" w:rsidRPr="004346C4" w:rsidRDefault="00CC6B19" w:rsidP="00CC6B19">
      <w:pPr>
        <w:numPr>
          <w:ilvl w:val="0"/>
          <w:numId w:val="12"/>
        </w:numPr>
        <w:rPr>
          <w:rFonts w:ascii="Calibri" w:hAnsi="Calibri"/>
        </w:rPr>
      </w:pPr>
      <w:r w:rsidRPr="004346C4">
        <w:rPr>
          <w:rFonts w:ascii="Calibri" w:hAnsi="Calibri"/>
        </w:rPr>
        <w:t xml:space="preserve">Project the map on the projector screen while students are working. </w:t>
      </w:r>
    </w:p>
    <w:p w:rsidR="00CC6B19" w:rsidRPr="004346C4" w:rsidRDefault="00CC6B19" w:rsidP="00CC6B19">
      <w:pPr>
        <w:numPr>
          <w:ilvl w:val="0"/>
          <w:numId w:val="12"/>
        </w:numPr>
        <w:rPr>
          <w:rFonts w:ascii="Calibri" w:hAnsi="Calibri"/>
        </w:rPr>
      </w:pPr>
      <w:r w:rsidRPr="004346C4">
        <w:rPr>
          <w:rFonts w:ascii="Calibri" w:hAnsi="Calibri"/>
        </w:rPr>
        <w:t xml:space="preserve">If the sample map was chosen for the activity, use the </w:t>
      </w:r>
      <w:r w:rsidR="00D97F47">
        <w:rPr>
          <w:rFonts w:ascii="Calibri" w:hAnsi="Calibri"/>
        </w:rPr>
        <w:t xml:space="preserve">Lesson 4 - </w:t>
      </w:r>
      <w:r w:rsidR="00EC32E0">
        <w:rPr>
          <w:rFonts w:ascii="Calibri" w:hAnsi="Calibri"/>
        </w:rPr>
        <w:t>Community Preparedness PowerPoint</w:t>
      </w:r>
      <w:r w:rsidRPr="004346C4">
        <w:rPr>
          <w:rFonts w:ascii="Calibri" w:hAnsi="Calibri"/>
        </w:rPr>
        <w:t xml:space="preserve"> to go over the </w:t>
      </w:r>
      <w:r w:rsidR="00E11AAC">
        <w:rPr>
          <w:rFonts w:ascii="Calibri" w:hAnsi="Calibri"/>
        </w:rPr>
        <w:t xml:space="preserve">provided </w:t>
      </w:r>
      <w:r w:rsidRPr="004346C4">
        <w:rPr>
          <w:rFonts w:ascii="Calibri" w:hAnsi="Calibri"/>
        </w:rPr>
        <w:t>answers as a class.</w:t>
      </w:r>
    </w:p>
    <w:p w:rsidR="00CC6B19" w:rsidRPr="004346C4" w:rsidRDefault="00CC6B19" w:rsidP="00CC6B19">
      <w:pPr>
        <w:numPr>
          <w:ilvl w:val="0"/>
          <w:numId w:val="12"/>
        </w:numPr>
        <w:rPr>
          <w:rFonts w:ascii="Calibri" w:hAnsi="Calibri"/>
        </w:rPr>
      </w:pPr>
      <w:r w:rsidRPr="004346C4">
        <w:rPr>
          <w:rFonts w:ascii="Calibri" w:hAnsi="Calibri"/>
        </w:rPr>
        <w:t xml:space="preserve">If a local map was chosen, have each pair or team present their findings to class. </w:t>
      </w:r>
    </w:p>
    <w:p w:rsidR="00CC6B19" w:rsidRPr="004346C4" w:rsidRDefault="00CC6B19" w:rsidP="00CC6B19">
      <w:pPr>
        <w:ind w:left="720"/>
        <w:rPr>
          <w:rFonts w:ascii="Calibri" w:hAnsi="Calibri"/>
        </w:rPr>
      </w:pPr>
    </w:p>
    <w:p w:rsidR="00CC6B19" w:rsidRPr="004346C4" w:rsidRDefault="00CC6B19" w:rsidP="00CC6B19">
      <w:pPr>
        <w:ind w:firstLine="720"/>
        <w:rPr>
          <w:rFonts w:ascii="Calibri" w:hAnsi="Calibri"/>
          <w:i/>
        </w:rPr>
      </w:pPr>
      <w:r w:rsidRPr="004346C4">
        <w:rPr>
          <w:rFonts w:ascii="Calibri" w:hAnsi="Calibri"/>
          <w:i/>
        </w:rPr>
        <w:t>Adapted from Save the Children, 2007 and National Curriculum Assessment Centre, 2011</w:t>
      </w:r>
    </w:p>
    <w:p w:rsidR="00CC6B19" w:rsidRPr="004346C4" w:rsidRDefault="00CC6B19" w:rsidP="00CC6B19">
      <w:pPr>
        <w:ind w:firstLine="720"/>
        <w:rPr>
          <w:rFonts w:ascii="Calibri" w:hAnsi="Calibri"/>
          <w:i/>
        </w:rPr>
      </w:pPr>
    </w:p>
    <w:p w:rsidR="00CC6B19" w:rsidRPr="004346C4" w:rsidRDefault="00CC6B19" w:rsidP="00CC6B19">
      <w:pPr>
        <w:rPr>
          <w:rFonts w:ascii="Calibri" w:hAnsi="Calibri"/>
          <w:b/>
          <w:i/>
        </w:rPr>
      </w:pPr>
      <w:r w:rsidRPr="004346C4">
        <w:rPr>
          <w:rFonts w:ascii="Calibri" w:hAnsi="Calibri"/>
          <w:b/>
          <w:i/>
        </w:rPr>
        <w:t xml:space="preserve">Option 2: </w:t>
      </w:r>
    </w:p>
    <w:p w:rsidR="00CC6B19" w:rsidRPr="004346C4" w:rsidRDefault="00CC6B19" w:rsidP="00CC6B19">
      <w:pPr>
        <w:numPr>
          <w:ilvl w:val="0"/>
          <w:numId w:val="13"/>
        </w:numPr>
        <w:rPr>
          <w:rFonts w:ascii="Calibri" w:hAnsi="Calibri"/>
        </w:rPr>
      </w:pPr>
      <w:r w:rsidRPr="004346C4">
        <w:rPr>
          <w:rFonts w:ascii="Calibri" w:hAnsi="Calibri"/>
        </w:rPr>
        <w:t xml:space="preserve">Lead the students on a walking tour around the school grounds. </w:t>
      </w:r>
    </w:p>
    <w:p w:rsidR="00CC6B19" w:rsidRPr="004346C4" w:rsidRDefault="00CC6B19" w:rsidP="00CC6B19">
      <w:pPr>
        <w:numPr>
          <w:ilvl w:val="0"/>
          <w:numId w:val="13"/>
        </w:numPr>
        <w:rPr>
          <w:rFonts w:ascii="Calibri" w:hAnsi="Calibri"/>
        </w:rPr>
      </w:pPr>
      <w:r w:rsidRPr="004346C4">
        <w:rPr>
          <w:rFonts w:ascii="Calibri" w:hAnsi="Calibri"/>
        </w:rPr>
        <w:t xml:space="preserve">Have the students bring along </w:t>
      </w:r>
      <w:r w:rsidR="00D97F47">
        <w:rPr>
          <w:rFonts w:ascii="Calibri" w:hAnsi="Calibri"/>
        </w:rPr>
        <w:t>the list of resources and danger</w:t>
      </w:r>
      <w:r w:rsidRPr="004346C4">
        <w:rPr>
          <w:rFonts w:ascii="Calibri" w:hAnsi="Calibri"/>
        </w:rPr>
        <w:t>s the class brainstormed.</w:t>
      </w:r>
    </w:p>
    <w:p w:rsidR="00CC6B19" w:rsidRPr="004346C4" w:rsidRDefault="00CC6B19" w:rsidP="00CC6B19">
      <w:pPr>
        <w:numPr>
          <w:ilvl w:val="0"/>
          <w:numId w:val="13"/>
        </w:numPr>
        <w:rPr>
          <w:rFonts w:ascii="Calibri" w:hAnsi="Calibri"/>
        </w:rPr>
      </w:pPr>
      <w:r w:rsidRPr="004346C4">
        <w:rPr>
          <w:rFonts w:ascii="Calibri" w:hAnsi="Calibri"/>
        </w:rPr>
        <w:t>Instruct them to</w:t>
      </w:r>
      <w:r w:rsidR="00D97F47">
        <w:rPr>
          <w:rFonts w:ascii="Calibri" w:hAnsi="Calibri"/>
        </w:rPr>
        <w:t xml:space="preserve"> record the resources and danger</w:t>
      </w:r>
      <w:r w:rsidRPr="004346C4">
        <w:rPr>
          <w:rFonts w:ascii="Calibri" w:hAnsi="Calibri"/>
        </w:rPr>
        <w:t>s t</w:t>
      </w:r>
      <w:r w:rsidR="00946DAB">
        <w:rPr>
          <w:rFonts w:ascii="Calibri" w:hAnsi="Calibri"/>
        </w:rPr>
        <w:t xml:space="preserve">hey identify in their notebooks as well as the location where they find them. </w:t>
      </w:r>
      <w:r w:rsidRPr="004346C4">
        <w:rPr>
          <w:rFonts w:ascii="Calibri" w:hAnsi="Calibri"/>
        </w:rPr>
        <w:t xml:space="preserve"> </w:t>
      </w:r>
    </w:p>
    <w:p w:rsidR="00CC6B19" w:rsidRPr="004346C4" w:rsidRDefault="00CC6B19" w:rsidP="00CC6B19">
      <w:pPr>
        <w:numPr>
          <w:ilvl w:val="0"/>
          <w:numId w:val="13"/>
        </w:numPr>
        <w:rPr>
          <w:rFonts w:ascii="Calibri" w:hAnsi="Calibri"/>
        </w:rPr>
      </w:pPr>
      <w:r w:rsidRPr="004346C4">
        <w:rPr>
          <w:rFonts w:ascii="Calibri" w:hAnsi="Calibri"/>
        </w:rPr>
        <w:t xml:space="preserve">Have the students interview staff members about their skills along the route (skills are an important resource). Provide each student with the worksheet of sample questions and a checklist of the skills they may come across on the tour. (See </w:t>
      </w:r>
      <w:r w:rsidRPr="004346C4">
        <w:rPr>
          <w:rFonts w:ascii="Calibri" w:hAnsi="Calibri"/>
          <w:i/>
        </w:rPr>
        <w:t>Appendix D</w:t>
      </w:r>
      <w:r w:rsidRPr="004346C4">
        <w:rPr>
          <w:rFonts w:ascii="Calibri" w:hAnsi="Calibri"/>
        </w:rPr>
        <w:t xml:space="preserve">) </w:t>
      </w:r>
    </w:p>
    <w:p w:rsidR="00CC6B19" w:rsidRPr="004346C4" w:rsidRDefault="00CC6B19" w:rsidP="00CC6B19">
      <w:pPr>
        <w:numPr>
          <w:ilvl w:val="0"/>
          <w:numId w:val="13"/>
        </w:numPr>
        <w:rPr>
          <w:rFonts w:ascii="Calibri" w:hAnsi="Calibri"/>
        </w:rPr>
      </w:pPr>
      <w:r w:rsidRPr="004346C4">
        <w:rPr>
          <w:rFonts w:ascii="Calibri" w:hAnsi="Calibri"/>
        </w:rPr>
        <w:t xml:space="preserve">When the tour is complete, provide the students with a blank piece of paper and coloring supplies. </w:t>
      </w:r>
    </w:p>
    <w:p w:rsidR="00CC6B19" w:rsidRPr="004346C4" w:rsidRDefault="00CC6B19" w:rsidP="00CC6B19">
      <w:pPr>
        <w:numPr>
          <w:ilvl w:val="0"/>
          <w:numId w:val="13"/>
        </w:numPr>
        <w:rPr>
          <w:rFonts w:ascii="Calibri" w:hAnsi="Calibri"/>
        </w:rPr>
      </w:pPr>
      <w:r w:rsidRPr="004346C4">
        <w:rPr>
          <w:rFonts w:ascii="Calibri" w:hAnsi="Calibri"/>
        </w:rPr>
        <w:t xml:space="preserve">Have the students create a map of the </w:t>
      </w:r>
      <w:r w:rsidR="00F71594">
        <w:rPr>
          <w:rFonts w:ascii="Calibri" w:hAnsi="Calibri"/>
        </w:rPr>
        <w:t xml:space="preserve">where the </w:t>
      </w:r>
      <w:r w:rsidR="00D97F47">
        <w:rPr>
          <w:rFonts w:ascii="Calibri" w:hAnsi="Calibri"/>
        </w:rPr>
        <w:t>resources and danger</w:t>
      </w:r>
      <w:r w:rsidRPr="004346C4">
        <w:rPr>
          <w:rFonts w:ascii="Calibri" w:hAnsi="Calibri"/>
        </w:rPr>
        <w:t>s they identified</w:t>
      </w:r>
      <w:r w:rsidR="00F71594">
        <w:rPr>
          <w:rFonts w:ascii="Calibri" w:hAnsi="Calibri"/>
        </w:rPr>
        <w:t xml:space="preserve"> are located</w:t>
      </w:r>
      <w:r w:rsidRPr="004346C4">
        <w:rPr>
          <w:rFonts w:ascii="Calibri" w:hAnsi="Calibri"/>
        </w:rPr>
        <w:t xml:space="preserve">.  </w:t>
      </w:r>
    </w:p>
    <w:p w:rsidR="00CC6B19" w:rsidRPr="004346C4" w:rsidRDefault="00CC6B19" w:rsidP="00CC6B19">
      <w:pPr>
        <w:numPr>
          <w:ilvl w:val="0"/>
          <w:numId w:val="13"/>
        </w:numPr>
        <w:rPr>
          <w:rFonts w:ascii="Calibri" w:hAnsi="Calibri"/>
        </w:rPr>
      </w:pPr>
      <w:r w:rsidRPr="004346C4">
        <w:rPr>
          <w:rFonts w:ascii="Calibri" w:hAnsi="Calibri"/>
          <w:b/>
        </w:rPr>
        <w:t>Optional</w:t>
      </w:r>
      <w:r w:rsidRPr="004346C4">
        <w:rPr>
          <w:rFonts w:ascii="Calibri" w:hAnsi="Calibri"/>
        </w:rPr>
        <w:t>: Provide the students with a floor plan of the school, so they can easily identif</w:t>
      </w:r>
      <w:r w:rsidR="00D97F47">
        <w:rPr>
          <w:rFonts w:ascii="Calibri" w:hAnsi="Calibri"/>
        </w:rPr>
        <w:t>y where each resource and danger</w:t>
      </w:r>
      <w:r w:rsidRPr="004346C4">
        <w:rPr>
          <w:rFonts w:ascii="Calibri" w:hAnsi="Calibri"/>
        </w:rPr>
        <w:t xml:space="preserve"> is located.</w:t>
      </w:r>
    </w:p>
    <w:p w:rsidR="00CC6B19" w:rsidRPr="004346C4" w:rsidRDefault="00CC6B19" w:rsidP="00CC6B19">
      <w:pPr>
        <w:numPr>
          <w:ilvl w:val="0"/>
          <w:numId w:val="13"/>
        </w:numPr>
        <w:rPr>
          <w:rFonts w:ascii="Calibri" w:hAnsi="Calibri"/>
        </w:rPr>
      </w:pPr>
      <w:r w:rsidRPr="004346C4">
        <w:rPr>
          <w:rFonts w:ascii="Calibri" w:hAnsi="Calibri"/>
        </w:rPr>
        <w:t>Encourage the students to use symbols to d</w:t>
      </w:r>
      <w:r w:rsidR="00D97F47">
        <w:rPr>
          <w:rFonts w:ascii="Calibri" w:hAnsi="Calibri"/>
        </w:rPr>
        <w:t>escribe the resources and danger</w:t>
      </w:r>
      <w:r w:rsidRPr="004346C4">
        <w:rPr>
          <w:rFonts w:ascii="Calibri" w:hAnsi="Calibri"/>
        </w:rPr>
        <w:t xml:space="preserve">s on their maps and include a legend. </w:t>
      </w:r>
    </w:p>
    <w:p w:rsidR="00CC6B19" w:rsidRPr="004346C4" w:rsidRDefault="00CC6B19" w:rsidP="00CC6B19">
      <w:pPr>
        <w:numPr>
          <w:ilvl w:val="0"/>
          <w:numId w:val="13"/>
        </w:numPr>
        <w:rPr>
          <w:rFonts w:ascii="Calibri" w:hAnsi="Calibri"/>
        </w:rPr>
      </w:pPr>
      <w:r w:rsidRPr="004346C4">
        <w:rPr>
          <w:rFonts w:ascii="Calibri" w:hAnsi="Calibri"/>
        </w:rPr>
        <w:t xml:space="preserve">When the students are finished with their maps, have the pairs or teams present their </w:t>
      </w:r>
      <w:r w:rsidR="00A74678">
        <w:rPr>
          <w:rFonts w:ascii="Calibri" w:hAnsi="Calibri"/>
        </w:rPr>
        <w:t>products</w:t>
      </w:r>
      <w:r w:rsidRPr="004346C4">
        <w:rPr>
          <w:rFonts w:ascii="Calibri" w:hAnsi="Calibri"/>
        </w:rPr>
        <w:t xml:space="preserve"> to the class. Allow 2-3 minutes for each presentation. </w:t>
      </w:r>
    </w:p>
    <w:p w:rsidR="00CC6B19" w:rsidRPr="004346C4" w:rsidRDefault="00CC6B19" w:rsidP="00CC6B19">
      <w:pPr>
        <w:rPr>
          <w:rFonts w:ascii="Calibri" w:hAnsi="Calibri"/>
        </w:rPr>
      </w:pPr>
    </w:p>
    <w:p w:rsidR="00CC6B19" w:rsidRPr="004346C4" w:rsidRDefault="00CC6B19" w:rsidP="00CC6B19">
      <w:pPr>
        <w:ind w:left="720"/>
        <w:rPr>
          <w:rFonts w:ascii="Calibri" w:hAnsi="Calibri"/>
          <w:i/>
        </w:rPr>
      </w:pPr>
      <w:r w:rsidRPr="004346C4">
        <w:rPr>
          <w:rFonts w:ascii="Calibri" w:hAnsi="Calibri"/>
          <w:i/>
        </w:rPr>
        <w:t>Adapted from IFC, 2010</w:t>
      </w:r>
    </w:p>
    <w:p w:rsidR="00CC6B19" w:rsidRPr="004346C4" w:rsidRDefault="00CC6B19" w:rsidP="00CC6B19">
      <w:pPr>
        <w:rPr>
          <w:rFonts w:ascii="Calibri" w:hAnsi="Calibri"/>
        </w:rPr>
      </w:pPr>
    </w:p>
    <w:p w:rsidR="00CC6B19" w:rsidRDefault="00CC6B19" w:rsidP="00CC6B19">
      <w:pPr>
        <w:rPr>
          <w:rFonts w:ascii="Calibri" w:hAnsi="Calibri"/>
          <w:b/>
          <w:i/>
        </w:rPr>
      </w:pPr>
    </w:p>
    <w:p w:rsidR="00CC6B19" w:rsidRPr="004346C4" w:rsidRDefault="00CC6B19" w:rsidP="00CC6B19">
      <w:pPr>
        <w:rPr>
          <w:rFonts w:ascii="Calibri" w:hAnsi="Calibri"/>
          <w:b/>
          <w:i/>
        </w:rPr>
      </w:pPr>
      <w:r w:rsidRPr="004346C4">
        <w:rPr>
          <w:rFonts w:ascii="Calibri" w:hAnsi="Calibri"/>
          <w:b/>
          <w:i/>
        </w:rPr>
        <w:t xml:space="preserve">Supplemental Homework Assignment: </w:t>
      </w:r>
    </w:p>
    <w:p w:rsidR="00CC6B19" w:rsidRPr="004346C4" w:rsidRDefault="00CC6B19" w:rsidP="00CC6B19">
      <w:pPr>
        <w:numPr>
          <w:ilvl w:val="0"/>
          <w:numId w:val="14"/>
        </w:numPr>
        <w:rPr>
          <w:rFonts w:ascii="Calibri" w:hAnsi="Calibri"/>
        </w:rPr>
      </w:pPr>
      <w:r w:rsidRPr="004346C4">
        <w:rPr>
          <w:rFonts w:ascii="Calibri" w:hAnsi="Calibri"/>
        </w:rPr>
        <w:t>Provide, or require the students to obtain a large blank poster board.</w:t>
      </w:r>
    </w:p>
    <w:p w:rsidR="00CC6B19" w:rsidRPr="004346C4" w:rsidRDefault="00CC6B19" w:rsidP="00CC6B19">
      <w:pPr>
        <w:numPr>
          <w:ilvl w:val="0"/>
          <w:numId w:val="14"/>
        </w:numPr>
        <w:rPr>
          <w:rFonts w:ascii="Calibri" w:hAnsi="Calibri"/>
        </w:rPr>
      </w:pPr>
      <w:r w:rsidRPr="004346C4">
        <w:rPr>
          <w:rFonts w:ascii="Calibri" w:hAnsi="Calibri"/>
        </w:rPr>
        <w:t xml:space="preserve">Instruct the students to map the important buildings (neighbor’s homes, community centers, schools etc.), roads and physical features, in their neighborhood. Examples of physical features include rivers, hills, valleys, lakes, etc. </w:t>
      </w:r>
    </w:p>
    <w:p w:rsidR="00CC6B19" w:rsidRPr="004346C4" w:rsidRDefault="00CC6B19" w:rsidP="00CC6B19">
      <w:pPr>
        <w:numPr>
          <w:ilvl w:val="0"/>
          <w:numId w:val="14"/>
        </w:numPr>
        <w:rPr>
          <w:rFonts w:ascii="Calibri" w:hAnsi="Calibri"/>
        </w:rPr>
      </w:pPr>
      <w:r w:rsidRPr="004346C4">
        <w:rPr>
          <w:rFonts w:ascii="Calibri" w:hAnsi="Calibri"/>
        </w:rPr>
        <w:t>Encourage the students to map and refer the neighbors in their immediate vicinity by name.</w:t>
      </w:r>
    </w:p>
    <w:p w:rsidR="00CC6B19" w:rsidRPr="004346C4" w:rsidRDefault="00CC6B19" w:rsidP="00CC6B19">
      <w:pPr>
        <w:numPr>
          <w:ilvl w:val="0"/>
          <w:numId w:val="14"/>
        </w:numPr>
        <w:rPr>
          <w:rFonts w:ascii="Calibri" w:hAnsi="Calibri"/>
        </w:rPr>
      </w:pPr>
      <w:r w:rsidRPr="004346C4">
        <w:rPr>
          <w:rFonts w:ascii="Calibri" w:hAnsi="Calibri"/>
        </w:rPr>
        <w:t xml:space="preserve">Have the students identify </w:t>
      </w:r>
      <w:r w:rsidR="00D97F47">
        <w:rPr>
          <w:rFonts w:ascii="Calibri" w:hAnsi="Calibri"/>
        </w:rPr>
        <w:t>and map the resources and danger</w:t>
      </w:r>
      <w:r w:rsidRPr="004346C4">
        <w:rPr>
          <w:rFonts w:ascii="Calibri" w:hAnsi="Calibri"/>
        </w:rPr>
        <w:t xml:space="preserve">s in their neighborhood. </w:t>
      </w:r>
    </w:p>
    <w:p w:rsidR="00CC6B19" w:rsidRPr="004346C4" w:rsidRDefault="00CC6B19" w:rsidP="00CC6B19">
      <w:pPr>
        <w:numPr>
          <w:ilvl w:val="0"/>
          <w:numId w:val="14"/>
        </w:numPr>
        <w:rPr>
          <w:rFonts w:ascii="Calibri" w:hAnsi="Calibri"/>
        </w:rPr>
      </w:pPr>
      <w:r w:rsidRPr="004346C4">
        <w:rPr>
          <w:rFonts w:ascii="Calibri" w:hAnsi="Calibri"/>
        </w:rPr>
        <w:t>Encourage the students to use symbols to d</w:t>
      </w:r>
      <w:r w:rsidR="00D97F47">
        <w:rPr>
          <w:rFonts w:ascii="Calibri" w:hAnsi="Calibri"/>
        </w:rPr>
        <w:t>escribe the resources and danger</w:t>
      </w:r>
      <w:r w:rsidRPr="004346C4">
        <w:rPr>
          <w:rFonts w:ascii="Calibri" w:hAnsi="Calibri"/>
        </w:rPr>
        <w:t xml:space="preserve">s on their maps and include a legend. </w:t>
      </w:r>
    </w:p>
    <w:p w:rsidR="00CC6B19" w:rsidRPr="004346C4" w:rsidRDefault="00CC6B19" w:rsidP="00CC6B19">
      <w:pPr>
        <w:numPr>
          <w:ilvl w:val="0"/>
          <w:numId w:val="14"/>
        </w:numPr>
        <w:rPr>
          <w:rFonts w:ascii="Calibri" w:hAnsi="Calibri"/>
        </w:rPr>
      </w:pPr>
      <w:r w:rsidRPr="004346C4">
        <w:rPr>
          <w:rFonts w:ascii="Calibri" w:hAnsi="Calibri"/>
        </w:rPr>
        <w:t>Require the students to list their skills and resources on the map next to their household as well as their neighbor’s skills and resources</w:t>
      </w:r>
      <w:r>
        <w:rPr>
          <w:rFonts w:ascii="Calibri" w:hAnsi="Calibri"/>
        </w:rPr>
        <w:t xml:space="preserve"> next to their respective household</w:t>
      </w:r>
      <w:r w:rsidRPr="004346C4">
        <w:rPr>
          <w:rFonts w:ascii="Calibri" w:hAnsi="Calibri"/>
        </w:rPr>
        <w:t xml:space="preserve">. </w:t>
      </w:r>
    </w:p>
    <w:p w:rsidR="00CC6B19" w:rsidRPr="004346C4" w:rsidRDefault="00CC6B19" w:rsidP="00CC6B19">
      <w:pPr>
        <w:numPr>
          <w:ilvl w:val="0"/>
          <w:numId w:val="14"/>
        </w:numPr>
        <w:rPr>
          <w:rFonts w:ascii="Calibri" w:hAnsi="Calibri"/>
        </w:rPr>
      </w:pPr>
      <w:r w:rsidRPr="004346C4">
        <w:rPr>
          <w:rFonts w:ascii="Calibri" w:hAnsi="Calibri"/>
        </w:rPr>
        <w:t xml:space="preserve">BONUS: Have the students encourage their parents to hold a neighborhood potluck or gathering where the student can present the map they have created and </w:t>
      </w:r>
      <w:r w:rsidR="00F47B73" w:rsidRPr="004346C4">
        <w:rPr>
          <w:rFonts w:ascii="Calibri" w:hAnsi="Calibri"/>
        </w:rPr>
        <w:t>di</w:t>
      </w:r>
      <w:r w:rsidR="00287346">
        <w:rPr>
          <w:rFonts w:ascii="Calibri" w:hAnsi="Calibri"/>
        </w:rPr>
        <w:t>scuss</w:t>
      </w:r>
      <w:r w:rsidR="00F47B73" w:rsidRPr="004346C4">
        <w:rPr>
          <w:rFonts w:ascii="Calibri" w:hAnsi="Calibri"/>
        </w:rPr>
        <w:t xml:space="preserve"> </w:t>
      </w:r>
      <w:r w:rsidR="00A720E9">
        <w:rPr>
          <w:rFonts w:ascii="Calibri" w:hAnsi="Calibri"/>
        </w:rPr>
        <w:t xml:space="preserve">preparedness </w:t>
      </w:r>
      <w:r w:rsidRPr="004346C4">
        <w:rPr>
          <w:rFonts w:ascii="Calibri" w:hAnsi="Calibri"/>
        </w:rPr>
        <w:t xml:space="preserve">in their neighborhood. </w:t>
      </w:r>
    </w:p>
    <w:p w:rsidR="00CC6B19" w:rsidRPr="004346C4" w:rsidRDefault="00CC6B19" w:rsidP="00CC6B19">
      <w:pPr>
        <w:numPr>
          <w:ilvl w:val="1"/>
          <w:numId w:val="14"/>
        </w:numPr>
        <w:rPr>
          <w:rFonts w:ascii="Calibri" w:hAnsi="Calibri"/>
        </w:rPr>
      </w:pPr>
      <w:r w:rsidRPr="004346C4">
        <w:rPr>
          <w:rFonts w:ascii="Calibri" w:hAnsi="Calibri"/>
        </w:rPr>
        <w:t xml:space="preserve">If the students elect to take this step, direct them to the Map Your Neighborhood material to guide the discussion on neighborhood preparedness. (See </w:t>
      </w:r>
      <w:r w:rsidRPr="004346C4">
        <w:rPr>
          <w:rFonts w:ascii="Calibri" w:hAnsi="Calibri"/>
          <w:i/>
        </w:rPr>
        <w:t>Appendix D</w:t>
      </w:r>
      <w:r w:rsidRPr="004346C4">
        <w:rPr>
          <w:rFonts w:ascii="Calibri" w:hAnsi="Calibri"/>
        </w:rPr>
        <w:t>)</w:t>
      </w:r>
    </w:p>
    <w:p w:rsidR="00CC6B19" w:rsidRPr="004346C4" w:rsidRDefault="00CC6B19" w:rsidP="00CC6B19">
      <w:pPr>
        <w:rPr>
          <w:rFonts w:ascii="Calibri" w:hAnsi="Calibri"/>
        </w:rPr>
      </w:pPr>
    </w:p>
    <w:p w:rsidR="00CC6B19" w:rsidRPr="004346C4" w:rsidRDefault="00CC6B19" w:rsidP="00CC6B19">
      <w:pPr>
        <w:ind w:firstLine="720"/>
        <w:rPr>
          <w:rFonts w:ascii="Calibri" w:hAnsi="Calibri"/>
          <w:i/>
        </w:rPr>
      </w:pPr>
      <w:r w:rsidRPr="004346C4">
        <w:rPr>
          <w:rFonts w:ascii="Calibri" w:hAnsi="Calibri"/>
          <w:i/>
        </w:rPr>
        <w:t>Adapted from UNICEF and UNISDR, 2004</w:t>
      </w:r>
    </w:p>
    <w:p w:rsidR="00CC6B19" w:rsidRPr="004346C4" w:rsidRDefault="00CC6B19" w:rsidP="00CC6B19">
      <w:pPr>
        <w:rPr>
          <w:rFonts w:ascii="Calibri" w:hAnsi="Calibri"/>
        </w:rPr>
      </w:pPr>
    </w:p>
    <w:p w:rsidR="00CC6B19" w:rsidRPr="004346C4" w:rsidRDefault="00CC6B19" w:rsidP="00CC6B19">
      <w:pPr>
        <w:rPr>
          <w:rFonts w:ascii="Calibri" w:hAnsi="Calibri"/>
          <w:b/>
        </w:rPr>
      </w:pPr>
      <w:r w:rsidRPr="004346C4">
        <w:rPr>
          <w:rFonts w:ascii="Calibri" w:hAnsi="Calibri"/>
          <w:b/>
        </w:rPr>
        <w:t xml:space="preserve">Debriefing </w:t>
      </w:r>
    </w:p>
    <w:p w:rsidR="00CC6B19" w:rsidRPr="004346C4" w:rsidRDefault="00CC6B19" w:rsidP="00CC6B19">
      <w:pPr>
        <w:numPr>
          <w:ilvl w:val="0"/>
          <w:numId w:val="15"/>
        </w:numPr>
        <w:rPr>
          <w:rFonts w:ascii="Calibri" w:hAnsi="Calibri"/>
        </w:rPr>
      </w:pPr>
      <w:r w:rsidRPr="004346C4">
        <w:rPr>
          <w:rFonts w:ascii="Calibri" w:hAnsi="Calibri"/>
        </w:rPr>
        <w:t xml:space="preserve">Ask the students what they thought about the activity. Did anything surprise them? </w:t>
      </w:r>
    </w:p>
    <w:p w:rsidR="00CC6B19" w:rsidRPr="004346C4" w:rsidRDefault="00CC6B19" w:rsidP="00CC6B19">
      <w:pPr>
        <w:numPr>
          <w:ilvl w:val="0"/>
          <w:numId w:val="15"/>
        </w:numPr>
        <w:rPr>
          <w:rFonts w:ascii="Calibri" w:hAnsi="Calibri"/>
        </w:rPr>
      </w:pPr>
      <w:r w:rsidRPr="004346C4">
        <w:rPr>
          <w:rFonts w:ascii="Calibri" w:hAnsi="Calibri"/>
        </w:rPr>
        <w:t xml:space="preserve">Highlight the important skills the students may have. Refer to </w:t>
      </w:r>
      <w:r w:rsidRPr="004346C4">
        <w:rPr>
          <w:rFonts w:ascii="Calibri" w:hAnsi="Calibri"/>
          <w:i/>
        </w:rPr>
        <w:t>Appendix D</w:t>
      </w:r>
      <w:r w:rsidRPr="004346C4">
        <w:rPr>
          <w:rFonts w:ascii="Calibri" w:hAnsi="Calibri"/>
        </w:rPr>
        <w:t xml:space="preserve"> for examples of skills and discussion ideas. </w:t>
      </w:r>
    </w:p>
    <w:p w:rsidR="00CC6B19" w:rsidRPr="004346C4" w:rsidRDefault="00CC6B19" w:rsidP="00CC6B19">
      <w:pPr>
        <w:numPr>
          <w:ilvl w:val="0"/>
          <w:numId w:val="15"/>
        </w:numPr>
        <w:rPr>
          <w:rFonts w:ascii="Calibri" w:hAnsi="Calibri"/>
        </w:rPr>
      </w:pPr>
      <w:r w:rsidRPr="004346C4">
        <w:rPr>
          <w:rFonts w:ascii="Calibri" w:hAnsi="Calibri"/>
        </w:rPr>
        <w:t>Have the students list their own skills on their maps. Instruct the students to title this list “our team’s</w:t>
      </w:r>
      <w:r>
        <w:rPr>
          <w:rFonts w:ascii="Calibri" w:hAnsi="Calibri"/>
        </w:rPr>
        <w:t xml:space="preserve"> skills.”</w:t>
      </w:r>
    </w:p>
    <w:p w:rsidR="00CC6B19" w:rsidRPr="004346C4" w:rsidRDefault="00CC6B19" w:rsidP="00CC6B19">
      <w:pPr>
        <w:rPr>
          <w:rFonts w:ascii="Calibri" w:hAnsi="Calibri"/>
        </w:rPr>
      </w:pPr>
    </w:p>
    <w:p w:rsidR="00CC6B19" w:rsidRPr="004346C4" w:rsidRDefault="00CC6B19" w:rsidP="00CC6B1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1846"/>
        <w:gridCol w:w="6498"/>
      </w:tblGrid>
      <w:tr w:rsidR="00CC6B19" w:rsidRPr="004346C4" w:rsidTr="00BC13AF">
        <w:tc>
          <w:tcPr>
            <w:tcW w:w="1232" w:type="dxa"/>
            <w:shd w:val="clear" w:color="auto" w:fill="B8CCE4"/>
          </w:tcPr>
          <w:p w:rsidR="00CC6B19" w:rsidRPr="004346C4" w:rsidRDefault="00CC6B19" w:rsidP="00BC13AF">
            <w:pPr>
              <w:jc w:val="center"/>
              <w:rPr>
                <w:rFonts w:ascii="Calibri" w:hAnsi="Calibri"/>
                <w:b/>
              </w:rPr>
            </w:pPr>
            <w:r w:rsidRPr="004346C4">
              <w:rPr>
                <w:rFonts w:ascii="Calibri" w:hAnsi="Calibri"/>
                <w:b/>
              </w:rPr>
              <w:t>Step</w:t>
            </w:r>
          </w:p>
        </w:tc>
        <w:tc>
          <w:tcPr>
            <w:tcW w:w="1846" w:type="dxa"/>
            <w:shd w:val="clear" w:color="auto" w:fill="B8CCE4"/>
          </w:tcPr>
          <w:p w:rsidR="00CC6B19" w:rsidRPr="004346C4" w:rsidRDefault="00CC6B19" w:rsidP="00BC13AF">
            <w:pPr>
              <w:rPr>
                <w:rFonts w:ascii="Calibri" w:hAnsi="Calibri"/>
                <w:b/>
              </w:rPr>
            </w:pPr>
            <w:r w:rsidRPr="004346C4">
              <w:rPr>
                <w:rFonts w:ascii="Calibri" w:hAnsi="Calibri"/>
                <w:b/>
              </w:rPr>
              <w:t>Estimated Time</w:t>
            </w:r>
          </w:p>
        </w:tc>
        <w:tc>
          <w:tcPr>
            <w:tcW w:w="6498" w:type="dxa"/>
            <w:shd w:val="clear" w:color="auto" w:fill="B8CCE4"/>
          </w:tcPr>
          <w:p w:rsidR="00CC6B19" w:rsidRPr="004346C4" w:rsidRDefault="00CC6B19" w:rsidP="00BC13AF">
            <w:pPr>
              <w:rPr>
                <w:rFonts w:ascii="Calibri" w:hAnsi="Calibri"/>
                <w:b/>
              </w:rPr>
            </w:pPr>
            <w:r w:rsidRPr="004346C4">
              <w:rPr>
                <w:rFonts w:ascii="Calibri" w:hAnsi="Calibri"/>
                <w:b/>
              </w:rPr>
              <w:t>Description</w:t>
            </w:r>
          </w:p>
        </w:tc>
      </w:tr>
      <w:tr w:rsidR="00CC6B19" w:rsidRPr="004346C4" w:rsidTr="00BC13AF">
        <w:tc>
          <w:tcPr>
            <w:tcW w:w="1232" w:type="dxa"/>
            <w:shd w:val="clear" w:color="auto" w:fill="auto"/>
            <w:vAlign w:val="center"/>
          </w:tcPr>
          <w:p w:rsidR="00CC6B19" w:rsidRPr="004346C4" w:rsidRDefault="00CC6B19" w:rsidP="00BC13AF">
            <w:pPr>
              <w:jc w:val="center"/>
              <w:rPr>
                <w:rFonts w:ascii="Calibri" w:hAnsi="Calibri"/>
              </w:rPr>
            </w:pPr>
            <w:r w:rsidRPr="004346C4">
              <w:rPr>
                <w:rFonts w:ascii="Calibri" w:hAnsi="Calibri"/>
              </w:rPr>
              <w:t>1</w:t>
            </w:r>
          </w:p>
          <w:p w:rsidR="00CC6B19" w:rsidRPr="004346C4" w:rsidRDefault="00CC6B19" w:rsidP="00BC13AF">
            <w:pPr>
              <w:jc w:val="center"/>
              <w:rPr>
                <w:rFonts w:ascii="Calibri" w:hAnsi="Calibri"/>
              </w:rPr>
            </w:pPr>
          </w:p>
        </w:tc>
        <w:tc>
          <w:tcPr>
            <w:tcW w:w="1846" w:type="dxa"/>
          </w:tcPr>
          <w:p w:rsidR="00CC6B19" w:rsidRPr="004346C4" w:rsidRDefault="00CC6B19" w:rsidP="00BC13AF">
            <w:pPr>
              <w:rPr>
                <w:rFonts w:ascii="Calibri" w:hAnsi="Calibri"/>
              </w:rPr>
            </w:pPr>
            <w:r w:rsidRPr="004346C4">
              <w:rPr>
                <w:rFonts w:ascii="Calibri" w:hAnsi="Calibri"/>
              </w:rPr>
              <w:t>15 minutes</w:t>
            </w:r>
          </w:p>
        </w:tc>
        <w:tc>
          <w:tcPr>
            <w:tcW w:w="6498" w:type="dxa"/>
            <w:shd w:val="clear" w:color="auto" w:fill="auto"/>
          </w:tcPr>
          <w:p w:rsidR="00CC6B19" w:rsidRPr="004346C4" w:rsidRDefault="00CC6B19" w:rsidP="00BC13AF">
            <w:pPr>
              <w:rPr>
                <w:rFonts w:ascii="Calibri" w:hAnsi="Calibri"/>
              </w:rPr>
            </w:pPr>
            <w:r w:rsidRPr="004346C4">
              <w:rPr>
                <w:rFonts w:ascii="Calibri" w:hAnsi="Calibri"/>
              </w:rPr>
              <w:t xml:space="preserve">Preliminary brainstorming </w:t>
            </w:r>
          </w:p>
        </w:tc>
      </w:tr>
      <w:tr w:rsidR="00CC6B19" w:rsidRPr="004346C4" w:rsidTr="00BC13AF">
        <w:tc>
          <w:tcPr>
            <w:tcW w:w="1232" w:type="dxa"/>
            <w:vMerge w:val="restart"/>
            <w:shd w:val="clear" w:color="auto" w:fill="auto"/>
            <w:vAlign w:val="center"/>
          </w:tcPr>
          <w:p w:rsidR="00CC6B19" w:rsidRPr="004346C4" w:rsidRDefault="00CC6B19" w:rsidP="00BC13AF">
            <w:pPr>
              <w:jc w:val="center"/>
              <w:rPr>
                <w:rFonts w:ascii="Calibri" w:hAnsi="Calibri"/>
              </w:rPr>
            </w:pPr>
          </w:p>
          <w:p w:rsidR="00CC6B19" w:rsidRPr="004346C4" w:rsidRDefault="00CC6B19" w:rsidP="00BC13AF">
            <w:pPr>
              <w:jc w:val="center"/>
              <w:rPr>
                <w:rFonts w:ascii="Calibri" w:hAnsi="Calibri"/>
              </w:rPr>
            </w:pPr>
            <w:r w:rsidRPr="004346C4">
              <w:rPr>
                <w:rFonts w:ascii="Calibri" w:hAnsi="Calibri"/>
              </w:rPr>
              <w:t>2</w:t>
            </w:r>
          </w:p>
          <w:p w:rsidR="00CC6B19" w:rsidRPr="004346C4" w:rsidRDefault="00CC6B19" w:rsidP="00BC13AF">
            <w:pPr>
              <w:jc w:val="center"/>
              <w:rPr>
                <w:rFonts w:ascii="Calibri" w:hAnsi="Calibri"/>
              </w:rPr>
            </w:pPr>
          </w:p>
          <w:p w:rsidR="00CC6B19" w:rsidRPr="004346C4" w:rsidRDefault="00CC6B19" w:rsidP="00BC13AF">
            <w:pPr>
              <w:jc w:val="center"/>
              <w:rPr>
                <w:rFonts w:ascii="Calibri" w:hAnsi="Calibri"/>
              </w:rPr>
            </w:pPr>
          </w:p>
        </w:tc>
        <w:tc>
          <w:tcPr>
            <w:tcW w:w="1846" w:type="dxa"/>
          </w:tcPr>
          <w:p w:rsidR="00CC6B19" w:rsidRPr="004346C4" w:rsidRDefault="003C0023" w:rsidP="00BC13AF">
            <w:pPr>
              <w:rPr>
                <w:rFonts w:ascii="Calibri" w:hAnsi="Calibri"/>
              </w:rPr>
            </w:pPr>
            <w:r>
              <w:rPr>
                <w:rFonts w:ascii="Calibri" w:hAnsi="Calibri"/>
              </w:rPr>
              <w:t>30</w:t>
            </w:r>
            <w:r w:rsidR="00CC6B19" w:rsidRPr="004346C4">
              <w:rPr>
                <w:rFonts w:ascii="Calibri" w:hAnsi="Calibri"/>
              </w:rPr>
              <w:t xml:space="preserve"> minutes</w:t>
            </w:r>
          </w:p>
        </w:tc>
        <w:tc>
          <w:tcPr>
            <w:tcW w:w="6498" w:type="dxa"/>
            <w:shd w:val="clear" w:color="auto" w:fill="auto"/>
          </w:tcPr>
          <w:p w:rsidR="00CC6B19" w:rsidRPr="004346C4" w:rsidRDefault="00CC6B19" w:rsidP="00BC13AF">
            <w:pPr>
              <w:rPr>
                <w:rFonts w:ascii="Calibri" w:hAnsi="Calibri"/>
              </w:rPr>
            </w:pPr>
            <w:r w:rsidRPr="004346C4">
              <w:rPr>
                <w:rFonts w:ascii="Calibri" w:hAnsi="Calibri"/>
              </w:rPr>
              <w:t>Community Mapping Activity: Option 1</w:t>
            </w:r>
          </w:p>
          <w:p w:rsidR="00CC6B19" w:rsidRPr="004346C4" w:rsidRDefault="00CC6B19" w:rsidP="00BC13AF">
            <w:pPr>
              <w:rPr>
                <w:rFonts w:ascii="Calibri" w:hAnsi="Calibri"/>
              </w:rPr>
            </w:pPr>
          </w:p>
        </w:tc>
      </w:tr>
      <w:tr w:rsidR="00CC6B19" w:rsidRPr="004346C4" w:rsidTr="00BC13AF">
        <w:tc>
          <w:tcPr>
            <w:tcW w:w="1232" w:type="dxa"/>
            <w:vMerge/>
            <w:shd w:val="clear" w:color="auto" w:fill="auto"/>
            <w:vAlign w:val="center"/>
          </w:tcPr>
          <w:p w:rsidR="00CC6B19" w:rsidRPr="004346C4" w:rsidRDefault="00CC6B19" w:rsidP="00BC13AF">
            <w:pPr>
              <w:jc w:val="center"/>
              <w:rPr>
                <w:rFonts w:ascii="Calibri" w:hAnsi="Calibri"/>
              </w:rPr>
            </w:pPr>
          </w:p>
        </w:tc>
        <w:tc>
          <w:tcPr>
            <w:tcW w:w="1846" w:type="dxa"/>
          </w:tcPr>
          <w:p w:rsidR="00CC6B19" w:rsidRPr="004346C4" w:rsidRDefault="00CC6B19" w:rsidP="00BC13AF">
            <w:pPr>
              <w:rPr>
                <w:rFonts w:ascii="Calibri" w:hAnsi="Calibri"/>
              </w:rPr>
            </w:pPr>
            <w:r w:rsidRPr="004346C4">
              <w:rPr>
                <w:rFonts w:ascii="Calibri" w:hAnsi="Calibri"/>
              </w:rPr>
              <w:t xml:space="preserve">50 minutes </w:t>
            </w:r>
          </w:p>
        </w:tc>
        <w:tc>
          <w:tcPr>
            <w:tcW w:w="6498" w:type="dxa"/>
            <w:shd w:val="clear" w:color="auto" w:fill="auto"/>
          </w:tcPr>
          <w:p w:rsidR="00CC6B19" w:rsidRPr="004346C4" w:rsidRDefault="00CC6B19" w:rsidP="00BC13AF">
            <w:pPr>
              <w:rPr>
                <w:rFonts w:ascii="Calibri" w:hAnsi="Calibri"/>
              </w:rPr>
            </w:pPr>
            <w:r w:rsidRPr="004346C4">
              <w:rPr>
                <w:rFonts w:ascii="Calibri" w:hAnsi="Calibri"/>
              </w:rPr>
              <w:t>Community Mapping Activity: Option 2</w:t>
            </w:r>
          </w:p>
          <w:p w:rsidR="00CC6B19" w:rsidRPr="004346C4" w:rsidRDefault="00CC6B19" w:rsidP="00BC13AF">
            <w:pPr>
              <w:rPr>
                <w:rFonts w:ascii="Calibri" w:hAnsi="Calibri"/>
              </w:rPr>
            </w:pPr>
          </w:p>
        </w:tc>
      </w:tr>
      <w:tr w:rsidR="00CC6B19" w:rsidRPr="004346C4" w:rsidTr="00BC13AF">
        <w:tc>
          <w:tcPr>
            <w:tcW w:w="1232" w:type="dxa"/>
            <w:shd w:val="clear" w:color="auto" w:fill="auto"/>
            <w:vAlign w:val="center"/>
          </w:tcPr>
          <w:p w:rsidR="00CC6B19" w:rsidRPr="004346C4" w:rsidRDefault="00CC6B19" w:rsidP="00BC13AF">
            <w:pPr>
              <w:jc w:val="center"/>
              <w:rPr>
                <w:rFonts w:ascii="Calibri" w:hAnsi="Calibri"/>
              </w:rPr>
            </w:pPr>
            <w:r w:rsidRPr="004346C4">
              <w:rPr>
                <w:rFonts w:ascii="Calibri" w:hAnsi="Calibri"/>
              </w:rPr>
              <w:t>3</w:t>
            </w:r>
          </w:p>
          <w:p w:rsidR="00CC6B19" w:rsidRPr="004346C4" w:rsidRDefault="00CC6B19" w:rsidP="00BC13AF">
            <w:pPr>
              <w:jc w:val="center"/>
              <w:rPr>
                <w:rFonts w:ascii="Calibri" w:hAnsi="Calibri"/>
              </w:rPr>
            </w:pPr>
          </w:p>
        </w:tc>
        <w:tc>
          <w:tcPr>
            <w:tcW w:w="1846" w:type="dxa"/>
          </w:tcPr>
          <w:p w:rsidR="00CC6B19" w:rsidRPr="004346C4" w:rsidRDefault="003C0023" w:rsidP="00BC13AF">
            <w:pPr>
              <w:rPr>
                <w:rFonts w:ascii="Calibri" w:hAnsi="Calibri"/>
              </w:rPr>
            </w:pPr>
            <w:r>
              <w:rPr>
                <w:rFonts w:ascii="Calibri" w:hAnsi="Calibri"/>
              </w:rPr>
              <w:t>15</w:t>
            </w:r>
            <w:r w:rsidR="00CC6B19" w:rsidRPr="004346C4">
              <w:rPr>
                <w:rFonts w:ascii="Calibri" w:hAnsi="Calibri"/>
              </w:rPr>
              <w:t xml:space="preserve"> minutes</w:t>
            </w:r>
          </w:p>
        </w:tc>
        <w:tc>
          <w:tcPr>
            <w:tcW w:w="6498" w:type="dxa"/>
            <w:shd w:val="clear" w:color="auto" w:fill="auto"/>
          </w:tcPr>
          <w:p w:rsidR="00CC6B19" w:rsidRPr="004346C4" w:rsidRDefault="00CC6B19" w:rsidP="00BC13AF">
            <w:pPr>
              <w:rPr>
                <w:rFonts w:ascii="Calibri" w:hAnsi="Calibri"/>
              </w:rPr>
            </w:pPr>
            <w:r w:rsidRPr="004346C4">
              <w:rPr>
                <w:rFonts w:ascii="Calibri" w:hAnsi="Calibri"/>
              </w:rPr>
              <w:t xml:space="preserve">Debriefing </w:t>
            </w:r>
          </w:p>
        </w:tc>
      </w:tr>
    </w:tbl>
    <w:p w:rsidR="00CC6B19" w:rsidRPr="004346C4" w:rsidRDefault="00CC6B19" w:rsidP="00CC6B19">
      <w:pPr>
        <w:rPr>
          <w:rFonts w:ascii="Calibri" w:hAnsi="Calibri"/>
          <w:sz w:val="18"/>
          <w:szCs w:val="18"/>
        </w:rPr>
      </w:pPr>
    </w:p>
    <w:p w:rsidR="00CC6B19" w:rsidRPr="004346C4" w:rsidRDefault="00CC6B19" w:rsidP="00CC6B19">
      <w:pPr>
        <w:rPr>
          <w:rFonts w:ascii="Calibri" w:hAnsi="Calibri"/>
        </w:rPr>
      </w:pPr>
    </w:p>
    <w:p w:rsidR="00CC6B19" w:rsidRDefault="00CC6B19" w:rsidP="00975EBA">
      <w:pPr>
        <w:outlineLvl w:val="0"/>
        <w:rPr>
          <w:rFonts w:ascii="Calibri" w:hAnsi="Calibri" w:cs="Times New Roman"/>
          <w:b/>
          <w:sz w:val="44"/>
          <w:szCs w:val="44"/>
        </w:rPr>
      </w:pPr>
    </w:p>
    <w:p w:rsidR="00112946" w:rsidRDefault="00112946" w:rsidP="00112946">
      <w:pPr>
        <w:rPr>
          <w:rFonts w:ascii="Calibri" w:hAnsi="Calibri" w:cs="Times New Roman"/>
          <w:b/>
          <w:sz w:val="36"/>
          <w:szCs w:val="36"/>
        </w:rPr>
      </w:pPr>
    </w:p>
    <w:p w:rsidR="00112946" w:rsidRPr="00FD34A1" w:rsidRDefault="00112946" w:rsidP="00112946">
      <w:pPr>
        <w:rPr>
          <w:rFonts w:ascii="Calibri" w:hAnsi="Calibri" w:cs="Times New Roman"/>
          <w:b/>
          <w:sz w:val="36"/>
          <w:szCs w:val="36"/>
        </w:rPr>
      </w:pPr>
      <w:r w:rsidRPr="00FD34A1">
        <w:rPr>
          <w:rFonts w:ascii="Calibri" w:hAnsi="Calibri" w:cs="Times New Roman"/>
          <w:b/>
          <w:sz w:val="36"/>
          <w:szCs w:val="36"/>
        </w:rPr>
        <w:t>Community Mapping Activity Worksheet</w:t>
      </w:r>
    </w:p>
    <w:p w:rsidR="00112946" w:rsidRPr="008F4646" w:rsidRDefault="00112946" w:rsidP="00112946">
      <w:pPr>
        <w:rPr>
          <w:rFonts w:ascii="Calibri" w:hAnsi="Calibri" w:cs="Times New Roman"/>
        </w:rPr>
      </w:pPr>
    </w:p>
    <w:p w:rsidR="00112946" w:rsidRPr="008F4646" w:rsidRDefault="00112946" w:rsidP="00112946">
      <w:pPr>
        <w:rPr>
          <w:rFonts w:ascii="Calibri" w:hAnsi="Calibri" w:cs="Times New Roman"/>
        </w:rPr>
      </w:pPr>
      <w:r w:rsidRPr="008F4646">
        <w:rPr>
          <w:rFonts w:ascii="Calibri" w:hAnsi="Calibri" w:cs="Times New Roman"/>
          <w:b/>
        </w:rPr>
        <w:t>Directions:</w:t>
      </w:r>
      <w:r>
        <w:rPr>
          <w:rFonts w:ascii="Calibri" w:hAnsi="Calibri" w:cs="Times New Roman"/>
        </w:rPr>
        <w:t xml:space="preserve"> Interview staff members about skills they have that would be useful in a disaster. </w:t>
      </w:r>
      <w:r w:rsidRPr="008F4646">
        <w:rPr>
          <w:rFonts w:ascii="Calibri" w:hAnsi="Calibri" w:cs="Times New Roman"/>
        </w:rPr>
        <w:t xml:space="preserve">List the name and responsibility of the staff member who possesses each skill. </w:t>
      </w:r>
    </w:p>
    <w:p w:rsidR="00112946" w:rsidRDefault="00112946" w:rsidP="00112946">
      <w:pPr>
        <w:rPr>
          <w:rFonts w:ascii="Calibri" w:hAnsi="Calibri" w:cs="Times New Roman"/>
          <w:u w:val="single"/>
        </w:rPr>
      </w:pPr>
    </w:p>
    <w:p w:rsidR="00112946" w:rsidRPr="008F4646" w:rsidRDefault="00112946" w:rsidP="00112946">
      <w:pPr>
        <w:rPr>
          <w:rFonts w:ascii="Calibri" w:hAnsi="Calibri" w:cs="Times New Roman"/>
        </w:rPr>
      </w:pPr>
      <w:r w:rsidRPr="008F4646">
        <w:rPr>
          <w:rFonts w:ascii="Calibri" w:hAnsi="Calibri" w:cs="Times New Roman"/>
          <w:b/>
        </w:rPr>
        <w:t>Sample Interview Question:</w:t>
      </w:r>
      <w:r>
        <w:rPr>
          <w:rFonts w:ascii="Calibri" w:hAnsi="Calibri" w:cs="Times New Roman"/>
        </w:rPr>
        <w:t xml:space="preserve"> </w:t>
      </w:r>
      <w:r w:rsidRPr="00BC1825">
        <w:rPr>
          <w:rFonts w:ascii="Calibri" w:hAnsi="Calibri" w:cs="Times New Roman"/>
          <w:i/>
        </w:rPr>
        <w:t>What skills do you have that would useful in a</w:t>
      </w:r>
      <w:r w:rsidR="002A4E4E">
        <w:rPr>
          <w:rFonts w:ascii="Calibri" w:hAnsi="Calibri" w:cs="Times New Roman"/>
          <w:i/>
        </w:rPr>
        <w:t xml:space="preserve"> disaster</w:t>
      </w:r>
      <w:r w:rsidRPr="00BC1825">
        <w:rPr>
          <w:rFonts w:ascii="Calibri" w:hAnsi="Calibri" w:cs="Times New Roman"/>
          <w:i/>
        </w:rPr>
        <w:t>?</w:t>
      </w:r>
      <w:r w:rsidRPr="008F4646">
        <w:rPr>
          <w:rFonts w:ascii="Calibri" w:hAnsi="Calibri" w:cs="Times New Roman"/>
        </w:rPr>
        <w:t xml:space="preserve"> </w:t>
      </w:r>
    </w:p>
    <w:p w:rsidR="00112946" w:rsidRDefault="00112946" w:rsidP="00112946">
      <w:pPr>
        <w:rPr>
          <w:rFonts w:ascii="Calibri" w:hAnsi="Calibri" w:cs="Times New Roman"/>
          <w:u w:val="single"/>
        </w:rPr>
      </w:pPr>
    </w:p>
    <w:p w:rsidR="00112946" w:rsidRPr="008F4646" w:rsidRDefault="00112946" w:rsidP="00112946">
      <w:pPr>
        <w:rPr>
          <w:rFonts w:ascii="Calibri" w:hAnsi="Calibri" w:cs="Times New Roman"/>
          <w:u w:val="single"/>
        </w:rPr>
      </w:pPr>
    </w:p>
    <w:p w:rsidR="00112946" w:rsidRPr="008F4646" w:rsidRDefault="00112946" w:rsidP="00112946">
      <w:pPr>
        <w:rPr>
          <w:rFonts w:ascii="Calibri" w:hAnsi="Calibri" w:cs="Times New Roman"/>
        </w:rPr>
      </w:pPr>
      <w:r>
        <w:rPr>
          <w:rFonts w:ascii="Calibri" w:hAnsi="Calibri" w:cs="Times New Roman"/>
        </w:rPr>
        <w:t>Individual c</w:t>
      </w:r>
      <w:r w:rsidRPr="008F4646">
        <w:rPr>
          <w:rFonts w:ascii="Calibri" w:hAnsi="Calibri" w:cs="Times New Roman"/>
        </w:rPr>
        <w:t>an perform first aid</w:t>
      </w:r>
      <w:r>
        <w:rPr>
          <w:rFonts w:ascii="Calibri" w:hAnsi="Calibri" w:cs="Times New Roman"/>
        </w:rPr>
        <w:t>.</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p>
    <w:p w:rsidR="00112946" w:rsidRPr="008F4646" w:rsidRDefault="00112946" w:rsidP="00112946">
      <w:pPr>
        <w:rPr>
          <w:rFonts w:ascii="Calibri" w:hAnsi="Calibri" w:cs="Times New Roman"/>
        </w:rPr>
      </w:pPr>
      <w:r>
        <w:rPr>
          <w:rFonts w:ascii="Calibri" w:hAnsi="Calibri" w:cs="Times New Roman"/>
        </w:rPr>
        <w:t>Individual can perform Cardiopulmonary Resuscitation (CPR).</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p>
    <w:p w:rsidR="00112946" w:rsidRPr="008F4646" w:rsidRDefault="00112946" w:rsidP="00112946">
      <w:pPr>
        <w:rPr>
          <w:rFonts w:ascii="Calibri" w:hAnsi="Calibri" w:cs="Times New Roman"/>
        </w:rPr>
      </w:pPr>
    </w:p>
    <w:p w:rsidR="00112946" w:rsidRPr="008F4646" w:rsidRDefault="00112946" w:rsidP="00112946">
      <w:pPr>
        <w:rPr>
          <w:rFonts w:ascii="Calibri" w:hAnsi="Calibri" w:cs="Times New Roman"/>
        </w:rPr>
      </w:pPr>
      <w:r>
        <w:rPr>
          <w:rFonts w:ascii="Calibri" w:hAnsi="Calibri" w:cs="Times New Roman"/>
        </w:rPr>
        <w:t>Individual c</w:t>
      </w:r>
      <w:r w:rsidRPr="008F4646">
        <w:rPr>
          <w:rFonts w:ascii="Calibri" w:hAnsi="Calibri" w:cs="Times New Roman"/>
        </w:rPr>
        <w:t>an cook for a large number of people</w:t>
      </w:r>
      <w:r>
        <w:rPr>
          <w:rFonts w:ascii="Calibri" w:hAnsi="Calibri" w:cs="Times New Roman"/>
        </w:rPr>
        <w:t>.</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p>
    <w:p w:rsidR="00112946" w:rsidRPr="008F4646" w:rsidRDefault="00112946" w:rsidP="00112946">
      <w:pPr>
        <w:rPr>
          <w:rFonts w:ascii="Calibri" w:hAnsi="Calibri" w:cs="Times New Roman"/>
        </w:rPr>
      </w:pPr>
    </w:p>
    <w:p w:rsidR="00112946" w:rsidRPr="008F4646" w:rsidRDefault="00112946" w:rsidP="00112946">
      <w:pPr>
        <w:rPr>
          <w:rFonts w:ascii="Calibri" w:hAnsi="Calibri" w:cs="Times New Roman"/>
        </w:rPr>
      </w:pPr>
      <w:r>
        <w:rPr>
          <w:rFonts w:ascii="Calibri" w:hAnsi="Calibri" w:cs="Times New Roman"/>
        </w:rPr>
        <w:t>Individual c</w:t>
      </w:r>
      <w:r w:rsidRPr="008F4646">
        <w:rPr>
          <w:rFonts w:ascii="Calibri" w:hAnsi="Calibri" w:cs="Times New Roman"/>
        </w:rPr>
        <w:t xml:space="preserve">an communicate with others </w:t>
      </w:r>
      <w:r>
        <w:rPr>
          <w:rFonts w:ascii="Calibri" w:hAnsi="Calibri" w:cs="Times New Roman"/>
        </w:rPr>
        <w:t>using</w:t>
      </w:r>
      <w:r w:rsidRPr="008F4646">
        <w:rPr>
          <w:rFonts w:ascii="Calibri" w:hAnsi="Calibri" w:cs="Times New Roman"/>
        </w:rPr>
        <w:t xml:space="preserve"> a radio</w:t>
      </w:r>
      <w:r>
        <w:rPr>
          <w:rFonts w:ascii="Calibri" w:hAnsi="Calibri" w:cs="Times New Roman"/>
        </w:rPr>
        <w:t>.</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r w:rsidRPr="008F4646">
        <w:rPr>
          <w:rFonts w:ascii="Calibri" w:hAnsi="Calibri" w:cs="Times New Roman"/>
        </w:rPr>
        <w:t>________________________________</w:t>
      </w:r>
      <w:r>
        <w:rPr>
          <w:rFonts w:ascii="Calibri" w:hAnsi="Calibri" w:cs="Times New Roman"/>
        </w:rPr>
        <w:t>______________________________________________</w:t>
      </w:r>
    </w:p>
    <w:p w:rsidR="00112946" w:rsidRPr="008F4646" w:rsidRDefault="00112946" w:rsidP="00112946">
      <w:pPr>
        <w:rPr>
          <w:rFonts w:ascii="Calibri" w:hAnsi="Calibri" w:cs="Times New Roman"/>
        </w:rPr>
      </w:pPr>
    </w:p>
    <w:p w:rsidR="00112946" w:rsidRPr="008F4646" w:rsidRDefault="00112946" w:rsidP="00112946">
      <w:pPr>
        <w:rPr>
          <w:rFonts w:ascii="Calibri" w:hAnsi="Calibri" w:cs="Times New Roman"/>
        </w:rPr>
      </w:pPr>
    </w:p>
    <w:p w:rsidR="00112946" w:rsidRDefault="00112946" w:rsidP="00112946">
      <w:pPr>
        <w:rPr>
          <w:rFonts w:ascii="Calibri" w:hAnsi="Calibri" w:cs="Times New Roman"/>
        </w:rPr>
      </w:pPr>
      <w:r>
        <w:rPr>
          <w:rFonts w:ascii="Calibri" w:hAnsi="Calibri" w:cs="Times New Roman"/>
        </w:rPr>
        <w:t xml:space="preserve">Individual knows how to suppress a fire. </w:t>
      </w:r>
    </w:p>
    <w:p w:rsidR="00112946" w:rsidRDefault="00112946" w:rsidP="00112946">
      <w:pPr>
        <w:rPr>
          <w:rFonts w:ascii="Calibri" w:hAnsi="Calibri" w:cs="Times New Roman"/>
        </w:rPr>
      </w:pPr>
      <w:r>
        <w:rPr>
          <w:rFonts w:ascii="Calibri" w:hAnsi="Calibri" w:cs="Times New Roman"/>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112946" w:rsidRDefault="00112946" w:rsidP="00112946">
      <w:pPr>
        <w:rPr>
          <w:rFonts w:ascii="Calibri" w:hAnsi="Calibri" w:cs="Times New Roman"/>
        </w:rPr>
      </w:pPr>
    </w:p>
    <w:p w:rsidR="00112946" w:rsidRDefault="00112946" w:rsidP="00112946">
      <w:pPr>
        <w:rPr>
          <w:rFonts w:ascii="Calibri" w:hAnsi="Calibri" w:cs="Times New Roman"/>
        </w:rPr>
      </w:pPr>
      <w:r>
        <w:rPr>
          <w:rFonts w:ascii="Calibri" w:hAnsi="Calibri" w:cs="Times New Roman"/>
        </w:rPr>
        <w:t>Individual is skilled in building maintenance.</w:t>
      </w:r>
    </w:p>
    <w:p w:rsidR="00112946" w:rsidRPr="008F4646" w:rsidRDefault="00112946" w:rsidP="00112946">
      <w:pPr>
        <w:rPr>
          <w:rFonts w:ascii="Calibri" w:hAnsi="Calibri" w:cs="Times New Roman"/>
        </w:rPr>
      </w:pPr>
      <w:r>
        <w:rPr>
          <w:rFonts w:ascii="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0B45E3" w:rsidRDefault="000B45E3" w:rsidP="00975EBA">
      <w:pPr>
        <w:outlineLvl w:val="0"/>
        <w:rPr>
          <w:rFonts w:ascii="Calibri" w:hAnsi="Calibri" w:cs="Times New Roman"/>
          <w:b/>
          <w:sz w:val="44"/>
          <w:szCs w:val="44"/>
        </w:rPr>
      </w:pPr>
    </w:p>
    <w:p w:rsidR="009D1D2D" w:rsidRDefault="009D1D2D" w:rsidP="00975EBA">
      <w:pPr>
        <w:outlineLvl w:val="0"/>
        <w:rPr>
          <w:rFonts w:ascii="Calibri" w:hAnsi="Calibri" w:cs="Times New Roman"/>
          <w:b/>
          <w:sz w:val="44"/>
          <w:szCs w:val="44"/>
        </w:rPr>
      </w:pPr>
    </w:p>
    <w:p w:rsidR="00194755" w:rsidRPr="005D158F" w:rsidRDefault="00845916" w:rsidP="00975EBA">
      <w:pPr>
        <w:outlineLvl w:val="0"/>
        <w:rPr>
          <w:rFonts w:ascii="Calibri" w:hAnsi="Calibri" w:cs="Times New Roman"/>
          <w:b/>
          <w:sz w:val="44"/>
          <w:szCs w:val="44"/>
        </w:rPr>
      </w:pPr>
      <w:r w:rsidRPr="005D158F">
        <w:rPr>
          <w:rFonts w:ascii="Calibri" w:hAnsi="Calibri" w:cs="Times New Roman"/>
          <w:b/>
          <w:sz w:val="44"/>
          <w:szCs w:val="44"/>
        </w:rPr>
        <w:t>APPENDIX D</w:t>
      </w:r>
    </w:p>
    <w:p w:rsidR="003D7F92" w:rsidRPr="005D158F" w:rsidRDefault="003D7F92">
      <w:pPr>
        <w:rPr>
          <w:rFonts w:ascii="Calibri" w:hAnsi="Calibri" w:cs="Times New Roman"/>
          <w:b/>
        </w:rPr>
      </w:pPr>
    </w:p>
    <w:p w:rsidR="009F75B6" w:rsidRPr="005D158F" w:rsidRDefault="009F75B6" w:rsidP="00975EBA">
      <w:pPr>
        <w:outlineLvl w:val="0"/>
        <w:rPr>
          <w:rFonts w:ascii="Calibri" w:hAnsi="Calibri" w:cs="Times New Roman"/>
          <w:b/>
        </w:rPr>
      </w:pPr>
      <w:r w:rsidRPr="005D158F">
        <w:rPr>
          <w:rFonts w:ascii="Calibri" w:hAnsi="Calibri" w:cs="Times New Roman"/>
          <w:b/>
        </w:rPr>
        <w:t>Vocabulary</w:t>
      </w:r>
    </w:p>
    <w:p w:rsidR="009F75B6" w:rsidRPr="005D158F" w:rsidRDefault="009F75B6" w:rsidP="00975EBA">
      <w:pPr>
        <w:outlineLvl w:val="0"/>
        <w:rPr>
          <w:rFonts w:ascii="Calibri" w:hAnsi="Calibri" w:cs="Times New Roman"/>
        </w:rPr>
      </w:pPr>
      <w:r w:rsidRPr="00250BE3">
        <w:rPr>
          <w:rFonts w:ascii="Calibri" w:hAnsi="Calibri" w:cs="Times New Roman"/>
          <w:b/>
        </w:rPr>
        <w:t>Resource</w:t>
      </w:r>
      <w:r w:rsidRPr="005D158F">
        <w:rPr>
          <w:rFonts w:ascii="Calibri" w:hAnsi="Calibri" w:cs="Times New Roman"/>
        </w:rPr>
        <w:t xml:space="preserve">: </w:t>
      </w:r>
      <w:r w:rsidR="003D5B27" w:rsidRPr="005D158F">
        <w:rPr>
          <w:rFonts w:ascii="Calibri" w:hAnsi="Calibri" w:cs="Times New Roman"/>
        </w:rPr>
        <w:t>A person, place, or thing that can be helpful to you</w:t>
      </w:r>
      <w:r w:rsidR="00895F1B" w:rsidRPr="005D158F">
        <w:rPr>
          <w:rFonts w:ascii="Calibri" w:hAnsi="Calibri" w:cs="Times New Roman"/>
        </w:rPr>
        <w:t>.</w:t>
      </w:r>
      <w:r w:rsidR="00B20C6A" w:rsidRPr="005D158F">
        <w:rPr>
          <w:rStyle w:val="FootnoteReference"/>
          <w:rFonts w:ascii="Calibri" w:hAnsi="Calibri" w:cs="Times New Roman"/>
        </w:rPr>
        <w:footnoteReference w:id="6"/>
      </w:r>
    </w:p>
    <w:p w:rsidR="009F75B6" w:rsidRPr="005D158F" w:rsidRDefault="009F75B6" w:rsidP="009F75B6">
      <w:pPr>
        <w:rPr>
          <w:rFonts w:ascii="Calibri" w:hAnsi="Calibri" w:cs="Times New Roman"/>
        </w:rPr>
      </w:pPr>
    </w:p>
    <w:p w:rsidR="00E740D7" w:rsidRDefault="00D97F47" w:rsidP="00975EBA">
      <w:pPr>
        <w:outlineLvl w:val="0"/>
        <w:rPr>
          <w:rFonts w:ascii="Calibri" w:hAnsi="Calibri" w:cs="Times New Roman"/>
        </w:rPr>
      </w:pPr>
      <w:r>
        <w:rPr>
          <w:rFonts w:ascii="Calibri" w:hAnsi="Calibri" w:cs="Times New Roman"/>
          <w:b/>
        </w:rPr>
        <w:t>Danger</w:t>
      </w:r>
      <w:r w:rsidR="003D5B27" w:rsidRPr="005D158F">
        <w:rPr>
          <w:rFonts w:ascii="Calibri" w:hAnsi="Calibri" w:cs="Times New Roman"/>
        </w:rPr>
        <w:t>: Anything that has the potential to cause harm</w:t>
      </w:r>
      <w:r w:rsidR="002364C4">
        <w:rPr>
          <w:rFonts w:ascii="Calibri" w:hAnsi="Calibri" w:cs="Times New Roman"/>
        </w:rPr>
        <w:t xml:space="preserve"> or damage</w:t>
      </w:r>
      <w:r w:rsidR="00895F1B" w:rsidRPr="005D158F">
        <w:rPr>
          <w:rFonts w:ascii="Calibri" w:hAnsi="Calibri" w:cs="Times New Roman"/>
        </w:rPr>
        <w:t>.</w:t>
      </w:r>
      <w:r w:rsidR="00B20C6A" w:rsidRPr="005D158F">
        <w:rPr>
          <w:rStyle w:val="FootnoteReference"/>
          <w:rFonts w:ascii="Calibri" w:hAnsi="Calibri" w:cs="Times New Roman"/>
        </w:rPr>
        <w:footnoteReference w:id="7"/>
      </w:r>
      <w:r w:rsidR="00E740D7">
        <w:rPr>
          <w:rFonts w:ascii="Calibri" w:hAnsi="Calibri" w:cs="Times New Roman"/>
        </w:rPr>
        <w:t xml:space="preserve"> </w:t>
      </w:r>
    </w:p>
    <w:p w:rsidR="00E740D7" w:rsidRPr="00194CC8" w:rsidRDefault="009A721E" w:rsidP="00194CC8">
      <w:pPr>
        <w:pStyle w:val="ListParagraph"/>
        <w:numPr>
          <w:ilvl w:val="0"/>
          <w:numId w:val="11"/>
        </w:numPr>
        <w:rPr>
          <w:rFonts w:ascii="Calibri" w:hAnsi="Calibri" w:cs="Times New Roman"/>
        </w:rPr>
      </w:pPr>
      <w:r w:rsidRPr="00194CC8">
        <w:rPr>
          <w:rFonts w:ascii="Calibri" w:hAnsi="Calibri" w:cs="Times New Roman"/>
        </w:rPr>
        <w:t>The word</w:t>
      </w:r>
      <w:r w:rsidR="00D97F47">
        <w:rPr>
          <w:rFonts w:ascii="Calibri" w:hAnsi="Calibri" w:cs="Times New Roman"/>
        </w:rPr>
        <w:t>s</w:t>
      </w:r>
      <w:r w:rsidRPr="00194CC8">
        <w:rPr>
          <w:rFonts w:ascii="Calibri" w:hAnsi="Calibri" w:cs="Times New Roman"/>
        </w:rPr>
        <w:t xml:space="preserve"> “risk”</w:t>
      </w:r>
      <w:r w:rsidR="00D97F47">
        <w:rPr>
          <w:rFonts w:ascii="Calibri" w:hAnsi="Calibri" w:cs="Times New Roman"/>
        </w:rPr>
        <w:t xml:space="preserve"> or “threat” can be used in place of “danger</w:t>
      </w:r>
      <w:r w:rsidRPr="00194CC8">
        <w:rPr>
          <w:rFonts w:ascii="Calibri" w:hAnsi="Calibri" w:cs="Times New Roman"/>
        </w:rPr>
        <w:t>” in this lesson. Regardless of which word is chosen, it is beneficial to tell the stud</w:t>
      </w:r>
      <w:r w:rsidR="005E24E7">
        <w:rPr>
          <w:rFonts w:ascii="Calibri" w:hAnsi="Calibri" w:cs="Times New Roman"/>
        </w:rPr>
        <w:t xml:space="preserve">ents </w:t>
      </w:r>
      <w:r w:rsidR="000B4DF6">
        <w:rPr>
          <w:rFonts w:ascii="Calibri" w:hAnsi="Calibri" w:cs="Times New Roman"/>
        </w:rPr>
        <w:t>the words</w:t>
      </w:r>
      <w:r w:rsidRPr="00194CC8">
        <w:rPr>
          <w:rFonts w:ascii="Calibri" w:hAnsi="Calibri" w:cs="Times New Roman"/>
        </w:rPr>
        <w:t xml:space="preserve"> are synonyms.  </w:t>
      </w:r>
    </w:p>
    <w:p w:rsidR="009F75B6" w:rsidRDefault="009F75B6">
      <w:pPr>
        <w:rPr>
          <w:rFonts w:ascii="Calibri" w:hAnsi="Calibri" w:cs="Times New Roman"/>
          <w:b/>
        </w:rPr>
      </w:pPr>
    </w:p>
    <w:p w:rsidR="000738ED" w:rsidRPr="000B45E3" w:rsidRDefault="000738ED">
      <w:pPr>
        <w:rPr>
          <w:rFonts w:ascii="Calibri" w:hAnsi="Calibri" w:cs="Times New Roman"/>
          <w:b/>
          <w:sz w:val="28"/>
          <w:szCs w:val="28"/>
        </w:rPr>
      </w:pPr>
      <w:r w:rsidRPr="000B45E3">
        <w:rPr>
          <w:rFonts w:ascii="Calibri" w:hAnsi="Calibri" w:cs="Times New Roman"/>
          <w:b/>
          <w:sz w:val="28"/>
          <w:szCs w:val="28"/>
        </w:rPr>
        <w:t>Step 1</w:t>
      </w:r>
    </w:p>
    <w:p w:rsidR="00845916" w:rsidRPr="005D158F" w:rsidRDefault="00845916" w:rsidP="00975EBA">
      <w:pPr>
        <w:outlineLvl w:val="0"/>
        <w:rPr>
          <w:rFonts w:ascii="Calibri" w:hAnsi="Calibri" w:cs="Times New Roman"/>
          <w:b/>
        </w:rPr>
      </w:pPr>
      <w:r w:rsidRPr="005D158F">
        <w:rPr>
          <w:rFonts w:ascii="Calibri" w:hAnsi="Calibri" w:cs="Times New Roman"/>
          <w:b/>
        </w:rPr>
        <w:t xml:space="preserve">Preliminary Brainstorming </w:t>
      </w:r>
    </w:p>
    <w:p w:rsidR="00845916" w:rsidRPr="005D158F" w:rsidRDefault="00845916" w:rsidP="00845916">
      <w:pPr>
        <w:rPr>
          <w:rFonts w:ascii="Calibri" w:hAnsi="Calibri" w:cs="Times New Roman"/>
        </w:rPr>
      </w:pPr>
      <w:r w:rsidRPr="005D158F">
        <w:rPr>
          <w:rFonts w:ascii="Calibri" w:hAnsi="Calibri" w:cs="Times New Roman"/>
        </w:rPr>
        <w:t>The direction of the p</w:t>
      </w:r>
      <w:r w:rsidR="001D6CBD" w:rsidRPr="005D158F">
        <w:rPr>
          <w:rFonts w:ascii="Calibri" w:hAnsi="Calibri" w:cs="Times New Roman"/>
        </w:rPr>
        <w:t xml:space="preserve">reliminary brainstorming of community </w:t>
      </w:r>
      <w:r w:rsidR="00910FC3">
        <w:rPr>
          <w:rFonts w:ascii="Calibri" w:hAnsi="Calibri" w:cs="Times New Roman"/>
        </w:rPr>
        <w:t>dangers</w:t>
      </w:r>
      <w:r w:rsidRPr="005D158F">
        <w:rPr>
          <w:rFonts w:ascii="Calibri" w:hAnsi="Calibri" w:cs="Times New Roman"/>
        </w:rPr>
        <w:t xml:space="preserve"> </w:t>
      </w:r>
      <w:r w:rsidR="001D6CBD" w:rsidRPr="005D158F">
        <w:rPr>
          <w:rFonts w:ascii="Calibri" w:hAnsi="Calibri" w:cs="Times New Roman"/>
        </w:rPr>
        <w:t xml:space="preserve">and resources </w:t>
      </w:r>
      <w:r w:rsidRPr="005D158F">
        <w:rPr>
          <w:rFonts w:ascii="Calibri" w:hAnsi="Calibri" w:cs="Times New Roman"/>
        </w:rPr>
        <w:t>will be slightly altered based on t</w:t>
      </w:r>
      <w:r w:rsidR="00375C46">
        <w:rPr>
          <w:rFonts w:ascii="Calibri" w:hAnsi="Calibri" w:cs="Times New Roman"/>
        </w:rPr>
        <w:t xml:space="preserve">he mapping activity option </w:t>
      </w:r>
      <w:r w:rsidRPr="005D158F">
        <w:rPr>
          <w:rFonts w:ascii="Calibri" w:hAnsi="Calibri" w:cs="Times New Roman"/>
        </w:rPr>
        <w:t>chose</w:t>
      </w:r>
      <w:r w:rsidR="00375C46">
        <w:rPr>
          <w:rFonts w:ascii="Calibri" w:hAnsi="Calibri" w:cs="Times New Roman"/>
        </w:rPr>
        <w:t>n</w:t>
      </w:r>
      <w:r w:rsidRPr="005D158F">
        <w:rPr>
          <w:rFonts w:ascii="Calibri" w:hAnsi="Calibri" w:cs="Times New Roman"/>
        </w:rPr>
        <w:t xml:space="preserve">.  </w:t>
      </w:r>
    </w:p>
    <w:p w:rsidR="000738ED" w:rsidRPr="005D158F" w:rsidRDefault="000738ED" w:rsidP="00845916">
      <w:pPr>
        <w:rPr>
          <w:rFonts w:ascii="Calibri" w:hAnsi="Calibri" w:cs="Times New Roman"/>
        </w:rPr>
      </w:pPr>
    </w:p>
    <w:p w:rsidR="00845916" w:rsidRPr="005D158F" w:rsidRDefault="001D6CBD" w:rsidP="00975EBA">
      <w:pPr>
        <w:outlineLvl w:val="0"/>
        <w:rPr>
          <w:rFonts w:ascii="Calibri" w:hAnsi="Calibri" w:cs="Times New Roman"/>
          <w:b/>
          <w:i/>
        </w:rPr>
      </w:pPr>
      <w:r w:rsidRPr="005D158F">
        <w:rPr>
          <w:rFonts w:ascii="Calibri" w:hAnsi="Calibri" w:cs="Times New Roman"/>
          <w:b/>
          <w:i/>
        </w:rPr>
        <w:t xml:space="preserve">Option 1: </w:t>
      </w:r>
    </w:p>
    <w:p w:rsidR="00A02085" w:rsidRPr="005D158F" w:rsidRDefault="007C6FEC" w:rsidP="00845916">
      <w:pPr>
        <w:rPr>
          <w:rFonts w:ascii="Calibri" w:hAnsi="Calibri" w:cs="Times New Roman"/>
        </w:rPr>
      </w:pPr>
      <w:r w:rsidRPr="005D158F">
        <w:rPr>
          <w:rFonts w:ascii="Calibri" w:hAnsi="Calibri" w:cs="Times New Roman"/>
        </w:rPr>
        <w:t xml:space="preserve">Guide the </w:t>
      </w:r>
      <w:r w:rsidR="00EE60D9" w:rsidRPr="005D158F">
        <w:rPr>
          <w:rFonts w:ascii="Calibri" w:hAnsi="Calibri" w:cs="Times New Roman"/>
        </w:rPr>
        <w:t xml:space="preserve">resource </w:t>
      </w:r>
      <w:r w:rsidRPr="005D158F">
        <w:rPr>
          <w:rFonts w:ascii="Calibri" w:hAnsi="Calibri" w:cs="Times New Roman"/>
        </w:rPr>
        <w:t xml:space="preserve">discussion toward </w:t>
      </w:r>
      <w:r w:rsidR="00EE60D9" w:rsidRPr="005D158F">
        <w:rPr>
          <w:rFonts w:ascii="Calibri" w:hAnsi="Calibri" w:cs="Times New Roman"/>
        </w:rPr>
        <w:t>those</w:t>
      </w:r>
      <w:r w:rsidRPr="005D158F">
        <w:rPr>
          <w:rFonts w:ascii="Calibri" w:hAnsi="Calibri" w:cs="Times New Roman"/>
        </w:rPr>
        <w:t xml:space="preserve"> visible on a map. These resources will be places and physical attributes. However, it is also important to mention not every resource can be located on a map. People</w:t>
      </w:r>
      <w:r w:rsidR="00A30A97" w:rsidRPr="005D158F">
        <w:rPr>
          <w:rFonts w:ascii="Calibri" w:hAnsi="Calibri" w:cs="Times New Roman"/>
        </w:rPr>
        <w:t>, especially your neighbors,</w:t>
      </w:r>
      <w:r w:rsidRPr="005D158F">
        <w:rPr>
          <w:rFonts w:ascii="Calibri" w:hAnsi="Calibri" w:cs="Times New Roman"/>
        </w:rPr>
        <w:t xml:space="preserve"> are </w:t>
      </w:r>
      <w:r w:rsidR="0030100F" w:rsidRPr="005D158F">
        <w:rPr>
          <w:rFonts w:ascii="Calibri" w:hAnsi="Calibri" w:cs="Times New Roman"/>
        </w:rPr>
        <w:t xml:space="preserve">vital </w:t>
      </w:r>
      <w:r w:rsidR="00A30A97" w:rsidRPr="005D158F">
        <w:rPr>
          <w:rFonts w:ascii="Calibri" w:hAnsi="Calibri" w:cs="Times New Roman"/>
        </w:rPr>
        <w:t xml:space="preserve">resources in </w:t>
      </w:r>
      <w:r w:rsidR="00E11F44">
        <w:rPr>
          <w:rFonts w:ascii="Calibri" w:hAnsi="Calibri" w:cs="Times New Roman"/>
        </w:rPr>
        <w:t>emergencies</w:t>
      </w:r>
      <w:r w:rsidR="00A30A97" w:rsidRPr="005D158F">
        <w:rPr>
          <w:rFonts w:ascii="Calibri" w:hAnsi="Calibri" w:cs="Times New Roman"/>
        </w:rPr>
        <w:t>.</w:t>
      </w:r>
      <w:r w:rsidR="00B22C48" w:rsidRPr="005D158F">
        <w:rPr>
          <w:rStyle w:val="FootnoteReference"/>
          <w:rFonts w:ascii="Calibri" w:hAnsi="Calibri" w:cs="Times New Roman"/>
        </w:rPr>
        <w:footnoteReference w:id="8"/>
      </w:r>
      <w:r w:rsidR="00EE60D9" w:rsidRPr="005D158F">
        <w:rPr>
          <w:rFonts w:ascii="Calibri" w:hAnsi="Calibri" w:cs="Times New Roman"/>
        </w:rPr>
        <w:t xml:space="preserve"> </w:t>
      </w:r>
      <w:r w:rsidR="004323BD">
        <w:rPr>
          <w:rStyle w:val="FootnoteReference"/>
          <w:rFonts w:ascii="Calibri" w:hAnsi="Calibri" w:cs="Times New Roman"/>
        </w:rPr>
        <w:footnoteReference w:id="9"/>
      </w:r>
      <w:r w:rsidR="004323BD">
        <w:rPr>
          <w:rFonts w:ascii="Calibri" w:hAnsi="Calibri" w:cs="Times New Roman"/>
        </w:rPr>
        <w:t xml:space="preserve"> </w:t>
      </w:r>
      <w:r w:rsidR="00EF5736" w:rsidRPr="005D158F">
        <w:rPr>
          <w:rFonts w:ascii="Calibri" w:hAnsi="Calibri" w:cs="Times New Roman"/>
        </w:rPr>
        <w:t>Likewise, g</w:t>
      </w:r>
      <w:r w:rsidR="00EE60D9" w:rsidRPr="005D158F">
        <w:rPr>
          <w:rFonts w:ascii="Calibri" w:hAnsi="Calibri" w:cs="Times New Roman"/>
        </w:rPr>
        <w:t xml:space="preserve">uide the </w:t>
      </w:r>
      <w:r w:rsidR="00910FC3">
        <w:rPr>
          <w:rFonts w:ascii="Calibri" w:hAnsi="Calibri" w:cs="Times New Roman"/>
        </w:rPr>
        <w:t>danger</w:t>
      </w:r>
      <w:r w:rsidR="00EE60D9" w:rsidRPr="005D158F">
        <w:rPr>
          <w:rFonts w:ascii="Calibri" w:hAnsi="Calibri" w:cs="Times New Roman"/>
        </w:rPr>
        <w:t xml:space="preserve"> brainstorm toward large-scale </w:t>
      </w:r>
      <w:r w:rsidR="00910FC3">
        <w:rPr>
          <w:rFonts w:ascii="Calibri" w:hAnsi="Calibri" w:cs="Times New Roman"/>
        </w:rPr>
        <w:t>dangers</w:t>
      </w:r>
      <w:r w:rsidR="00EE60D9" w:rsidRPr="005D158F">
        <w:rPr>
          <w:rFonts w:ascii="Calibri" w:hAnsi="Calibri" w:cs="Times New Roman"/>
        </w:rPr>
        <w:t xml:space="preserve"> </w:t>
      </w:r>
      <w:r w:rsidR="00975EBA">
        <w:rPr>
          <w:rFonts w:ascii="Calibri" w:hAnsi="Calibri" w:cs="Times New Roman"/>
        </w:rPr>
        <w:t>visible</w:t>
      </w:r>
      <w:r w:rsidR="00EE60D9" w:rsidRPr="005D158F">
        <w:rPr>
          <w:rFonts w:ascii="Calibri" w:hAnsi="Calibri" w:cs="Times New Roman"/>
        </w:rPr>
        <w:t xml:space="preserve"> on a map</w:t>
      </w:r>
      <w:r w:rsidR="00EF5736" w:rsidRPr="005D158F">
        <w:rPr>
          <w:rFonts w:ascii="Calibri" w:hAnsi="Calibri" w:cs="Times New Roman"/>
        </w:rPr>
        <w:t>.</w:t>
      </w:r>
      <w:r w:rsidR="00EE60D9" w:rsidRPr="005D158F">
        <w:rPr>
          <w:rFonts w:ascii="Calibri" w:hAnsi="Calibri" w:cs="Times New Roman"/>
        </w:rPr>
        <w:t xml:space="preserve">  </w:t>
      </w:r>
    </w:p>
    <w:p w:rsidR="00A02085" w:rsidRPr="005D158F" w:rsidRDefault="00A02085" w:rsidP="00845916">
      <w:pPr>
        <w:rPr>
          <w:rFonts w:ascii="Calibri" w:hAnsi="Calibri" w:cs="Times New Roman"/>
        </w:rPr>
      </w:pPr>
    </w:p>
    <w:p w:rsidR="00B22651" w:rsidRPr="005D158F" w:rsidRDefault="00B22651" w:rsidP="00845916">
      <w:pPr>
        <w:rPr>
          <w:rFonts w:ascii="Calibri" w:hAnsi="Calibri" w:cs="Times New Roman"/>
        </w:rPr>
      </w:pPr>
      <w:r w:rsidRPr="005D158F">
        <w:rPr>
          <w:rFonts w:ascii="Calibri" w:hAnsi="Calibri" w:cs="Times New Roman"/>
        </w:rPr>
        <w:t xml:space="preserve">Suggested questions to stimulate discussion: </w:t>
      </w:r>
    </w:p>
    <w:p w:rsidR="006611C6" w:rsidRPr="00602C62" w:rsidRDefault="00B22651" w:rsidP="00845916">
      <w:pPr>
        <w:pStyle w:val="ListParagraph"/>
        <w:numPr>
          <w:ilvl w:val="0"/>
          <w:numId w:val="3"/>
        </w:numPr>
        <w:rPr>
          <w:rFonts w:ascii="Calibri" w:hAnsi="Calibri" w:cs="Times New Roman"/>
          <w:i/>
        </w:rPr>
      </w:pPr>
      <w:r w:rsidRPr="00602C62">
        <w:rPr>
          <w:rFonts w:ascii="Calibri" w:hAnsi="Calibri" w:cs="Times New Roman"/>
          <w:i/>
        </w:rPr>
        <w:t xml:space="preserve">What types of resources could you find in a community or neighborhood? </w:t>
      </w:r>
    </w:p>
    <w:p w:rsidR="006611C6" w:rsidRPr="00602C62" w:rsidRDefault="00B22651" w:rsidP="00B22651">
      <w:pPr>
        <w:pStyle w:val="ListParagraph"/>
        <w:numPr>
          <w:ilvl w:val="0"/>
          <w:numId w:val="3"/>
        </w:numPr>
        <w:rPr>
          <w:rFonts w:ascii="Calibri" w:hAnsi="Calibri" w:cs="Times New Roman"/>
          <w:i/>
        </w:rPr>
      </w:pPr>
      <w:r w:rsidRPr="00602C62">
        <w:rPr>
          <w:rFonts w:ascii="Calibri" w:hAnsi="Calibri" w:cs="Times New Roman"/>
          <w:i/>
        </w:rPr>
        <w:t xml:space="preserve">What types of resources does your community or neighborhood have? </w:t>
      </w:r>
    </w:p>
    <w:p w:rsidR="006611C6" w:rsidRPr="00602C62" w:rsidRDefault="00B22651" w:rsidP="00845916">
      <w:pPr>
        <w:pStyle w:val="ListParagraph"/>
        <w:numPr>
          <w:ilvl w:val="0"/>
          <w:numId w:val="3"/>
        </w:numPr>
        <w:rPr>
          <w:rFonts w:ascii="Calibri" w:hAnsi="Calibri" w:cs="Times New Roman"/>
          <w:i/>
        </w:rPr>
      </w:pPr>
      <w:r w:rsidRPr="00602C62">
        <w:rPr>
          <w:rFonts w:ascii="Calibri" w:hAnsi="Calibri" w:cs="Times New Roman"/>
          <w:i/>
        </w:rPr>
        <w:t xml:space="preserve">What types of threats could </w:t>
      </w:r>
      <w:r w:rsidR="00BA7F44" w:rsidRPr="00602C62">
        <w:rPr>
          <w:rFonts w:ascii="Calibri" w:hAnsi="Calibri" w:cs="Times New Roman"/>
          <w:i/>
        </w:rPr>
        <w:t>disrupt your</w:t>
      </w:r>
      <w:r w:rsidRPr="00602C62">
        <w:rPr>
          <w:rFonts w:ascii="Calibri" w:hAnsi="Calibri" w:cs="Times New Roman"/>
          <w:i/>
        </w:rPr>
        <w:t xml:space="preserve"> community</w:t>
      </w:r>
      <w:r w:rsidR="00B80298" w:rsidRPr="00602C62">
        <w:rPr>
          <w:rFonts w:ascii="Calibri" w:hAnsi="Calibri" w:cs="Times New Roman"/>
          <w:i/>
        </w:rPr>
        <w:t xml:space="preserve"> or neighborhood</w:t>
      </w:r>
      <w:r w:rsidRPr="00602C62">
        <w:rPr>
          <w:rFonts w:ascii="Calibri" w:hAnsi="Calibri" w:cs="Times New Roman"/>
          <w:i/>
        </w:rPr>
        <w:t xml:space="preserve">? </w:t>
      </w:r>
    </w:p>
    <w:p w:rsidR="00B22651" w:rsidRPr="00602C62" w:rsidRDefault="00B22651" w:rsidP="00845916">
      <w:pPr>
        <w:pStyle w:val="ListParagraph"/>
        <w:numPr>
          <w:ilvl w:val="0"/>
          <w:numId w:val="3"/>
        </w:numPr>
        <w:rPr>
          <w:rFonts w:ascii="Calibri" w:hAnsi="Calibri" w:cs="Times New Roman"/>
          <w:i/>
        </w:rPr>
      </w:pPr>
      <w:r w:rsidRPr="00602C62">
        <w:rPr>
          <w:rFonts w:ascii="Calibri" w:hAnsi="Calibri" w:cs="Times New Roman"/>
          <w:i/>
        </w:rPr>
        <w:t xml:space="preserve">What </w:t>
      </w:r>
      <w:r w:rsidR="00B80298" w:rsidRPr="00602C62">
        <w:rPr>
          <w:rFonts w:ascii="Calibri" w:hAnsi="Calibri" w:cs="Times New Roman"/>
          <w:i/>
        </w:rPr>
        <w:t>types of threats are present in</w:t>
      </w:r>
      <w:r w:rsidRPr="00602C62">
        <w:rPr>
          <w:rFonts w:ascii="Calibri" w:hAnsi="Calibri" w:cs="Times New Roman"/>
          <w:i/>
        </w:rPr>
        <w:t xml:space="preserve"> your community? </w:t>
      </w:r>
    </w:p>
    <w:p w:rsidR="00B22651" w:rsidRDefault="00B22651" w:rsidP="00845916">
      <w:pPr>
        <w:rPr>
          <w:rFonts w:ascii="Calibri" w:hAnsi="Calibri" w:cs="Times New Roman"/>
        </w:rPr>
      </w:pPr>
    </w:p>
    <w:p w:rsidR="006611C6" w:rsidRPr="005D158F" w:rsidRDefault="00DF209E" w:rsidP="00975EBA">
      <w:pPr>
        <w:outlineLvl w:val="0"/>
        <w:rPr>
          <w:rFonts w:ascii="Calibri" w:hAnsi="Calibri" w:cs="Times New Roman"/>
        </w:rPr>
      </w:pPr>
      <w:r w:rsidRPr="005D158F">
        <w:rPr>
          <w:rFonts w:ascii="Calibri" w:hAnsi="Calibri" w:cs="Times New Roman"/>
        </w:rPr>
        <w:t>E</w:t>
      </w:r>
      <w:r w:rsidR="007C6FEC" w:rsidRPr="005D158F">
        <w:rPr>
          <w:rFonts w:ascii="Calibri" w:hAnsi="Calibri" w:cs="Times New Roman"/>
        </w:rPr>
        <w:t>xamples of r</w:t>
      </w:r>
      <w:r w:rsidR="001D6CBD" w:rsidRPr="005D158F">
        <w:rPr>
          <w:rFonts w:ascii="Calibri" w:hAnsi="Calibri" w:cs="Times New Roman"/>
        </w:rPr>
        <w:t>esources:</w:t>
      </w:r>
      <w:r w:rsidRPr="005D158F">
        <w:rPr>
          <w:rFonts w:ascii="Calibri" w:hAnsi="Calibri" w:cs="Times New Roman"/>
        </w:rPr>
        <w:t xml:space="preserve"> </w:t>
      </w:r>
      <w:r w:rsidR="0080683F" w:rsidRPr="005D158F">
        <w:rPr>
          <w:rStyle w:val="FootnoteReference"/>
          <w:rFonts w:ascii="Calibri" w:hAnsi="Calibri" w:cs="Times New Roman"/>
        </w:rPr>
        <w:footnoteReference w:id="10"/>
      </w:r>
      <w:r w:rsidR="004323BD">
        <w:rPr>
          <w:rFonts w:ascii="Calibri" w:hAnsi="Calibri" w:cs="Times New Roman"/>
        </w:rPr>
        <w:t xml:space="preserve"> </w:t>
      </w:r>
      <w:r w:rsidR="004323BD">
        <w:rPr>
          <w:rStyle w:val="FootnoteReference"/>
          <w:rFonts w:ascii="Calibri" w:hAnsi="Calibri" w:cs="Times New Roman"/>
        </w:rPr>
        <w:footnoteReference w:id="11"/>
      </w:r>
    </w:p>
    <w:p w:rsidR="009B4943" w:rsidRPr="005D158F" w:rsidRDefault="009B4943" w:rsidP="006611C6">
      <w:pPr>
        <w:pStyle w:val="ListParagraph"/>
        <w:numPr>
          <w:ilvl w:val="0"/>
          <w:numId w:val="4"/>
        </w:numPr>
        <w:rPr>
          <w:rFonts w:ascii="Calibri" w:hAnsi="Calibri" w:cs="Times New Roman"/>
        </w:rPr>
      </w:pPr>
      <w:r w:rsidRPr="005D158F">
        <w:rPr>
          <w:rFonts w:ascii="Calibri" w:hAnsi="Calibri" w:cs="Times New Roman"/>
        </w:rPr>
        <w:t xml:space="preserve">Neighbors (first aid, </w:t>
      </w:r>
      <w:r w:rsidR="009B22A6">
        <w:rPr>
          <w:rFonts w:ascii="Calibri" w:hAnsi="Calibri" w:cs="Times New Roman"/>
        </w:rPr>
        <w:t xml:space="preserve">search and </w:t>
      </w:r>
      <w:r w:rsidRPr="005D158F">
        <w:rPr>
          <w:rFonts w:ascii="Calibri" w:hAnsi="Calibri" w:cs="Times New Roman"/>
        </w:rPr>
        <w:t>rescue, emotional support)</w:t>
      </w:r>
    </w:p>
    <w:p w:rsidR="006611C6" w:rsidRPr="005D158F" w:rsidRDefault="006611C6" w:rsidP="006611C6">
      <w:pPr>
        <w:pStyle w:val="ListParagraph"/>
        <w:numPr>
          <w:ilvl w:val="0"/>
          <w:numId w:val="4"/>
        </w:numPr>
        <w:rPr>
          <w:rFonts w:ascii="Calibri" w:hAnsi="Calibri" w:cs="Times New Roman"/>
        </w:rPr>
      </w:pPr>
      <w:r w:rsidRPr="005D158F">
        <w:rPr>
          <w:rFonts w:ascii="Calibri" w:hAnsi="Calibri" w:cs="Times New Roman"/>
        </w:rPr>
        <w:t>C</w:t>
      </w:r>
      <w:r w:rsidR="007C6FEC" w:rsidRPr="005D158F">
        <w:rPr>
          <w:rFonts w:ascii="Calibri" w:hAnsi="Calibri" w:cs="Times New Roman"/>
        </w:rPr>
        <w:t>ommunity centers</w:t>
      </w:r>
      <w:r w:rsidR="00082814" w:rsidRPr="005D158F">
        <w:rPr>
          <w:rFonts w:ascii="Calibri" w:hAnsi="Calibri" w:cs="Times New Roman"/>
        </w:rPr>
        <w:t xml:space="preserve"> (shelter, supply distribution center</w:t>
      </w:r>
      <w:r w:rsidR="00FC7998" w:rsidRPr="005D158F">
        <w:rPr>
          <w:rFonts w:ascii="Calibri" w:hAnsi="Calibri" w:cs="Times New Roman"/>
        </w:rPr>
        <w:t>, storage</w:t>
      </w:r>
      <w:r w:rsidR="00082814" w:rsidRPr="005D158F">
        <w:rPr>
          <w:rFonts w:ascii="Calibri" w:hAnsi="Calibri" w:cs="Times New Roman"/>
        </w:rPr>
        <w:t>)</w:t>
      </w:r>
    </w:p>
    <w:p w:rsidR="006611C6" w:rsidRPr="005D158F" w:rsidRDefault="006611C6" w:rsidP="006611C6">
      <w:pPr>
        <w:pStyle w:val="ListParagraph"/>
        <w:numPr>
          <w:ilvl w:val="0"/>
          <w:numId w:val="4"/>
        </w:numPr>
        <w:rPr>
          <w:rFonts w:ascii="Calibri" w:hAnsi="Calibri" w:cs="Times New Roman"/>
        </w:rPr>
      </w:pPr>
      <w:r w:rsidRPr="005D158F">
        <w:rPr>
          <w:rFonts w:ascii="Calibri" w:hAnsi="Calibri" w:cs="Times New Roman"/>
        </w:rPr>
        <w:t>Schools</w:t>
      </w:r>
      <w:r w:rsidR="00082814" w:rsidRPr="005D158F">
        <w:rPr>
          <w:rFonts w:ascii="Calibri" w:hAnsi="Calibri" w:cs="Times New Roman"/>
        </w:rPr>
        <w:t xml:space="preserve"> (shelter, supply distribution center</w:t>
      </w:r>
      <w:r w:rsidR="00FC7998" w:rsidRPr="005D158F">
        <w:rPr>
          <w:rFonts w:ascii="Calibri" w:hAnsi="Calibri" w:cs="Times New Roman"/>
        </w:rPr>
        <w:t>, storage</w:t>
      </w:r>
      <w:r w:rsidR="00082814" w:rsidRPr="005D158F">
        <w:rPr>
          <w:rFonts w:ascii="Calibri" w:hAnsi="Calibri" w:cs="Times New Roman"/>
        </w:rPr>
        <w:t>)</w:t>
      </w:r>
    </w:p>
    <w:p w:rsidR="006611C6" w:rsidRPr="005D158F" w:rsidRDefault="006611C6" w:rsidP="006611C6">
      <w:pPr>
        <w:pStyle w:val="ListParagraph"/>
        <w:numPr>
          <w:ilvl w:val="0"/>
          <w:numId w:val="4"/>
        </w:numPr>
        <w:rPr>
          <w:rFonts w:ascii="Calibri" w:hAnsi="Calibri" w:cs="Times New Roman"/>
        </w:rPr>
      </w:pPr>
      <w:r w:rsidRPr="005D158F">
        <w:rPr>
          <w:rFonts w:ascii="Calibri" w:hAnsi="Calibri" w:cs="Times New Roman"/>
        </w:rPr>
        <w:t>Water sources</w:t>
      </w:r>
      <w:r w:rsidR="00082814" w:rsidRPr="005D158F">
        <w:rPr>
          <w:rFonts w:ascii="Calibri" w:hAnsi="Calibri" w:cs="Times New Roman"/>
        </w:rPr>
        <w:t xml:space="preserve"> (drinking water)</w:t>
      </w:r>
    </w:p>
    <w:p w:rsidR="006611C6" w:rsidRPr="005D158F" w:rsidRDefault="006611C6" w:rsidP="006611C6">
      <w:pPr>
        <w:pStyle w:val="ListParagraph"/>
        <w:numPr>
          <w:ilvl w:val="0"/>
          <w:numId w:val="4"/>
        </w:numPr>
        <w:rPr>
          <w:rFonts w:ascii="Calibri" w:hAnsi="Calibri" w:cs="Times New Roman"/>
        </w:rPr>
      </w:pPr>
      <w:r w:rsidRPr="005D158F">
        <w:rPr>
          <w:rFonts w:ascii="Calibri" w:hAnsi="Calibri" w:cs="Times New Roman"/>
        </w:rPr>
        <w:t>C</w:t>
      </w:r>
      <w:r w:rsidR="00DF209E" w:rsidRPr="005D158F">
        <w:rPr>
          <w:rFonts w:ascii="Calibri" w:hAnsi="Calibri" w:cs="Times New Roman"/>
        </w:rPr>
        <w:t>o</w:t>
      </w:r>
      <w:r w:rsidRPr="005D158F">
        <w:rPr>
          <w:rFonts w:ascii="Calibri" w:hAnsi="Calibri" w:cs="Times New Roman"/>
        </w:rPr>
        <w:t>mmunity gardens</w:t>
      </w:r>
      <w:r w:rsidR="00082814" w:rsidRPr="005D158F">
        <w:rPr>
          <w:rFonts w:ascii="Calibri" w:hAnsi="Calibri" w:cs="Times New Roman"/>
        </w:rPr>
        <w:t xml:space="preserve"> (food)</w:t>
      </w:r>
    </w:p>
    <w:p w:rsidR="006611C6" w:rsidRPr="005D158F" w:rsidRDefault="006611C6" w:rsidP="006611C6">
      <w:pPr>
        <w:pStyle w:val="ListParagraph"/>
        <w:numPr>
          <w:ilvl w:val="0"/>
          <w:numId w:val="4"/>
        </w:numPr>
        <w:rPr>
          <w:rFonts w:ascii="Calibri" w:hAnsi="Calibri" w:cs="Times New Roman"/>
        </w:rPr>
      </w:pPr>
      <w:r w:rsidRPr="005D158F">
        <w:rPr>
          <w:rFonts w:ascii="Calibri" w:hAnsi="Calibri" w:cs="Times New Roman"/>
        </w:rPr>
        <w:t>Grocery stores</w:t>
      </w:r>
      <w:r w:rsidR="00082814" w:rsidRPr="005D158F">
        <w:rPr>
          <w:rFonts w:ascii="Calibri" w:hAnsi="Calibri" w:cs="Times New Roman"/>
        </w:rPr>
        <w:t xml:space="preserve"> (food</w:t>
      </w:r>
      <w:r w:rsidR="00595E80" w:rsidRPr="005D158F">
        <w:rPr>
          <w:rFonts w:ascii="Calibri" w:hAnsi="Calibri" w:cs="Times New Roman"/>
        </w:rPr>
        <w:t>, water, shelter, distribution center</w:t>
      </w:r>
      <w:r w:rsidR="00FC7998" w:rsidRPr="005D158F">
        <w:rPr>
          <w:rFonts w:ascii="Calibri" w:hAnsi="Calibri" w:cs="Times New Roman"/>
        </w:rPr>
        <w:t>, storage</w:t>
      </w:r>
      <w:r w:rsidR="00082814" w:rsidRPr="005D158F">
        <w:rPr>
          <w:rFonts w:ascii="Calibri" w:hAnsi="Calibri" w:cs="Times New Roman"/>
        </w:rPr>
        <w:t>)</w:t>
      </w:r>
    </w:p>
    <w:p w:rsidR="006611C6" w:rsidRPr="005D158F" w:rsidRDefault="006611C6" w:rsidP="006611C6">
      <w:pPr>
        <w:pStyle w:val="ListParagraph"/>
        <w:numPr>
          <w:ilvl w:val="0"/>
          <w:numId w:val="4"/>
        </w:numPr>
        <w:rPr>
          <w:rFonts w:ascii="Calibri" w:hAnsi="Calibri" w:cs="Times New Roman"/>
        </w:rPr>
      </w:pPr>
      <w:r w:rsidRPr="005D158F">
        <w:rPr>
          <w:rFonts w:ascii="Calibri" w:hAnsi="Calibri" w:cs="Times New Roman"/>
        </w:rPr>
        <w:t>Health centers</w:t>
      </w:r>
      <w:r w:rsidR="00082814" w:rsidRPr="005D158F">
        <w:rPr>
          <w:rFonts w:ascii="Calibri" w:hAnsi="Calibri" w:cs="Times New Roman"/>
        </w:rPr>
        <w:t xml:space="preserve"> (medical care, shelter, supply distribution center</w:t>
      </w:r>
      <w:r w:rsidR="00FC7998" w:rsidRPr="005D158F">
        <w:rPr>
          <w:rFonts w:ascii="Calibri" w:hAnsi="Calibri" w:cs="Times New Roman"/>
        </w:rPr>
        <w:t>, storage</w:t>
      </w:r>
      <w:r w:rsidR="00082814" w:rsidRPr="005D158F">
        <w:rPr>
          <w:rFonts w:ascii="Calibri" w:hAnsi="Calibri" w:cs="Times New Roman"/>
        </w:rPr>
        <w:t>)</w:t>
      </w:r>
    </w:p>
    <w:p w:rsidR="007C6FEC" w:rsidRPr="005D158F" w:rsidRDefault="006611C6" w:rsidP="006611C6">
      <w:pPr>
        <w:pStyle w:val="ListParagraph"/>
        <w:numPr>
          <w:ilvl w:val="0"/>
          <w:numId w:val="4"/>
        </w:numPr>
        <w:rPr>
          <w:rFonts w:ascii="Calibri" w:hAnsi="Calibri" w:cs="Times New Roman"/>
        </w:rPr>
      </w:pPr>
      <w:r w:rsidRPr="005D158F">
        <w:rPr>
          <w:rFonts w:ascii="Calibri" w:hAnsi="Calibri" w:cs="Times New Roman"/>
        </w:rPr>
        <w:t>F</w:t>
      </w:r>
      <w:r w:rsidR="00DF209E" w:rsidRPr="005D158F">
        <w:rPr>
          <w:rFonts w:ascii="Calibri" w:hAnsi="Calibri" w:cs="Times New Roman"/>
        </w:rPr>
        <w:t>ire stati</w:t>
      </w:r>
      <w:r w:rsidR="008B518C" w:rsidRPr="005D158F">
        <w:rPr>
          <w:rFonts w:ascii="Calibri" w:hAnsi="Calibri" w:cs="Times New Roman"/>
        </w:rPr>
        <w:t>ons</w:t>
      </w:r>
      <w:r w:rsidR="00082814" w:rsidRPr="005D158F">
        <w:rPr>
          <w:rFonts w:ascii="Calibri" w:hAnsi="Calibri" w:cs="Times New Roman"/>
        </w:rPr>
        <w:t xml:space="preserve"> (shel</w:t>
      </w:r>
      <w:r w:rsidR="00FC7998" w:rsidRPr="005D158F">
        <w:rPr>
          <w:rFonts w:ascii="Calibri" w:hAnsi="Calibri" w:cs="Times New Roman"/>
        </w:rPr>
        <w:t>ter, supply distribution center, storage)</w:t>
      </w:r>
    </w:p>
    <w:p w:rsidR="00331025" w:rsidRPr="005D158F" w:rsidRDefault="00331025" w:rsidP="006611C6">
      <w:pPr>
        <w:pStyle w:val="ListParagraph"/>
        <w:numPr>
          <w:ilvl w:val="0"/>
          <w:numId w:val="4"/>
        </w:numPr>
        <w:rPr>
          <w:rFonts w:ascii="Calibri" w:hAnsi="Calibri" w:cs="Times New Roman"/>
        </w:rPr>
      </w:pPr>
      <w:r w:rsidRPr="005D158F">
        <w:rPr>
          <w:rFonts w:ascii="Calibri" w:hAnsi="Calibri" w:cs="Times New Roman"/>
        </w:rPr>
        <w:t>Generators</w:t>
      </w:r>
      <w:r w:rsidR="00082814" w:rsidRPr="005D158F">
        <w:rPr>
          <w:rFonts w:ascii="Calibri" w:hAnsi="Calibri" w:cs="Times New Roman"/>
        </w:rPr>
        <w:t xml:space="preserve"> (temporary electricity for heat, running water, cooking etc.)</w:t>
      </w:r>
    </w:p>
    <w:p w:rsidR="009B4943" w:rsidRPr="005D158F" w:rsidRDefault="009B4943" w:rsidP="006611C6">
      <w:pPr>
        <w:pStyle w:val="ListParagraph"/>
        <w:numPr>
          <w:ilvl w:val="0"/>
          <w:numId w:val="4"/>
        </w:numPr>
        <w:rPr>
          <w:rFonts w:ascii="Calibri" w:hAnsi="Calibri" w:cs="Times New Roman"/>
        </w:rPr>
      </w:pPr>
      <w:r w:rsidRPr="005D158F">
        <w:rPr>
          <w:rFonts w:ascii="Calibri" w:hAnsi="Calibri" w:cs="Times New Roman"/>
        </w:rPr>
        <w:t>Churches (shelter, supply distribution center</w:t>
      </w:r>
      <w:r w:rsidR="00FC7998" w:rsidRPr="005D158F">
        <w:rPr>
          <w:rFonts w:ascii="Calibri" w:hAnsi="Calibri" w:cs="Times New Roman"/>
        </w:rPr>
        <w:t>, storage</w:t>
      </w:r>
      <w:r w:rsidRPr="005D158F">
        <w:rPr>
          <w:rFonts w:ascii="Calibri" w:hAnsi="Calibri" w:cs="Times New Roman"/>
        </w:rPr>
        <w:t>)</w:t>
      </w:r>
    </w:p>
    <w:p w:rsidR="007B39E3" w:rsidRPr="005D158F" w:rsidRDefault="007B39E3" w:rsidP="006611C6">
      <w:pPr>
        <w:pStyle w:val="ListParagraph"/>
        <w:numPr>
          <w:ilvl w:val="0"/>
          <w:numId w:val="4"/>
        </w:numPr>
        <w:rPr>
          <w:rFonts w:ascii="Calibri" w:hAnsi="Calibri" w:cs="Times New Roman"/>
        </w:rPr>
      </w:pPr>
      <w:r w:rsidRPr="005D158F">
        <w:rPr>
          <w:rFonts w:ascii="Calibri" w:hAnsi="Calibri" w:cs="Times New Roman"/>
        </w:rPr>
        <w:t>Airports (shelter, supply distribution center</w:t>
      </w:r>
      <w:r w:rsidR="00FC7998" w:rsidRPr="005D158F">
        <w:rPr>
          <w:rFonts w:ascii="Calibri" w:hAnsi="Calibri" w:cs="Times New Roman"/>
        </w:rPr>
        <w:t>, storage</w:t>
      </w:r>
      <w:r w:rsidRPr="005D158F">
        <w:rPr>
          <w:rFonts w:ascii="Calibri" w:hAnsi="Calibri" w:cs="Times New Roman"/>
        </w:rPr>
        <w:t>)</w:t>
      </w:r>
    </w:p>
    <w:p w:rsidR="007B39E3" w:rsidRPr="005D158F" w:rsidRDefault="007B39E3" w:rsidP="006611C6">
      <w:pPr>
        <w:pStyle w:val="ListParagraph"/>
        <w:numPr>
          <w:ilvl w:val="0"/>
          <w:numId w:val="4"/>
        </w:numPr>
        <w:rPr>
          <w:rFonts w:ascii="Calibri" w:hAnsi="Calibri" w:cs="Times New Roman"/>
        </w:rPr>
      </w:pPr>
      <w:r w:rsidRPr="005D158F">
        <w:rPr>
          <w:rFonts w:ascii="Calibri" w:hAnsi="Calibri" w:cs="Times New Roman"/>
        </w:rPr>
        <w:t>Stadiums (shelter, supply distribution center</w:t>
      </w:r>
      <w:r w:rsidR="00FC7998" w:rsidRPr="005D158F">
        <w:rPr>
          <w:rFonts w:ascii="Calibri" w:hAnsi="Calibri" w:cs="Times New Roman"/>
        </w:rPr>
        <w:t>, storage</w:t>
      </w:r>
      <w:r w:rsidRPr="005D158F">
        <w:rPr>
          <w:rFonts w:ascii="Calibri" w:hAnsi="Calibri" w:cs="Times New Roman"/>
        </w:rPr>
        <w:t>)</w:t>
      </w:r>
    </w:p>
    <w:p w:rsidR="00237152" w:rsidRPr="005D158F" w:rsidRDefault="00237152" w:rsidP="00845916">
      <w:pPr>
        <w:rPr>
          <w:rFonts w:ascii="Calibri" w:hAnsi="Calibri" w:cs="Times New Roman"/>
        </w:rPr>
      </w:pPr>
    </w:p>
    <w:p w:rsidR="008178A0" w:rsidRPr="005D158F" w:rsidRDefault="00C167BF" w:rsidP="00975EBA">
      <w:pPr>
        <w:outlineLvl w:val="0"/>
        <w:rPr>
          <w:rFonts w:ascii="Calibri" w:hAnsi="Calibri" w:cs="Times New Roman"/>
          <w:u w:val="single"/>
        </w:rPr>
      </w:pPr>
      <w:r w:rsidRPr="005D158F">
        <w:rPr>
          <w:rFonts w:ascii="Calibri" w:hAnsi="Calibri" w:cs="Times New Roman"/>
        </w:rPr>
        <w:t>E</w:t>
      </w:r>
      <w:r w:rsidR="007C6FEC" w:rsidRPr="005D158F">
        <w:rPr>
          <w:rFonts w:ascii="Calibri" w:hAnsi="Calibri" w:cs="Times New Roman"/>
        </w:rPr>
        <w:t xml:space="preserve">xamples of </w:t>
      </w:r>
      <w:r w:rsidR="00910FC3">
        <w:rPr>
          <w:rFonts w:ascii="Calibri" w:hAnsi="Calibri" w:cs="Times New Roman"/>
        </w:rPr>
        <w:t>danger</w:t>
      </w:r>
      <w:r w:rsidR="001D6CBD" w:rsidRPr="005D158F">
        <w:rPr>
          <w:rFonts w:ascii="Calibri" w:hAnsi="Calibri" w:cs="Times New Roman"/>
        </w:rPr>
        <w:t>s:</w:t>
      </w:r>
      <w:r w:rsidR="00DF209E" w:rsidRPr="005D158F">
        <w:rPr>
          <w:rFonts w:ascii="Calibri" w:hAnsi="Calibri" w:cs="Times New Roman"/>
        </w:rPr>
        <w:t xml:space="preserve"> </w:t>
      </w:r>
      <w:r w:rsidR="00892104" w:rsidRPr="005D158F">
        <w:rPr>
          <w:rStyle w:val="FootnoteReference"/>
          <w:rFonts w:ascii="Calibri" w:hAnsi="Calibri" w:cs="Times New Roman"/>
        </w:rPr>
        <w:footnoteReference w:id="12"/>
      </w:r>
      <w:r w:rsidR="00655D24">
        <w:rPr>
          <w:rFonts w:ascii="Calibri" w:hAnsi="Calibri" w:cs="Times New Roman"/>
        </w:rPr>
        <w:t xml:space="preserve"> </w:t>
      </w:r>
      <w:r w:rsidR="00655D24">
        <w:rPr>
          <w:rStyle w:val="FootnoteReference"/>
          <w:rFonts w:ascii="Calibri" w:hAnsi="Calibri" w:cs="Times New Roman"/>
        </w:rPr>
        <w:footnoteReference w:id="13"/>
      </w:r>
    </w:p>
    <w:p w:rsidR="00082814" w:rsidRPr="005D158F" w:rsidRDefault="008178A0" w:rsidP="008178A0">
      <w:pPr>
        <w:pStyle w:val="ListParagraph"/>
        <w:numPr>
          <w:ilvl w:val="0"/>
          <w:numId w:val="5"/>
        </w:numPr>
        <w:rPr>
          <w:rFonts w:ascii="Calibri" w:hAnsi="Calibri" w:cs="Times New Roman"/>
          <w:u w:val="single"/>
        </w:rPr>
      </w:pPr>
      <w:r w:rsidRPr="005D158F">
        <w:rPr>
          <w:rFonts w:ascii="Calibri" w:hAnsi="Calibri" w:cs="Times New Roman"/>
        </w:rPr>
        <w:t>Floodable rivers</w:t>
      </w:r>
    </w:p>
    <w:p w:rsidR="008178A0" w:rsidRPr="005D158F" w:rsidRDefault="00082814" w:rsidP="00082814">
      <w:pPr>
        <w:pStyle w:val="ListParagraph"/>
        <w:numPr>
          <w:ilvl w:val="1"/>
          <w:numId w:val="5"/>
        </w:numPr>
        <w:rPr>
          <w:rFonts w:ascii="Calibri" w:hAnsi="Calibri" w:cs="Times New Roman"/>
          <w:u w:val="single"/>
        </w:rPr>
      </w:pPr>
      <w:r w:rsidRPr="005D158F">
        <w:rPr>
          <w:rFonts w:ascii="Calibri" w:hAnsi="Calibri" w:cs="Times New Roman"/>
        </w:rPr>
        <w:t>Check out</w:t>
      </w:r>
      <w:r w:rsidR="00C167BF" w:rsidRPr="005D158F">
        <w:rPr>
          <w:rFonts w:ascii="Calibri" w:hAnsi="Calibri" w:cs="Times New Roman"/>
        </w:rPr>
        <w:t xml:space="preserve"> floodsmart.gov to find out of </w:t>
      </w:r>
      <w:r w:rsidR="004E77AE" w:rsidRPr="005D158F">
        <w:rPr>
          <w:rFonts w:ascii="Calibri" w:hAnsi="Calibri" w:cs="Times New Roman"/>
        </w:rPr>
        <w:t>y</w:t>
      </w:r>
      <w:r w:rsidR="00C167BF" w:rsidRPr="005D158F">
        <w:rPr>
          <w:rFonts w:ascii="Calibri" w:hAnsi="Calibri" w:cs="Times New Roman"/>
        </w:rPr>
        <w:t xml:space="preserve">our community is near or </w:t>
      </w:r>
      <w:r w:rsidRPr="005D158F">
        <w:rPr>
          <w:rFonts w:ascii="Calibri" w:hAnsi="Calibri" w:cs="Times New Roman"/>
        </w:rPr>
        <w:t>within a designated flood plain</w:t>
      </w:r>
      <w:r w:rsidR="00823017" w:rsidRPr="005D158F">
        <w:rPr>
          <w:rFonts w:ascii="Calibri" w:hAnsi="Calibri" w:cs="Times New Roman"/>
        </w:rPr>
        <w:t>.</w:t>
      </w:r>
    </w:p>
    <w:p w:rsidR="008178A0" w:rsidRPr="005D158F" w:rsidRDefault="008178A0" w:rsidP="008178A0">
      <w:pPr>
        <w:pStyle w:val="ListParagraph"/>
        <w:numPr>
          <w:ilvl w:val="0"/>
          <w:numId w:val="5"/>
        </w:numPr>
        <w:rPr>
          <w:rFonts w:ascii="Calibri" w:hAnsi="Calibri" w:cs="Times New Roman"/>
          <w:u w:val="single"/>
        </w:rPr>
      </w:pPr>
      <w:r w:rsidRPr="005D158F">
        <w:rPr>
          <w:rFonts w:ascii="Calibri" w:hAnsi="Calibri" w:cs="Times New Roman"/>
        </w:rPr>
        <w:t>S</w:t>
      </w:r>
      <w:r w:rsidR="00EF5736" w:rsidRPr="005D158F">
        <w:rPr>
          <w:rFonts w:ascii="Calibri" w:hAnsi="Calibri" w:cs="Times New Roman"/>
        </w:rPr>
        <w:t>teep slope</w:t>
      </w:r>
      <w:r w:rsidRPr="005D158F">
        <w:rPr>
          <w:rFonts w:ascii="Calibri" w:hAnsi="Calibri" w:cs="Times New Roman"/>
        </w:rPr>
        <w:t>s where landslides could occur</w:t>
      </w:r>
    </w:p>
    <w:p w:rsidR="00C53B10" w:rsidRPr="005D158F" w:rsidRDefault="00036FD3" w:rsidP="00FC3564">
      <w:pPr>
        <w:pStyle w:val="ListParagraph"/>
        <w:numPr>
          <w:ilvl w:val="1"/>
          <w:numId w:val="5"/>
        </w:numPr>
        <w:rPr>
          <w:rFonts w:ascii="Calibri" w:hAnsi="Calibri" w:cs="Times New Roman"/>
          <w:u w:val="single"/>
        </w:rPr>
      </w:pPr>
      <w:r w:rsidRPr="005D158F">
        <w:rPr>
          <w:rFonts w:ascii="Calibri" w:hAnsi="Calibri" w:cs="Times New Roman"/>
        </w:rPr>
        <w:t xml:space="preserve">The </w:t>
      </w:r>
      <w:r w:rsidR="004907A2" w:rsidRPr="005D158F">
        <w:rPr>
          <w:rFonts w:ascii="Calibri" w:hAnsi="Calibri" w:cs="Times New Roman"/>
        </w:rPr>
        <w:t>worst-case</w:t>
      </w:r>
      <w:r w:rsidR="00C53B10" w:rsidRPr="005D158F">
        <w:rPr>
          <w:rFonts w:ascii="Calibri" w:hAnsi="Calibri" w:cs="Times New Roman"/>
        </w:rPr>
        <w:t xml:space="preserve"> scenario</w:t>
      </w:r>
      <w:r w:rsidRPr="005D158F">
        <w:rPr>
          <w:rFonts w:ascii="Calibri" w:hAnsi="Calibri" w:cs="Times New Roman"/>
        </w:rPr>
        <w:t xml:space="preserve"> for a landslide is a</w:t>
      </w:r>
      <w:r w:rsidR="00C53B10" w:rsidRPr="005D158F">
        <w:rPr>
          <w:rFonts w:ascii="Calibri" w:hAnsi="Calibri" w:cs="Times New Roman"/>
        </w:rPr>
        <w:t xml:space="preserve"> steep incline, deforested</w:t>
      </w:r>
      <w:r w:rsidRPr="005D158F">
        <w:rPr>
          <w:rFonts w:ascii="Calibri" w:hAnsi="Calibri" w:cs="Times New Roman"/>
        </w:rPr>
        <w:t xml:space="preserve"> hillside</w:t>
      </w:r>
      <w:r w:rsidR="00C53B10" w:rsidRPr="005D158F">
        <w:rPr>
          <w:rFonts w:ascii="Calibri" w:hAnsi="Calibri" w:cs="Times New Roman"/>
        </w:rPr>
        <w:t>, heavy rainfall, and seismic activity</w:t>
      </w:r>
      <w:r w:rsidRPr="005D158F">
        <w:rPr>
          <w:rFonts w:ascii="Calibri" w:hAnsi="Calibri" w:cs="Times New Roman"/>
        </w:rPr>
        <w:t>.</w:t>
      </w:r>
      <w:r w:rsidR="00EB1BF3" w:rsidRPr="005D158F">
        <w:rPr>
          <w:rStyle w:val="FootnoteReference"/>
          <w:rFonts w:ascii="Calibri" w:hAnsi="Calibri" w:cs="Times New Roman"/>
        </w:rPr>
        <w:footnoteReference w:id="14"/>
      </w:r>
    </w:p>
    <w:p w:rsidR="008178A0" w:rsidRPr="005D158F" w:rsidRDefault="008178A0" w:rsidP="008178A0">
      <w:pPr>
        <w:pStyle w:val="ListParagraph"/>
        <w:numPr>
          <w:ilvl w:val="0"/>
          <w:numId w:val="5"/>
        </w:numPr>
        <w:rPr>
          <w:rFonts w:ascii="Calibri" w:hAnsi="Calibri" w:cs="Times New Roman"/>
          <w:u w:val="single"/>
        </w:rPr>
      </w:pPr>
      <w:r w:rsidRPr="005D158F">
        <w:rPr>
          <w:rFonts w:ascii="Calibri" w:hAnsi="Calibri" w:cs="Times New Roman"/>
        </w:rPr>
        <w:t>T</w:t>
      </w:r>
      <w:r w:rsidR="00845916" w:rsidRPr="005D158F">
        <w:rPr>
          <w:rFonts w:ascii="Calibri" w:hAnsi="Calibri" w:cs="Times New Roman"/>
        </w:rPr>
        <w:t>oxic waste/hazardous material sites</w:t>
      </w:r>
    </w:p>
    <w:p w:rsidR="00082814" w:rsidRPr="005D158F" w:rsidRDefault="00082814" w:rsidP="00082814">
      <w:pPr>
        <w:pStyle w:val="ListParagraph"/>
        <w:numPr>
          <w:ilvl w:val="1"/>
          <w:numId w:val="5"/>
        </w:numPr>
        <w:rPr>
          <w:rFonts w:ascii="Calibri" w:hAnsi="Calibri" w:cs="Times New Roman"/>
          <w:u w:val="single"/>
        </w:rPr>
      </w:pPr>
      <w:r w:rsidRPr="005D158F">
        <w:rPr>
          <w:rFonts w:ascii="Calibri" w:hAnsi="Calibri" w:cs="Times New Roman"/>
        </w:rPr>
        <w:t xml:space="preserve">Check out </w:t>
      </w:r>
      <w:r w:rsidR="00F23F61" w:rsidRPr="005D158F">
        <w:rPr>
          <w:rFonts w:ascii="Calibri" w:hAnsi="Calibri" w:cs="Times New Roman"/>
        </w:rPr>
        <w:t xml:space="preserve">this website </w:t>
      </w:r>
      <w:r w:rsidRPr="005D158F">
        <w:rPr>
          <w:rFonts w:ascii="Calibri" w:hAnsi="Calibri" w:cs="Times New Roman"/>
        </w:rPr>
        <w:t>to look up if these sites are located in your neighborhood</w:t>
      </w:r>
      <w:r w:rsidR="00823017" w:rsidRPr="005D158F">
        <w:rPr>
          <w:rFonts w:ascii="Calibri" w:hAnsi="Calibri" w:cs="Times New Roman"/>
        </w:rPr>
        <w:t>.</w:t>
      </w:r>
      <w:r w:rsidR="008B2066" w:rsidRPr="005D158F">
        <w:rPr>
          <w:rFonts w:ascii="Calibri" w:hAnsi="Calibri" w:cs="Times New Roman"/>
        </w:rPr>
        <w:t xml:space="preserve"> </w:t>
      </w:r>
      <w:hyperlink r:id="rId9" w:history="1">
        <w:r w:rsidR="00F23F61" w:rsidRPr="005D158F">
          <w:rPr>
            <w:rStyle w:val="Hyperlink"/>
            <w:rFonts w:ascii="Calibri" w:hAnsi="Calibri" w:cs="Times New Roman"/>
            <w:color w:val="auto"/>
          </w:rPr>
          <w:t>http://www.epa.gov/superfund/sites/</w:t>
        </w:r>
      </w:hyperlink>
    </w:p>
    <w:p w:rsidR="001F4601" w:rsidRPr="001F4601" w:rsidRDefault="008B2066" w:rsidP="001F4601">
      <w:pPr>
        <w:pStyle w:val="ListParagraph"/>
        <w:numPr>
          <w:ilvl w:val="1"/>
          <w:numId w:val="5"/>
        </w:numPr>
        <w:rPr>
          <w:rFonts w:ascii="Calibri" w:hAnsi="Calibri" w:cs="Times New Roman"/>
          <w:u w:val="single"/>
        </w:rPr>
      </w:pPr>
      <w:r w:rsidRPr="005D158F">
        <w:rPr>
          <w:rFonts w:ascii="Calibri" w:hAnsi="Calibri" w:cs="Times New Roman"/>
        </w:rPr>
        <w:t xml:space="preserve">Gas </w:t>
      </w:r>
      <w:r w:rsidR="00F72AB4">
        <w:rPr>
          <w:rFonts w:ascii="Calibri" w:hAnsi="Calibri" w:cs="Times New Roman"/>
        </w:rPr>
        <w:t>tanks</w:t>
      </w:r>
      <w:r w:rsidR="00975EBA">
        <w:rPr>
          <w:rFonts w:ascii="Calibri" w:hAnsi="Calibri" w:cs="Times New Roman"/>
        </w:rPr>
        <w:t xml:space="preserve"> and</w:t>
      </w:r>
      <w:r w:rsidR="001F4601">
        <w:rPr>
          <w:rFonts w:ascii="Calibri" w:hAnsi="Calibri" w:cs="Times New Roman"/>
        </w:rPr>
        <w:t xml:space="preserve"> oil refineries</w:t>
      </w:r>
      <w:r w:rsidR="0060373C" w:rsidRPr="005D158F">
        <w:rPr>
          <w:rFonts w:ascii="Calibri" w:hAnsi="Calibri" w:cs="Times New Roman"/>
        </w:rPr>
        <w:t xml:space="preserve"> can create hazardous </w:t>
      </w:r>
      <w:r w:rsidR="00480D79">
        <w:rPr>
          <w:rFonts w:ascii="Calibri" w:hAnsi="Calibri" w:cs="Times New Roman"/>
        </w:rPr>
        <w:t xml:space="preserve">conditions </w:t>
      </w:r>
      <w:r w:rsidR="0060373C" w:rsidRPr="005D158F">
        <w:rPr>
          <w:rFonts w:ascii="Calibri" w:hAnsi="Calibri" w:cs="Times New Roman"/>
        </w:rPr>
        <w:t>such as fire after an earthquake.</w:t>
      </w:r>
      <w:r w:rsidRPr="005D158F">
        <w:rPr>
          <w:rFonts w:ascii="Calibri" w:hAnsi="Calibri" w:cs="Times New Roman"/>
        </w:rPr>
        <w:t xml:space="preserve"> </w:t>
      </w:r>
      <w:r w:rsidR="00F72AB4">
        <w:rPr>
          <w:rStyle w:val="FootnoteReference"/>
          <w:rFonts w:ascii="Calibri" w:hAnsi="Calibri" w:cs="Times New Roman"/>
        </w:rPr>
        <w:footnoteReference w:id="15"/>
      </w:r>
    </w:p>
    <w:p w:rsidR="008178A0" w:rsidRPr="005D158F" w:rsidRDefault="0041643B" w:rsidP="008178A0">
      <w:pPr>
        <w:pStyle w:val="ListParagraph"/>
        <w:numPr>
          <w:ilvl w:val="0"/>
          <w:numId w:val="5"/>
        </w:numPr>
        <w:rPr>
          <w:rFonts w:ascii="Calibri" w:hAnsi="Calibri" w:cs="Times New Roman"/>
          <w:u w:val="single"/>
        </w:rPr>
      </w:pPr>
      <w:r w:rsidRPr="005D158F">
        <w:rPr>
          <w:rFonts w:ascii="Calibri" w:hAnsi="Calibri" w:cs="Times New Roman"/>
        </w:rPr>
        <w:t>Seismic regions or zones</w:t>
      </w:r>
    </w:p>
    <w:p w:rsidR="00F23F61" w:rsidRPr="005D158F" w:rsidRDefault="00F23F61" w:rsidP="0041643B">
      <w:pPr>
        <w:pStyle w:val="ListParagraph"/>
        <w:numPr>
          <w:ilvl w:val="1"/>
          <w:numId w:val="5"/>
        </w:numPr>
        <w:rPr>
          <w:rFonts w:ascii="Calibri" w:hAnsi="Calibri" w:cs="Times New Roman"/>
        </w:rPr>
      </w:pPr>
      <w:r w:rsidRPr="005D158F">
        <w:rPr>
          <w:rFonts w:ascii="Calibri" w:hAnsi="Calibri" w:cs="Times New Roman"/>
        </w:rPr>
        <w:t xml:space="preserve">Check out this website to look up the seismic threat in your community. </w:t>
      </w:r>
      <w:hyperlink r:id="rId10" w:history="1">
        <w:r w:rsidRPr="005D158F">
          <w:rPr>
            <w:rStyle w:val="Hyperlink"/>
            <w:rFonts w:ascii="Calibri" w:hAnsi="Calibri" w:cs="Times New Roman"/>
            <w:color w:val="auto"/>
          </w:rPr>
          <w:t>http://earthquake.usgs.gov/earthquakes/states/washington/hazards.php</w:t>
        </w:r>
      </w:hyperlink>
      <w:r w:rsidRPr="005D158F">
        <w:rPr>
          <w:rFonts w:ascii="Calibri" w:hAnsi="Calibri" w:cs="Times New Roman"/>
        </w:rPr>
        <w:t xml:space="preserve"> </w:t>
      </w:r>
    </w:p>
    <w:p w:rsidR="0041643B" w:rsidRPr="005D158F" w:rsidRDefault="0041643B" w:rsidP="0041643B">
      <w:pPr>
        <w:pStyle w:val="ListParagraph"/>
        <w:numPr>
          <w:ilvl w:val="1"/>
          <w:numId w:val="5"/>
        </w:numPr>
        <w:rPr>
          <w:rFonts w:ascii="Calibri" w:hAnsi="Calibri" w:cs="Times New Roman"/>
          <w:u w:val="single"/>
        </w:rPr>
      </w:pPr>
      <w:r w:rsidRPr="005D158F">
        <w:rPr>
          <w:rFonts w:ascii="Calibri" w:hAnsi="Calibri" w:cs="Times New Roman"/>
        </w:rPr>
        <w:t xml:space="preserve">This </w:t>
      </w:r>
      <w:r w:rsidR="000222B6" w:rsidRPr="005D158F">
        <w:rPr>
          <w:rFonts w:ascii="Calibri" w:hAnsi="Calibri" w:cs="Times New Roman"/>
        </w:rPr>
        <w:t>should be included on every map</w:t>
      </w:r>
      <w:r w:rsidRPr="005D158F">
        <w:rPr>
          <w:rFonts w:ascii="Calibri" w:hAnsi="Calibri" w:cs="Times New Roman"/>
        </w:rPr>
        <w:t xml:space="preserve"> even </w:t>
      </w:r>
      <w:r w:rsidR="000222B6" w:rsidRPr="005D158F">
        <w:rPr>
          <w:rFonts w:ascii="Calibri" w:hAnsi="Calibri" w:cs="Times New Roman"/>
        </w:rPr>
        <w:t>though it may</w:t>
      </w:r>
      <w:r w:rsidRPr="005D158F">
        <w:rPr>
          <w:rFonts w:ascii="Calibri" w:hAnsi="Calibri" w:cs="Times New Roman"/>
        </w:rPr>
        <w:t xml:space="preserve"> not </w:t>
      </w:r>
      <w:r w:rsidR="000222B6" w:rsidRPr="005D158F">
        <w:rPr>
          <w:rFonts w:ascii="Calibri" w:hAnsi="Calibri" w:cs="Times New Roman"/>
        </w:rPr>
        <w:t xml:space="preserve">be </w:t>
      </w:r>
      <w:r w:rsidRPr="005D158F">
        <w:rPr>
          <w:rFonts w:ascii="Calibri" w:hAnsi="Calibri" w:cs="Times New Roman"/>
        </w:rPr>
        <w:t>directly visibl</w:t>
      </w:r>
      <w:r w:rsidR="0060373C" w:rsidRPr="005D158F">
        <w:rPr>
          <w:rFonts w:ascii="Calibri" w:hAnsi="Calibri" w:cs="Times New Roman"/>
        </w:rPr>
        <w:t xml:space="preserve">e. As discussed in </w:t>
      </w:r>
      <w:r w:rsidR="00E0478F">
        <w:rPr>
          <w:rFonts w:ascii="Calibri" w:hAnsi="Calibri" w:cs="Times New Roman"/>
        </w:rPr>
        <w:t>previous lessons</w:t>
      </w:r>
      <w:r w:rsidRPr="005D158F">
        <w:rPr>
          <w:rFonts w:ascii="Calibri" w:hAnsi="Calibri" w:cs="Times New Roman"/>
        </w:rPr>
        <w:t xml:space="preserve">, Western Washington </w:t>
      </w:r>
      <w:r w:rsidR="00674FB9" w:rsidRPr="005D158F">
        <w:rPr>
          <w:rFonts w:ascii="Calibri" w:hAnsi="Calibri" w:cs="Times New Roman"/>
        </w:rPr>
        <w:t>can experience</w:t>
      </w:r>
      <w:r w:rsidRPr="005D158F">
        <w:rPr>
          <w:rFonts w:ascii="Calibri" w:hAnsi="Calibri" w:cs="Times New Roman"/>
        </w:rPr>
        <w:t xml:space="preserve"> three types of earthquakes. </w:t>
      </w:r>
    </w:p>
    <w:p w:rsidR="008178A0" w:rsidRPr="005D158F" w:rsidRDefault="008178A0" w:rsidP="008178A0">
      <w:pPr>
        <w:pStyle w:val="ListParagraph"/>
        <w:numPr>
          <w:ilvl w:val="0"/>
          <w:numId w:val="5"/>
        </w:numPr>
        <w:rPr>
          <w:rFonts w:ascii="Calibri" w:hAnsi="Calibri" w:cs="Times New Roman"/>
          <w:u w:val="single"/>
        </w:rPr>
      </w:pPr>
      <w:r w:rsidRPr="005D158F">
        <w:rPr>
          <w:rFonts w:ascii="Calibri" w:hAnsi="Calibri" w:cs="Times New Roman"/>
        </w:rPr>
        <w:t>T</w:t>
      </w:r>
      <w:r w:rsidR="00845916" w:rsidRPr="005D158F">
        <w:rPr>
          <w:rFonts w:ascii="Calibri" w:hAnsi="Calibri" w:cs="Times New Roman"/>
        </w:rPr>
        <w:t xml:space="preserve">sunami </w:t>
      </w:r>
      <w:r w:rsidR="00E258A8" w:rsidRPr="005D158F">
        <w:rPr>
          <w:rFonts w:ascii="Calibri" w:hAnsi="Calibri" w:cs="Times New Roman"/>
        </w:rPr>
        <w:t xml:space="preserve">flood </w:t>
      </w:r>
      <w:r w:rsidR="00845916" w:rsidRPr="005D158F">
        <w:rPr>
          <w:rFonts w:ascii="Calibri" w:hAnsi="Calibri" w:cs="Times New Roman"/>
        </w:rPr>
        <w:t>zones</w:t>
      </w:r>
    </w:p>
    <w:p w:rsidR="0041643B" w:rsidRPr="005D158F" w:rsidRDefault="0041643B" w:rsidP="0041643B">
      <w:pPr>
        <w:pStyle w:val="ListParagraph"/>
        <w:numPr>
          <w:ilvl w:val="1"/>
          <w:numId w:val="5"/>
        </w:numPr>
        <w:rPr>
          <w:rFonts w:ascii="Calibri" w:hAnsi="Calibri" w:cs="Times New Roman"/>
          <w:u w:val="single"/>
        </w:rPr>
      </w:pPr>
      <w:r w:rsidRPr="005D158F">
        <w:rPr>
          <w:rFonts w:ascii="Calibri" w:hAnsi="Calibri" w:cs="Times New Roman"/>
        </w:rPr>
        <w:t xml:space="preserve">Is your community near the Pacific Coast? </w:t>
      </w:r>
      <w:r w:rsidR="00FC3564" w:rsidRPr="005D158F">
        <w:rPr>
          <w:rFonts w:ascii="Calibri" w:hAnsi="Calibri" w:cs="Times New Roman"/>
        </w:rPr>
        <w:t>Check this website to see if your community is near or within a tsunami flood zone.</w:t>
      </w:r>
      <w:r w:rsidR="00823017" w:rsidRPr="005D158F">
        <w:rPr>
          <w:rFonts w:ascii="Calibri" w:hAnsi="Calibri" w:cs="Times New Roman"/>
        </w:rPr>
        <w:t xml:space="preserve"> </w:t>
      </w:r>
    </w:p>
    <w:p w:rsidR="00194CC8" w:rsidRDefault="00EA4996" w:rsidP="00194CC8">
      <w:pPr>
        <w:pStyle w:val="ListParagraph"/>
        <w:ind w:left="1440"/>
        <w:rPr>
          <w:rStyle w:val="HTMLCite"/>
          <w:rFonts w:ascii="Calibri" w:eastAsia="Times New Roman" w:hAnsi="Calibri" w:cs="Times New Roman"/>
        </w:rPr>
      </w:pPr>
      <w:hyperlink r:id="rId11" w:history="1">
        <w:r w:rsidR="00823017" w:rsidRPr="005D158F">
          <w:rPr>
            <w:rStyle w:val="Hyperlink"/>
            <w:rFonts w:ascii="Calibri" w:eastAsia="Times New Roman" w:hAnsi="Calibri" w:cs="Times New Roman"/>
            <w:color w:val="auto"/>
          </w:rPr>
          <w:t>www.dnr.</w:t>
        </w:r>
        <w:r w:rsidR="00823017" w:rsidRPr="005D158F">
          <w:rPr>
            <w:rStyle w:val="Hyperlink"/>
            <w:rFonts w:ascii="Calibri" w:eastAsia="Times New Roman" w:hAnsi="Calibri" w:cs="Times New Roman"/>
            <w:b/>
            <w:bCs/>
            <w:color w:val="auto"/>
          </w:rPr>
          <w:t>wa</w:t>
        </w:r>
        <w:r w:rsidR="00823017" w:rsidRPr="005D158F">
          <w:rPr>
            <w:rStyle w:val="Hyperlink"/>
            <w:rFonts w:ascii="Calibri" w:eastAsia="Times New Roman" w:hAnsi="Calibri" w:cs="Times New Roman"/>
            <w:color w:val="auto"/>
          </w:rPr>
          <w:t>.gov/Publications/ger_</w:t>
        </w:r>
        <w:r w:rsidR="00823017" w:rsidRPr="005D158F">
          <w:rPr>
            <w:rStyle w:val="Hyperlink"/>
            <w:rFonts w:ascii="Calibri" w:eastAsia="Times New Roman" w:hAnsi="Calibri" w:cs="Times New Roman"/>
            <w:b/>
            <w:bCs/>
            <w:color w:val="auto"/>
          </w:rPr>
          <w:t>tsunami</w:t>
        </w:r>
        <w:r w:rsidR="00823017" w:rsidRPr="005D158F">
          <w:rPr>
            <w:rStyle w:val="Hyperlink"/>
            <w:rFonts w:ascii="Calibri" w:eastAsia="Times New Roman" w:hAnsi="Calibri" w:cs="Times New Roman"/>
            <w:color w:val="auto"/>
          </w:rPr>
          <w:t>_inundation_</w:t>
        </w:r>
        <w:r w:rsidR="00823017" w:rsidRPr="005D158F">
          <w:rPr>
            <w:rStyle w:val="Hyperlink"/>
            <w:rFonts w:ascii="Calibri" w:eastAsia="Times New Roman" w:hAnsi="Calibri" w:cs="Times New Roman"/>
            <w:b/>
            <w:bCs/>
            <w:color w:val="auto"/>
          </w:rPr>
          <w:t>maps</w:t>
        </w:r>
        <w:r w:rsidR="00823017" w:rsidRPr="005D158F">
          <w:rPr>
            <w:rStyle w:val="Hyperlink"/>
            <w:rFonts w:ascii="Calibri" w:eastAsia="Times New Roman" w:hAnsi="Calibri" w:cs="Times New Roman"/>
            <w:color w:val="auto"/>
          </w:rPr>
          <w:t>.pdf</w:t>
        </w:r>
      </w:hyperlink>
      <w:r w:rsidR="00823017" w:rsidRPr="005D158F">
        <w:rPr>
          <w:rStyle w:val="HTMLCite"/>
          <w:rFonts w:ascii="Calibri" w:eastAsia="Times New Roman" w:hAnsi="Calibri" w:cs="Times New Roman"/>
        </w:rPr>
        <w:t xml:space="preserve"> </w:t>
      </w:r>
    </w:p>
    <w:p w:rsidR="008830E7" w:rsidRDefault="008830E7" w:rsidP="00975EBA">
      <w:pPr>
        <w:outlineLvl w:val="0"/>
        <w:rPr>
          <w:rFonts w:ascii="Calibri" w:hAnsi="Calibri" w:cs="Times New Roman"/>
          <w:b/>
          <w:i/>
        </w:rPr>
      </w:pPr>
    </w:p>
    <w:p w:rsidR="008830E7" w:rsidRDefault="008830E7" w:rsidP="00975EBA">
      <w:pPr>
        <w:outlineLvl w:val="0"/>
        <w:rPr>
          <w:rFonts w:ascii="Calibri" w:hAnsi="Calibri" w:cs="Times New Roman"/>
          <w:b/>
          <w:i/>
        </w:rPr>
      </w:pPr>
    </w:p>
    <w:p w:rsidR="008830E7" w:rsidRDefault="008830E7" w:rsidP="00975EBA">
      <w:pPr>
        <w:outlineLvl w:val="0"/>
        <w:rPr>
          <w:rFonts w:ascii="Calibri" w:hAnsi="Calibri" w:cs="Times New Roman"/>
          <w:b/>
          <w:i/>
        </w:rPr>
      </w:pPr>
    </w:p>
    <w:p w:rsidR="00952C10" w:rsidRDefault="00952C10" w:rsidP="00975EBA">
      <w:pPr>
        <w:outlineLvl w:val="0"/>
        <w:rPr>
          <w:rFonts w:ascii="Calibri" w:hAnsi="Calibri" w:cs="Times New Roman"/>
          <w:b/>
          <w:i/>
        </w:rPr>
      </w:pPr>
    </w:p>
    <w:p w:rsidR="007C6FEC" w:rsidRPr="00194CC8" w:rsidRDefault="007C6FEC" w:rsidP="00975EBA">
      <w:pPr>
        <w:outlineLvl w:val="0"/>
        <w:rPr>
          <w:rFonts w:ascii="Calibri" w:hAnsi="Calibri" w:cs="Times New Roman"/>
          <w:u w:val="single"/>
        </w:rPr>
      </w:pPr>
      <w:r w:rsidRPr="00194CC8">
        <w:rPr>
          <w:rFonts w:ascii="Calibri" w:hAnsi="Calibri" w:cs="Times New Roman"/>
          <w:b/>
          <w:i/>
        </w:rPr>
        <w:t xml:space="preserve">Option 2: </w:t>
      </w:r>
    </w:p>
    <w:p w:rsidR="007C6FEC" w:rsidRPr="005D158F" w:rsidRDefault="00B3022C" w:rsidP="00845916">
      <w:pPr>
        <w:rPr>
          <w:rFonts w:ascii="Calibri" w:hAnsi="Calibri" w:cs="Times New Roman"/>
        </w:rPr>
      </w:pPr>
      <w:r w:rsidRPr="005D158F">
        <w:rPr>
          <w:rFonts w:ascii="Calibri" w:hAnsi="Calibri" w:cs="Times New Roman"/>
        </w:rPr>
        <w:t xml:space="preserve">Guide the discussion toward </w:t>
      </w:r>
      <w:r w:rsidR="0060373C" w:rsidRPr="005D158F">
        <w:rPr>
          <w:rFonts w:ascii="Calibri" w:hAnsi="Calibri" w:cs="Times New Roman"/>
        </w:rPr>
        <w:t xml:space="preserve">resources </w:t>
      </w:r>
      <w:r w:rsidR="00435997" w:rsidRPr="005D158F">
        <w:rPr>
          <w:rFonts w:ascii="Calibri" w:hAnsi="Calibri" w:cs="Times New Roman"/>
        </w:rPr>
        <w:t xml:space="preserve">found on school grounds. Particularly focus on the skills </w:t>
      </w:r>
      <w:r w:rsidR="0060373C" w:rsidRPr="005D158F">
        <w:rPr>
          <w:rFonts w:ascii="Calibri" w:hAnsi="Calibri" w:cs="Times New Roman"/>
        </w:rPr>
        <w:t xml:space="preserve">and </w:t>
      </w:r>
      <w:r w:rsidRPr="005D158F">
        <w:rPr>
          <w:rFonts w:ascii="Calibri" w:hAnsi="Calibri" w:cs="Times New Roman"/>
        </w:rPr>
        <w:t>school</w:t>
      </w:r>
      <w:r w:rsidR="00243066" w:rsidRPr="005D158F">
        <w:rPr>
          <w:rFonts w:ascii="Calibri" w:hAnsi="Calibri" w:cs="Times New Roman"/>
        </w:rPr>
        <w:t>’s</w:t>
      </w:r>
      <w:r w:rsidRPr="005D158F">
        <w:rPr>
          <w:rFonts w:ascii="Calibri" w:hAnsi="Calibri" w:cs="Times New Roman"/>
        </w:rPr>
        <w:t xml:space="preserve"> staff </w:t>
      </w:r>
      <w:r w:rsidR="0060373C" w:rsidRPr="005D158F">
        <w:rPr>
          <w:rFonts w:ascii="Calibri" w:hAnsi="Calibri" w:cs="Times New Roman"/>
        </w:rPr>
        <w:t>training useful in a disaster</w:t>
      </w:r>
      <w:r w:rsidRPr="005D158F">
        <w:rPr>
          <w:rFonts w:ascii="Calibri" w:hAnsi="Calibri" w:cs="Times New Roman"/>
        </w:rPr>
        <w:t xml:space="preserve">. </w:t>
      </w:r>
      <w:r w:rsidR="00EE60D9" w:rsidRPr="005D158F">
        <w:rPr>
          <w:rFonts w:ascii="Calibri" w:hAnsi="Calibri" w:cs="Times New Roman"/>
        </w:rPr>
        <w:t>Similarly, encourage t</w:t>
      </w:r>
      <w:r w:rsidR="00910FC3">
        <w:rPr>
          <w:rFonts w:ascii="Calibri" w:hAnsi="Calibri" w:cs="Times New Roman"/>
        </w:rPr>
        <w:t>he students to brainstorm danger</w:t>
      </w:r>
      <w:r w:rsidR="00EE60D9" w:rsidRPr="005D158F">
        <w:rPr>
          <w:rFonts w:ascii="Calibri" w:hAnsi="Calibri" w:cs="Times New Roman"/>
        </w:rPr>
        <w:t>s visible on school grounds. Remind the students of the earthqu</w:t>
      </w:r>
      <w:r w:rsidR="0060373C" w:rsidRPr="005D158F">
        <w:rPr>
          <w:rFonts w:ascii="Calibri" w:hAnsi="Calibri" w:cs="Times New Roman"/>
        </w:rPr>
        <w:t xml:space="preserve">ake dangers they identified in </w:t>
      </w:r>
      <w:r w:rsidR="000B45E3">
        <w:rPr>
          <w:rFonts w:ascii="Calibri" w:hAnsi="Calibri" w:cs="Times New Roman"/>
        </w:rPr>
        <w:t>previous lessons</w:t>
      </w:r>
      <w:r w:rsidR="00EE60D9" w:rsidRPr="005D158F">
        <w:rPr>
          <w:rFonts w:ascii="Calibri" w:hAnsi="Calibri" w:cs="Times New Roman"/>
        </w:rPr>
        <w:t xml:space="preserve">. </w:t>
      </w:r>
    </w:p>
    <w:p w:rsidR="00944E86" w:rsidRPr="005D158F" w:rsidRDefault="00944E86" w:rsidP="00845916">
      <w:pPr>
        <w:rPr>
          <w:rFonts w:ascii="Calibri" w:hAnsi="Calibri" w:cs="Times New Roman"/>
        </w:rPr>
      </w:pPr>
    </w:p>
    <w:p w:rsidR="00646662" w:rsidRPr="005D158F" w:rsidRDefault="00646662" w:rsidP="00845916">
      <w:pPr>
        <w:rPr>
          <w:rFonts w:ascii="Calibri" w:hAnsi="Calibri" w:cs="Times New Roman"/>
        </w:rPr>
      </w:pPr>
      <w:r w:rsidRPr="005D158F">
        <w:rPr>
          <w:rFonts w:ascii="Calibri" w:hAnsi="Calibri" w:cs="Times New Roman"/>
        </w:rPr>
        <w:t xml:space="preserve">Suggested questions to stimulate discussion: </w:t>
      </w:r>
    </w:p>
    <w:p w:rsidR="006B4146" w:rsidRPr="00602C62" w:rsidRDefault="00646662" w:rsidP="00845916">
      <w:pPr>
        <w:pStyle w:val="ListParagraph"/>
        <w:numPr>
          <w:ilvl w:val="0"/>
          <w:numId w:val="6"/>
        </w:numPr>
        <w:rPr>
          <w:rFonts w:ascii="Calibri" w:hAnsi="Calibri" w:cs="Times New Roman"/>
          <w:i/>
        </w:rPr>
      </w:pPr>
      <w:r w:rsidRPr="00602C62">
        <w:rPr>
          <w:rFonts w:ascii="Calibri" w:hAnsi="Calibri" w:cs="Times New Roman"/>
          <w:i/>
        </w:rPr>
        <w:t xml:space="preserve">What types of resources </w:t>
      </w:r>
      <w:r w:rsidR="000C72B7" w:rsidRPr="00602C62">
        <w:rPr>
          <w:rFonts w:ascii="Calibri" w:hAnsi="Calibri" w:cs="Times New Roman"/>
          <w:i/>
        </w:rPr>
        <w:t xml:space="preserve">do we have here at school? </w:t>
      </w:r>
    </w:p>
    <w:p w:rsidR="006B4146" w:rsidRPr="00602C62" w:rsidRDefault="000C72B7" w:rsidP="00845916">
      <w:pPr>
        <w:pStyle w:val="ListParagraph"/>
        <w:numPr>
          <w:ilvl w:val="0"/>
          <w:numId w:val="6"/>
        </w:numPr>
        <w:rPr>
          <w:rFonts w:ascii="Calibri" w:hAnsi="Calibri" w:cs="Times New Roman"/>
          <w:i/>
        </w:rPr>
      </w:pPr>
      <w:r w:rsidRPr="00602C62">
        <w:rPr>
          <w:rFonts w:ascii="Calibri" w:hAnsi="Calibri" w:cs="Times New Roman"/>
          <w:i/>
        </w:rPr>
        <w:t>What types of skills would be useful in</w:t>
      </w:r>
      <w:r w:rsidR="006C50B8" w:rsidRPr="00602C62">
        <w:rPr>
          <w:rFonts w:ascii="Calibri" w:hAnsi="Calibri" w:cs="Times New Roman"/>
          <w:i/>
        </w:rPr>
        <w:t xml:space="preserve"> a disaster</w:t>
      </w:r>
      <w:r w:rsidRPr="00602C62">
        <w:rPr>
          <w:rFonts w:ascii="Calibri" w:hAnsi="Calibri" w:cs="Times New Roman"/>
          <w:i/>
        </w:rPr>
        <w:t>?</w:t>
      </w:r>
      <w:r w:rsidR="0060373C" w:rsidRPr="00602C62">
        <w:rPr>
          <w:rFonts w:ascii="Calibri" w:hAnsi="Calibri" w:cs="Times New Roman"/>
          <w:i/>
        </w:rPr>
        <w:t xml:space="preserve"> Who has these skills?</w:t>
      </w:r>
    </w:p>
    <w:p w:rsidR="006B4146" w:rsidRPr="00602C62" w:rsidRDefault="00910FC3" w:rsidP="00845916">
      <w:pPr>
        <w:pStyle w:val="ListParagraph"/>
        <w:numPr>
          <w:ilvl w:val="0"/>
          <w:numId w:val="6"/>
        </w:numPr>
        <w:rPr>
          <w:rFonts w:ascii="Calibri" w:hAnsi="Calibri" w:cs="Times New Roman"/>
          <w:i/>
        </w:rPr>
      </w:pPr>
      <w:r>
        <w:rPr>
          <w:rFonts w:ascii="Calibri" w:hAnsi="Calibri" w:cs="Times New Roman"/>
          <w:i/>
        </w:rPr>
        <w:t xml:space="preserve">What </w:t>
      </w:r>
      <w:r w:rsidR="00690020" w:rsidRPr="00602C62">
        <w:rPr>
          <w:rFonts w:ascii="Calibri" w:hAnsi="Calibri" w:cs="Times New Roman"/>
          <w:i/>
        </w:rPr>
        <w:t>could potentially injure someone at school?</w:t>
      </w:r>
    </w:p>
    <w:p w:rsidR="00690020" w:rsidRPr="00602C62" w:rsidRDefault="00690020" w:rsidP="00845916">
      <w:pPr>
        <w:pStyle w:val="ListParagraph"/>
        <w:numPr>
          <w:ilvl w:val="0"/>
          <w:numId w:val="6"/>
        </w:numPr>
        <w:rPr>
          <w:rFonts w:ascii="Calibri" w:hAnsi="Calibri" w:cs="Times New Roman"/>
          <w:i/>
        </w:rPr>
      </w:pPr>
      <w:r w:rsidRPr="00602C62">
        <w:rPr>
          <w:rFonts w:ascii="Calibri" w:hAnsi="Calibri" w:cs="Times New Roman"/>
          <w:i/>
        </w:rPr>
        <w:t>What types of</w:t>
      </w:r>
      <w:r w:rsidR="00910FC3">
        <w:rPr>
          <w:rFonts w:ascii="Calibri" w:hAnsi="Calibri" w:cs="Times New Roman"/>
          <w:i/>
        </w:rPr>
        <w:t xml:space="preserve"> dangers</w:t>
      </w:r>
      <w:r w:rsidRPr="00602C62">
        <w:rPr>
          <w:rFonts w:ascii="Calibri" w:hAnsi="Calibri" w:cs="Times New Roman"/>
          <w:i/>
        </w:rPr>
        <w:t xml:space="preserve"> could an earthquake cause at school? </w:t>
      </w:r>
    </w:p>
    <w:p w:rsidR="003F7D93" w:rsidRPr="005D158F" w:rsidRDefault="003F7D93" w:rsidP="00845916">
      <w:pPr>
        <w:rPr>
          <w:rFonts w:ascii="Calibri" w:hAnsi="Calibri" w:cs="Times New Roman"/>
        </w:rPr>
      </w:pPr>
    </w:p>
    <w:p w:rsidR="00100290" w:rsidRPr="005D158F" w:rsidRDefault="00B3022C" w:rsidP="00975EBA">
      <w:pPr>
        <w:outlineLvl w:val="0"/>
        <w:rPr>
          <w:rFonts w:ascii="Calibri" w:hAnsi="Calibri" w:cs="Times New Roman"/>
        </w:rPr>
      </w:pPr>
      <w:r w:rsidRPr="005D158F">
        <w:rPr>
          <w:rFonts w:ascii="Calibri" w:hAnsi="Calibri" w:cs="Times New Roman"/>
        </w:rPr>
        <w:t xml:space="preserve">Examples of </w:t>
      </w:r>
      <w:r w:rsidR="002D0EB5" w:rsidRPr="005D158F">
        <w:rPr>
          <w:rFonts w:ascii="Calibri" w:hAnsi="Calibri" w:cs="Times New Roman"/>
        </w:rPr>
        <w:t>resources/skills</w:t>
      </w:r>
      <w:r w:rsidRPr="005D158F">
        <w:rPr>
          <w:rFonts w:ascii="Calibri" w:hAnsi="Calibri" w:cs="Times New Roman"/>
        </w:rPr>
        <w:t xml:space="preserve">: </w:t>
      </w:r>
      <w:r w:rsidR="006F1744" w:rsidRPr="005D158F">
        <w:rPr>
          <w:rStyle w:val="FootnoteReference"/>
          <w:rFonts w:ascii="Calibri" w:hAnsi="Calibri" w:cs="Times New Roman"/>
        </w:rPr>
        <w:footnoteReference w:id="16"/>
      </w:r>
      <w:r w:rsidR="00F75937">
        <w:rPr>
          <w:rFonts w:ascii="Calibri" w:hAnsi="Calibri" w:cs="Times New Roman"/>
        </w:rPr>
        <w:t xml:space="preserve"> </w:t>
      </w:r>
      <w:r w:rsidR="00F75937">
        <w:rPr>
          <w:rStyle w:val="FootnoteReference"/>
          <w:rFonts w:ascii="Calibri" w:hAnsi="Calibri" w:cs="Times New Roman"/>
        </w:rPr>
        <w:footnoteReference w:id="17"/>
      </w:r>
    </w:p>
    <w:p w:rsidR="00380B01" w:rsidRPr="005D158F" w:rsidRDefault="00380B01" w:rsidP="00845916">
      <w:pPr>
        <w:pStyle w:val="ListParagraph"/>
        <w:numPr>
          <w:ilvl w:val="0"/>
          <w:numId w:val="7"/>
        </w:numPr>
        <w:rPr>
          <w:rFonts w:ascii="Calibri" w:hAnsi="Calibri" w:cs="Times New Roman"/>
        </w:rPr>
      </w:pPr>
      <w:r w:rsidRPr="005D158F">
        <w:rPr>
          <w:rFonts w:ascii="Calibri" w:hAnsi="Calibri" w:cs="Times New Roman"/>
        </w:rPr>
        <w:t>Water</w:t>
      </w:r>
    </w:p>
    <w:p w:rsidR="00100290" w:rsidRPr="005D158F" w:rsidRDefault="00100290" w:rsidP="00845916">
      <w:pPr>
        <w:pStyle w:val="ListParagraph"/>
        <w:numPr>
          <w:ilvl w:val="0"/>
          <w:numId w:val="7"/>
        </w:numPr>
        <w:rPr>
          <w:rFonts w:ascii="Calibri" w:hAnsi="Calibri" w:cs="Times New Roman"/>
        </w:rPr>
      </w:pPr>
      <w:r w:rsidRPr="005D158F">
        <w:rPr>
          <w:rFonts w:ascii="Calibri" w:hAnsi="Calibri" w:cs="Times New Roman"/>
        </w:rPr>
        <w:t>Food</w:t>
      </w:r>
    </w:p>
    <w:p w:rsidR="00380B01" w:rsidRPr="005D158F" w:rsidRDefault="00380B01" w:rsidP="00380B01">
      <w:pPr>
        <w:pStyle w:val="ListParagraph"/>
        <w:numPr>
          <w:ilvl w:val="0"/>
          <w:numId w:val="7"/>
        </w:numPr>
        <w:rPr>
          <w:rFonts w:ascii="Calibri" w:hAnsi="Calibri" w:cs="Times New Roman"/>
        </w:rPr>
      </w:pPr>
      <w:r w:rsidRPr="005D158F">
        <w:rPr>
          <w:rFonts w:ascii="Calibri" w:hAnsi="Calibri" w:cs="Times New Roman"/>
        </w:rPr>
        <w:t>First aid supplies</w:t>
      </w:r>
    </w:p>
    <w:p w:rsidR="00D2095F" w:rsidRPr="005D158F" w:rsidRDefault="00D2095F" w:rsidP="00845916">
      <w:pPr>
        <w:pStyle w:val="ListParagraph"/>
        <w:numPr>
          <w:ilvl w:val="0"/>
          <w:numId w:val="7"/>
        </w:numPr>
        <w:rPr>
          <w:rFonts w:ascii="Calibri" w:hAnsi="Calibri" w:cs="Times New Roman"/>
        </w:rPr>
      </w:pPr>
      <w:r w:rsidRPr="005D158F">
        <w:rPr>
          <w:rFonts w:ascii="Calibri" w:hAnsi="Calibri" w:cs="Times New Roman"/>
        </w:rPr>
        <w:t>Generators</w:t>
      </w:r>
      <w:r w:rsidR="00770007" w:rsidRPr="005D158F">
        <w:rPr>
          <w:rFonts w:ascii="Calibri" w:hAnsi="Calibri" w:cs="Times New Roman"/>
        </w:rPr>
        <w:t xml:space="preserve"> (temporary electricity for heat, running water, cooking etc.)</w:t>
      </w:r>
    </w:p>
    <w:p w:rsidR="00100290" w:rsidRPr="005D158F" w:rsidRDefault="00100290" w:rsidP="00845916">
      <w:pPr>
        <w:pStyle w:val="ListParagraph"/>
        <w:numPr>
          <w:ilvl w:val="0"/>
          <w:numId w:val="7"/>
        </w:numPr>
        <w:rPr>
          <w:rFonts w:ascii="Calibri" w:hAnsi="Calibri" w:cs="Times New Roman"/>
        </w:rPr>
      </w:pPr>
      <w:r w:rsidRPr="005D158F">
        <w:rPr>
          <w:rFonts w:ascii="Calibri" w:hAnsi="Calibri" w:cs="Times New Roman"/>
        </w:rPr>
        <w:t>CPR or first aid skills</w:t>
      </w:r>
    </w:p>
    <w:p w:rsidR="00100290" w:rsidRPr="005D158F" w:rsidRDefault="00100290" w:rsidP="00845916">
      <w:pPr>
        <w:pStyle w:val="ListParagraph"/>
        <w:numPr>
          <w:ilvl w:val="0"/>
          <w:numId w:val="7"/>
        </w:numPr>
        <w:rPr>
          <w:rFonts w:ascii="Calibri" w:hAnsi="Calibri" w:cs="Times New Roman"/>
        </w:rPr>
      </w:pPr>
      <w:r w:rsidRPr="005D158F">
        <w:rPr>
          <w:rFonts w:ascii="Calibri" w:hAnsi="Calibri" w:cs="Times New Roman"/>
        </w:rPr>
        <w:t>E</w:t>
      </w:r>
      <w:r w:rsidR="00435997" w:rsidRPr="005D158F">
        <w:rPr>
          <w:rFonts w:ascii="Calibri" w:hAnsi="Calibri" w:cs="Times New Roman"/>
        </w:rPr>
        <w:t>ffective communication skills</w:t>
      </w:r>
    </w:p>
    <w:p w:rsidR="00100290" w:rsidRPr="005D158F" w:rsidRDefault="00100290" w:rsidP="00845916">
      <w:pPr>
        <w:pStyle w:val="ListParagraph"/>
        <w:numPr>
          <w:ilvl w:val="0"/>
          <w:numId w:val="7"/>
        </w:numPr>
        <w:rPr>
          <w:rFonts w:ascii="Calibri" w:hAnsi="Calibri" w:cs="Times New Roman"/>
        </w:rPr>
      </w:pPr>
      <w:r w:rsidRPr="005D158F">
        <w:rPr>
          <w:rFonts w:ascii="Calibri" w:hAnsi="Calibri" w:cs="Times New Roman"/>
        </w:rPr>
        <w:t xml:space="preserve">Radio operators </w:t>
      </w:r>
      <w:r w:rsidR="00D66C02" w:rsidRPr="005D158F">
        <w:rPr>
          <w:rFonts w:ascii="Calibri" w:hAnsi="Calibri" w:cs="Times New Roman"/>
        </w:rPr>
        <w:t>(to communicate with other schools or emergency responders if telephone lines are overloaded or disrupted)</w:t>
      </w:r>
    </w:p>
    <w:p w:rsidR="00100290" w:rsidRPr="005D158F" w:rsidRDefault="00100290" w:rsidP="00845916">
      <w:pPr>
        <w:pStyle w:val="ListParagraph"/>
        <w:numPr>
          <w:ilvl w:val="0"/>
          <w:numId w:val="7"/>
        </w:numPr>
        <w:rPr>
          <w:rFonts w:ascii="Calibri" w:hAnsi="Calibri" w:cs="Times New Roman"/>
        </w:rPr>
      </w:pPr>
      <w:r w:rsidRPr="005D158F">
        <w:rPr>
          <w:rFonts w:ascii="Calibri" w:hAnsi="Calibri" w:cs="Times New Roman"/>
        </w:rPr>
        <w:t>Leadership skills</w:t>
      </w:r>
      <w:r w:rsidR="00F73F49" w:rsidRPr="005D158F">
        <w:rPr>
          <w:rFonts w:ascii="Calibri" w:hAnsi="Calibri" w:cs="Times New Roman"/>
        </w:rPr>
        <w:t xml:space="preserve"> (direct people to safety)</w:t>
      </w:r>
    </w:p>
    <w:p w:rsidR="00100290" w:rsidRPr="005D158F" w:rsidRDefault="00100290" w:rsidP="00100290">
      <w:pPr>
        <w:pStyle w:val="ListParagraph"/>
        <w:numPr>
          <w:ilvl w:val="0"/>
          <w:numId w:val="7"/>
        </w:numPr>
        <w:rPr>
          <w:rFonts w:ascii="Calibri" w:hAnsi="Calibri" w:cs="Times New Roman"/>
        </w:rPr>
      </w:pPr>
      <w:r w:rsidRPr="005D158F">
        <w:rPr>
          <w:rFonts w:ascii="Calibri" w:hAnsi="Calibri" w:cs="Times New Roman"/>
        </w:rPr>
        <w:t xml:space="preserve">Those who can </w:t>
      </w:r>
      <w:r w:rsidR="00380B01" w:rsidRPr="005D158F">
        <w:rPr>
          <w:rFonts w:ascii="Calibri" w:hAnsi="Calibri" w:cs="Times New Roman"/>
        </w:rPr>
        <w:t>prepare basic meals</w:t>
      </w:r>
      <w:r w:rsidRPr="005D158F">
        <w:rPr>
          <w:rFonts w:ascii="Calibri" w:hAnsi="Calibri" w:cs="Times New Roman"/>
        </w:rPr>
        <w:t xml:space="preserve"> for a large group of people</w:t>
      </w:r>
    </w:p>
    <w:p w:rsidR="007E40D9" w:rsidRPr="005D158F" w:rsidRDefault="00100290" w:rsidP="00845916">
      <w:pPr>
        <w:pStyle w:val="ListParagraph"/>
        <w:numPr>
          <w:ilvl w:val="0"/>
          <w:numId w:val="7"/>
        </w:numPr>
        <w:rPr>
          <w:rFonts w:ascii="Calibri" w:hAnsi="Calibri" w:cs="Times New Roman"/>
        </w:rPr>
      </w:pPr>
      <w:r w:rsidRPr="005D158F">
        <w:rPr>
          <w:rFonts w:ascii="Calibri" w:hAnsi="Calibri" w:cs="Times New Roman"/>
        </w:rPr>
        <w:t>T</w:t>
      </w:r>
      <w:r w:rsidR="00243066" w:rsidRPr="005D158F">
        <w:rPr>
          <w:rFonts w:ascii="Calibri" w:hAnsi="Calibri" w:cs="Times New Roman"/>
        </w:rPr>
        <w:t xml:space="preserve">hose who can clean up hazardous materials </w:t>
      </w:r>
    </w:p>
    <w:p w:rsidR="00C0720D" w:rsidRPr="005D158F" w:rsidRDefault="00C0720D" w:rsidP="00845916">
      <w:pPr>
        <w:pStyle w:val="ListParagraph"/>
        <w:numPr>
          <w:ilvl w:val="0"/>
          <w:numId w:val="7"/>
        </w:numPr>
        <w:rPr>
          <w:rFonts w:ascii="Calibri" w:hAnsi="Calibri" w:cs="Times New Roman"/>
        </w:rPr>
      </w:pPr>
      <w:r w:rsidRPr="005D158F">
        <w:rPr>
          <w:rFonts w:ascii="Calibri" w:hAnsi="Calibri" w:cs="Times New Roman"/>
        </w:rPr>
        <w:t xml:space="preserve">Message deliverers </w:t>
      </w:r>
    </w:p>
    <w:p w:rsidR="00C0720D" w:rsidRPr="005D158F" w:rsidRDefault="00FA310F" w:rsidP="00845916">
      <w:pPr>
        <w:pStyle w:val="ListParagraph"/>
        <w:numPr>
          <w:ilvl w:val="0"/>
          <w:numId w:val="7"/>
        </w:numPr>
        <w:rPr>
          <w:rFonts w:ascii="Calibri" w:hAnsi="Calibri" w:cs="Times New Roman"/>
        </w:rPr>
      </w:pPr>
      <w:r w:rsidRPr="005D158F">
        <w:rPr>
          <w:rFonts w:ascii="Calibri" w:hAnsi="Calibri" w:cs="Times New Roman"/>
        </w:rPr>
        <w:t>Those who can look after younger children or</w:t>
      </w:r>
      <w:r w:rsidR="00C0720D" w:rsidRPr="005D158F">
        <w:rPr>
          <w:rFonts w:ascii="Calibri" w:hAnsi="Calibri" w:cs="Times New Roman"/>
        </w:rPr>
        <w:t xml:space="preserve"> the elderly</w:t>
      </w:r>
    </w:p>
    <w:p w:rsidR="008E0C8F" w:rsidRPr="005D158F" w:rsidRDefault="008E0C8F" w:rsidP="00845916">
      <w:pPr>
        <w:pStyle w:val="ListParagraph"/>
        <w:numPr>
          <w:ilvl w:val="0"/>
          <w:numId w:val="7"/>
        </w:numPr>
        <w:rPr>
          <w:rFonts w:ascii="Calibri" w:hAnsi="Calibri" w:cs="Times New Roman"/>
        </w:rPr>
      </w:pPr>
      <w:r w:rsidRPr="005D158F">
        <w:rPr>
          <w:rFonts w:ascii="Calibri" w:hAnsi="Calibri" w:cs="Times New Roman"/>
        </w:rPr>
        <w:t>Those who can entertain others</w:t>
      </w:r>
    </w:p>
    <w:p w:rsidR="00D66C02" w:rsidRPr="005D158F" w:rsidRDefault="00D66C02" w:rsidP="00845916">
      <w:pPr>
        <w:pStyle w:val="ListParagraph"/>
        <w:numPr>
          <w:ilvl w:val="0"/>
          <w:numId w:val="7"/>
        </w:numPr>
        <w:rPr>
          <w:rFonts w:ascii="Calibri" w:hAnsi="Calibri" w:cs="Times New Roman"/>
        </w:rPr>
      </w:pPr>
      <w:r w:rsidRPr="005D158F">
        <w:rPr>
          <w:rFonts w:ascii="Calibri" w:hAnsi="Calibri" w:cs="Times New Roman"/>
        </w:rPr>
        <w:t>Those who can suppress fire</w:t>
      </w:r>
    </w:p>
    <w:p w:rsidR="00D66C02" w:rsidRPr="005D158F" w:rsidRDefault="00D66C02" w:rsidP="00845916">
      <w:pPr>
        <w:pStyle w:val="ListParagraph"/>
        <w:numPr>
          <w:ilvl w:val="0"/>
          <w:numId w:val="7"/>
        </w:numPr>
        <w:rPr>
          <w:rFonts w:ascii="Calibri" w:hAnsi="Calibri" w:cs="Times New Roman"/>
        </w:rPr>
      </w:pPr>
      <w:r w:rsidRPr="005D158F">
        <w:rPr>
          <w:rFonts w:ascii="Calibri" w:hAnsi="Calibri" w:cs="Times New Roman"/>
        </w:rPr>
        <w:t>Those who maintain school grounds</w:t>
      </w:r>
    </w:p>
    <w:p w:rsidR="00A41CEE" w:rsidRDefault="00A41CEE" w:rsidP="00845916">
      <w:pPr>
        <w:rPr>
          <w:rFonts w:ascii="Calibri" w:hAnsi="Calibri" w:cs="Times New Roman"/>
        </w:rPr>
      </w:pPr>
    </w:p>
    <w:p w:rsidR="000B45E3" w:rsidRDefault="000B45E3" w:rsidP="00845916">
      <w:pPr>
        <w:rPr>
          <w:rFonts w:ascii="Calibri" w:hAnsi="Calibri" w:cs="Times New Roman"/>
        </w:rPr>
      </w:pPr>
    </w:p>
    <w:p w:rsidR="000B45E3" w:rsidRDefault="000B45E3" w:rsidP="00845916">
      <w:pPr>
        <w:rPr>
          <w:rFonts w:ascii="Calibri" w:hAnsi="Calibri" w:cs="Times New Roman"/>
        </w:rPr>
      </w:pPr>
    </w:p>
    <w:p w:rsidR="000B45E3" w:rsidRDefault="000B45E3" w:rsidP="00845916">
      <w:pPr>
        <w:rPr>
          <w:rFonts w:ascii="Calibri" w:hAnsi="Calibri" w:cs="Times New Roman"/>
        </w:rPr>
      </w:pPr>
    </w:p>
    <w:p w:rsidR="000B45E3" w:rsidRDefault="000B45E3" w:rsidP="00845916">
      <w:pPr>
        <w:rPr>
          <w:rFonts w:ascii="Calibri" w:hAnsi="Calibri" w:cs="Times New Roman"/>
        </w:rPr>
      </w:pPr>
    </w:p>
    <w:p w:rsidR="000B45E3" w:rsidRDefault="000B45E3" w:rsidP="00845916">
      <w:pPr>
        <w:rPr>
          <w:rFonts w:ascii="Calibri" w:hAnsi="Calibri" w:cs="Times New Roman"/>
        </w:rPr>
      </w:pPr>
    </w:p>
    <w:p w:rsidR="001C5577" w:rsidRDefault="001C5577" w:rsidP="00845916">
      <w:pPr>
        <w:rPr>
          <w:rFonts w:ascii="Calibri" w:hAnsi="Calibri" w:cs="Times New Roman"/>
        </w:rPr>
      </w:pPr>
    </w:p>
    <w:p w:rsidR="0062171E" w:rsidRDefault="0062171E" w:rsidP="00975EBA">
      <w:pPr>
        <w:outlineLvl w:val="0"/>
        <w:rPr>
          <w:rFonts w:ascii="Calibri" w:hAnsi="Calibri" w:cs="Times New Roman"/>
        </w:rPr>
      </w:pPr>
    </w:p>
    <w:p w:rsidR="00190792" w:rsidRPr="005D158F" w:rsidRDefault="00EE60D9" w:rsidP="00975EBA">
      <w:pPr>
        <w:outlineLvl w:val="0"/>
        <w:rPr>
          <w:rFonts w:ascii="Calibri" w:hAnsi="Calibri" w:cs="Times New Roman"/>
        </w:rPr>
      </w:pPr>
      <w:r w:rsidRPr="005D158F">
        <w:rPr>
          <w:rFonts w:ascii="Calibri" w:hAnsi="Calibri" w:cs="Times New Roman"/>
        </w:rPr>
        <w:t xml:space="preserve">Examples of </w:t>
      </w:r>
      <w:r w:rsidR="00D240DB">
        <w:rPr>
          <w:rFonts w:ascii="Calibri" w:hAnsi="Calibri" w:cs="Times New Roman"/>
        </w:rPr>
        <w:t xml:space="preserve">earthquake </w:t>
      </w:r>
      <w:r w:rsidR="00591A95">
        <w:rPr>
          <w:rFonts w:ascii="Calibri" w:hAnsi="Calibri" w:cs="Times New Roman"/>
        </w:rPr>
        <w:t>danger</w:t>
      </w:r>
      <w:r w:rsidRPr="005D158F">
        <w:rPr>
          <w:rFonts w:ascii="Calibri" w:hAnsi="Calibri" w:cs="Times New Roman"/>
        </w:rPr>
        <w:t>s:</w:t>
      </w:r>
      <w:r w:rsidR="00626846" w:rsidRPr="005D158F">
        <w:rPr>
          <w:rStyle w:val="FootnoteReference"/>
          <w:rFonts w:ascii="Calibri" w:hAnsi="Calibri" w:cs="Times New Roman"/>
        </w:rPr>
        <w:footnoteReference w:id="18"/>
      </w:r>
      <w:r w:rsidRPr="005D158F">
        <w:rPr>
          <w:rFonts w:ascii="Calibri" w:hAnsi="Calibri" w:cs="Times New Roman"/>
        </w:rPr>
        <w:t xml:space="preserve"> </w:t>
      </w:r>
      <w:r w:rsidR="0062171E">
        <w:rPr>
          <w:rStyle w:val="FootnoteReference"/>
          <w:rFonts w:ascii="Calibri" w:hAnsi="Calibri" w:cs="Times New Roman"/>
        </w:rPr>
        <w:footnoteReference w:id="19"/>
      </w:r>
    </w:p>
    <w:p w:rsidR="00100290" w:rsidRPr="005D158F" w:rsidRDefault="00A41CEE" w:rsidP="00100290">
      <w:pPr>
        <w:pStyle w:val="ListParagraph"/>
        <w:numPr>
          <w:ilvl w:val="0"/>
          <w:numId w:val="8"/>
        </w:numPr>
        <w:rPr>
          <w:rFonts w:ascii="Calibri" w:hAnsi="Calibri" w:cs="Times New Roman"/>
        </w:rPr>
      </w:pPr>
      <w:r>
        <w:rPr>
          <w:rFonts w:ascii="Calibri" w:hAnsi="Calibri" w:cs="Times New Roman"/>
        </w:rPr>
        <w:t xml:space="preserve">Broken glass - </w:t>
      </w:r>
      <w:r w:rsidR="00100290" w:rsidRPr="005D158F">
        <w:rPr>
          <w:rFonts w:ascii="Calibri" w:hAnsi="Calibri" w:cs="Times New Roman"/>
        </w:rPr>
        <w:t>windows, lights, pictures</w:t>
      </w:r>
      <w:r w:rsidR="004D74F2">
        <w:rPr>
          <w:rFonts w:ascii="Calibri" w:hAnsi="Calibri" w:cs="Times New Roman"/>
        </w:rPr>
        <w:t xml:space="preserve"> (</w:t>
      </w:r>
      <w:r w:rsidR="007A0756" w:rsidRPr="005D158F">
        <w:rPr>
          <w:rFonts w:ascii="Calibri" w:hAnsi="Calibri" w:cs="Times New Roman"/>
        </w:rPr>
        <w:t xml:space="preserve">could fall </w:t>
      </w:r>
      <w:r>
        <w:rPr>
          <w:rFonts w:ascii="Calibri" w:hAnsi="Calibri" w:cs="Times New Roman"/>
        </w:rPr>
        <w:t xml:space="preserve">or pierce </w:t>
      </w:r>
      <w:r w:rsidR="007A0756" w:rsidRPr="005D158F">
        <w:rPr>
          <w:rFonts w:ascii="Calibri" w:hAnsi="Calibri" w:cs="Times New Roman"/>
        </w:rPr>
        <w:t>a student</w:t>
      </w:r>
      <w:r>
        <w:rPr>
          <w:rFonts w:ascii="Calibri" w:hAnsi="Calibri" w:cs="Times New Roman"/>
        </w:rPr>
        <w:t xml:space="preserve"> during or after an earthquake</w:t>
      </w:r>
      <w:r w:rsidR="004D74F2">
        <w:rPr>
          <w:rFonts w:ascii="Calibri" w:hAnsi="Calibri" w:cs="Times New Roman"/>
        </w:rPr>
        <w:t>)</w:t>
      </w:r>
    </w:p>
    <w:p w:rsidR="00100290" w:rsidRPr="005D158F" w:rsidRDefault="00745C04" w:rsidP="00100290">
      <w:pPr>
        <w:pStyle w:val="ListParagraph"/>
        <w:numPr>
          <w:ilvl w:val="0"/>
          <w:numId w:val="8"/>
        </w:numPr>
        <w:rPr>
          <w:rFonts w:ascii="Calibri" w:hAnsi="Calibri" w:cs="Times New Roman"/>
        </w:rPr>
      </w:pPr>
      <w:r>
        <w:rPr>
          <w:rFonts w:ascii="Calibri" w:hAnsi="Calibri" w:cs="Times New Roman"/>
        </w:rPr>
        <w:t>Unsecured f</w:t>
      </w:r>
      <w:r w:rsidR="00100290" w:rsidRPr="005D158F">
        <w:rPr>
          <w:rFonts w:ascii="Calibri" w:hAnsi="Calibri" w:cs="Times New Roman"/>
        </w:rPr>
        <w:t xml:space="preserve">urniture </w:t>
      </w:r>
      <w:r w:rsidR="004D74F2">
        <w:rPr>
          <w:rFonts w:ascii="Calibri" w:hAnsi="Calibri" w:cs="Times New Roman"/>
        </w:rPr>
        <w:t>(</w:t>
      </w:r>
      <w:r w:rsidR="007A0756" w:rsidRPr="005D158F">
        <w:rPr>
          <w:rFonts w:ascii="Calibri" w:hAnsi="Calibri" w:cs="Times New Roman"/>
        </w:rPr>
        <w:t>could fall on a student</w:t>
      </w:r>
      <w:r w:rsidR="00A41CEE">
        <w:rPr>
          <w:rFonts w:ascii="Calibri" w:hAnsi="Calibri" w:cs="Times New Roman"/>
        </w:rPr>
        <w:t xml:space="preserve"> during </w:t>
      </w:r>
      <w:r w:rsidR="004D74F2">
        <w:rPr>
          <w:rFonts w:ascii="Calibri" w:hAnsi="Calibri" w:cs="Times New Roman"/>
        </w:rPr>
        <w:t xml:space="preserve">or after </w:t>
      </w:r>
      <w:r w:rsidR="00A41CEE">
        <w:rPr>
          <w:rFonts w:ascii="Calibri" w:hAnsi="Calibri" w:cs="Times New Roman"/>
        </w:rPr>
        <w:t>an earthquake</w:t>
      </w:r>
      <w:r w:rsidR="00100290" w:rsidRPr="005D158F">
        <w:rPr>
          <w:rFonts w:ascii="Calibri" w:hAnsi="Calibri" w:cs="Times New Roman"/>
        </w:rPr>
        <w:t>)</w:t>
      </w:r>
    </w:p>
    <w:p w:rsidR="00143122" w:rsidRPr="005D158F" w:rsidRDefault="00143122" w:rsidP="00100290">
      <w:pPr>
        <w:pStyle w:val="ListParagraph"/>
        <w:numPr>
          <w:ilvl w:val="0"/>
          <w:numId w:val="8"/>
        </w:numPr>
        <w:rPr>
          <w:rFonts w:ascii="Calibri" w:hAnsi="Calibri" w:cs="Times New Roman"/>
        </w:rPr>
      </w:pPr>
      <w:r w:rsidRPr="005D158F">
        <w:rPr>
          <w:rFonts w:ascii="Calibri" w:hAnsi="Calibri" w:cs="Times New Roman"/>
        </w:rPr>
        <w:t>Projectors</w:t>
      </w:r>
      <w:r w:rsidR="007A0756" w:rsidRPr="005D158F">
        <w:rPr>
          <w:rFonts w:ascii="Calibri" w:hAnsi="Calibri" w:cs="Times New Roman"/>
        </w:rPr>
        <w:t xml:space="preserve"> (could fall </w:t>
      </w:r>
      <w:r w:rsidR="008A6D6F" w:rsidRPr="005D158F">
        <w:rPr>
          <w:rFonts w:ascii="Calibri" w:hAnsi="Calibri" w:cs="Times New Roman"/>
        </w:rPr>
        <w:t xml:space="preserve">or </w:t>
      </w:r>
      <w:r w:rsidR="007A0756" w:rsidRPr="005D158F">
        <w:rPr>
          <w:rFonts w:ascii="Calibri" w:hAnsi="Calibri" w:cs="Times New Roman"/>
        </w:rPr>
        <w:t xml:space="preserve">a student during </w:t>
      </w:r>
      <w:r w:rsidR="004D74F2">
        <w:rPr>
          <w:rFonts w:ascii="Calibri" w:hAnsi="Calibri" w:cs="Times New Roman"/>
        </w:rPr>
        <w:t xml:space="preserve">or after </w:t>
      </w:r>
      <w:r w:rsidR="007A0756" w:rsidRPr="005D158F">
        <w:rPr>
          <w:rFonts w:ascii="Calibri" w:hAnsi="Calibri" w:cs="Times New Roman"/>
        </w:rPr>
        <w:t>an earthquake)</w:t>
      </w:r>
    </w:p>
    <w:p w:rsidR="00100290" w:rsidRPr="005D158F" w:rsidRDefault="00392ED7" w:rsidP="00100290">
      <w:pPr>
        <w:pStyle w:val="ListParagraph"/>
        <w:numPr>
          <w:ilvl w:val="0"/>
          <w:numId w:val="8"/>
        </w:numPr>
        <w:rPr>
          <w:rFonts w:ascii="Calibri" w:hAnsi="Calibri" w:cs="Times New Roman"/>
        </w:rPr>
      </w:pPr>
      <w:r>
        <w:rPr>
          <w:rFonts w:ascii="Calibri" w:hAnsi="Calibri" w:cs="Times New Roman"/>
        </w:rPr>
        <w:t>High voltage p</w:t>
      </w:r>
      <w:r w:rsidR="00797B4F" w:rsidRPr="005D158F">
        <w:rPr>
          <w:rFonts w:ascii="Calibri" w:hAnsi="Calibri" w:cs="Times New Roman"/>
        </w:rPr>
        <w:t>ower lines</w:t>
      </w:r>
      <w:r w:rsidR="007A0756" w:rsidRPr="005D158F">
        <w:rPr>
          <w:rFonts w:ascii="Calibri" w:hAnsi="Calibri" w:cs="Times New Roman"/>
        </w:rPr>
        <w:t xml:space="preserve"> (could electrocute</w:t>
      </w:r>
      <w:r w:rsidR="00EC4BAA" w:rsidRPr="005D158F">
        <w:rPr>
          <w:rFonts w:ascii="Calibri" w:hAnsi="Calibri" w:cs="Times New Roman"/>
        </w:rPr>
        <w:t xml:space="preserve"> or fall on a student</w:t>
      </w:r>
      <w:r w:rsidR="008A6D6F" w:rsidRPr="005D158F">
        <w:rPr>
          <w:rFonts w:ascii="Calibri" w:hAnsi="Calibri" w:cs="Times New Roman"/>
        </w:rPr>
        <w:t xml:space="preserve"> during or after an earthquake</w:t>
      </w:r>
      <w:r w:rsidR="007A0756" w:rsidRPr="005D158F">
        <w:rPr>
          <w:rFonts w:ascii="Calibri" w:hAnsi="Calibri" w:cs="Times New Roman"/>
        </w:rPr>
        <w:t>)</w:t>
      </w:r>
    </w:p>
    <w:p w:rsidR="00100290" w:rsidRPr="005D158F" w:rsidRDefault="00100290" w:rsidP="00100290">
      <w:pPr>
        <w:pStyle w:val="ListParagraph"/>
        <w:numPr>
          <w:ilvl w:val="0"/>
          <w:numId w:val="8"/>
        </w:numPr>
        <w:rPr>
          <w:rFonts w:ascii="Calibri" w:hAnsi="Calibri" w:cs="Times New Roman"/>
        </w:rPr>
      </w:pPr>
      <w:r w:rsidRPr="005D158F">
        <w:rPr>
          <w:rFonts w:ascii="Calibri" w:hAnsi="Calibri" w:cs="Times New Roman"/>
        </w:rPr>
        <w:t>S</w:t>
      </w:r>
      <w:r w:rsidR="00D76375" w:rsidRPr="005D158F">
        <w:rPr>
          <w:rFonts w:ascii="Calibri" w:hAnsi="Calibri" w:cs="Times New Roman"/>
        </w:rPr>
        <w:t>treetlights</w:t>
      </w:r>
      <w:r w:rsidR="00EC4BAA" w:rsidRPr="005D158F">
        <w:rPr>
          <w:rFonts w:ascii="Calibri" w:hAnsi="Calibri" w:cs="Times New Roman"/>
        </w:rPr>
        <w:t xml:space="preserve"> (could fall on a student or potentially electrocute</w:t>
      </w:r>
      <w:r w:rsidR="008A6D6F" w:rsidRPr="005D158F">
        <w:rPr>
          <w:rFonts w:ascii="Calibri" w:hAnsi="Calibri" w:cs="Times New Roman"/>
        </w:rPr>
        <w:t xml:space="preserve"> during or after an earthquake</w:t>
      </w:r>
      <w:r w:rsidR="00EC4BAA" w:rsidRPr="005D158F">
        <w:rPr>
          <w:rFonts w:ascii="Calibri" w:hAnsi="Calibri" w:cs="Times New Roman"/>
        </w:rPr>
        <w:t>)</w:t>
      </w:r>
    </w:p>
    <w:p w:rsidR="00915648" w:rsidRPr="005D158F" w:rsidRDefault="00100290" w:rsidP="00100290">
      <w:pPr>
        <w:pStyle w:val="ListParagraph"/>
        <w:numPr>
          <w:ilvl w:val="0"/>
          <w:numId w:val="8"/>
        </w:numPr>
        <w:rPr>
          <w:rFonts w:ascii="Calibri" w:hAnsi="Calibri" w:cs="Times New Roman"/>
        </w:rPr>
      </w:pPr>
      <w:r w:rsidRPr="005D158F">
        <w:rPr>
          <w:rFonts w:ascii="Calibri" w:hAnsi="Calibri" w:cs="Times New Roman"/>
        </w:rPr>
        <w:t>U</w:t>
      </w:r>
      <w:r w:rsidR="00C623DD" w:rsidRPr="005D158F">
        <w:rPr>
          <w:rFonts w:ascii="Calibri" w:hAnsi="Calibri" w:cs="Times New Roman"/>
        </w:rPr>
        <w:t>tility wires</w:t>
      </w:r>
      <w:r w:rsidR="008A6D6F" w:rsidRPr="005D158F">
        <w:rPr>
          <w:rFonts w:ascii="Calibri" w:hAnsi="Calibri" w:cs="Times New Roman"/>
        </w:rPr>
        <w:t xml:space="preserve"> </w:t>
      </w:r>
      <w:r w:rsidR="0072615C" w:rsidRPr="005D158F">
        <w:rPr>
          <w:rFonts w:ascii="Calibri" w:hAnsi="Calibri" w:cs="Times New Roman"/>
        </w:rPr>
        <w:t>– telephone, cable</w:t>
      </w:r>
      <w:r w:rsidR="00392ED7">
        <w:rPr>
          <w:rFonts w:ascii="Calibri" w:hAnsi="Calibri" w:cs="Times New Roman"/>
        </w:rPr>
        <w:t>, electricity</w:t>
      </w:r>
      <w:r w:rsidR="0072615C" w:rsidRPr="005D158F">
        <w:rPr>
          <w:rFonts w:ascii="Calibri" w:hAnsi="Calibri" w:cs="Times New Roman"/>
        </w:rPr>
        <w:t xml:space="preserve"> (could fall on or electrocute a student during or after an earthquake)</w:t>
      </w:r>
    </w:p>
    <w:p w:rsidR="00944F5D" w:rsidRPr="005D158F" w:rsidRDefault="00944F5D" w:rsidP="00100290">
      <w:pPr>
        <w:pStyle w:val="ListParagraph"/>
        <w:numPr>
          <w:ilvl w:val="0"/>
          <w:numId w:val="8"/>
        </w:numPr>
        <w:rPr>
          <w:rFonts w:ascii="Calibri" w:hAnsi="Calibri" w:cs="Times New Roman"/>
        </w:rPr>
      </w:pPr>
      <w:r w:rsidRPr="005D158F">
        <w:rPr>
          <w:rFonts w:ascii="Calibri" w:hAnsi="Calibri" w:cs="Times New Roman"/>
        </w:rPr>
        <w:t>Water mains running under or near the school</w:t>
      </w:r>
      <w:r w:rsidR="0072615C" w:rsidRPr="005D158F">
        <w:rPr>
          <w:rFonts w:ascii="Calibri" w:hAnsi="Calibri" w:cs="Times New Roman"/>
        </w:rPr>
        <w:t xml:space="preserve"> (if water mains are damaged</w:t>
      </w:r>
      <w:r w:rsidR="004D74F2">
        <w:rPr>
          <w:rFonts w:ascii="Calibri" w:hAnsi="Calibri" w:cs="Times New Roman"/>
        </w:rPr>
        <w:t>,</w:t>
      </w:r>
      <w:r w:rsidR="0072615C" w:rsidRPr="005D158F">
        <w:rPr>
          <w:rFonts w:ascii="Calibri" w:hAnsi="Calibri" w:cs="Times New Roman"/>
        </w:rPr>
        <w:t xml:space="preserve"> limited access to potable water)</w:t>
      </w:r>
    </w:p>
    <w:p w:rsidR="00944F5D" w:rsidRPr="005D158F" w:rsidRDefault="00A42343" w:rsidP="00100290">
      <w:pPr>
        <w:pStyle w:val="ListParagraph"/>
        <w:numPr>
          <w:ilvl w:val="0"/>
          <w:numId w:val="8"/>
        </w:numPr>
        <w:rPr>
          <w:rFonts w:ascii="Calibri" w:hAnsi="Calibri" w:cs="Times New Roman"/>
        </w:rPr>
      </w:pPr>
      <w:r w:rsidRPr="005D158F">
        <w:rPr>
          <w:rFonts w:ascii="Calibri" w:hAnsi="Calibri" w:cs="Times New Roman"/>
        </w:rPr>
        <w:t>Gas stations or industries with potentially explosive materials nearby</w:t>
      </w:r>
      <w:r w:rsidR="004D74F2">
        <w:rPr>
          <w:rFonts w:ascii="Calibri" w:hAnsi="Calibri" w:cs="Times New Roman"/>
        </w:rPr>
        <w:t xml:space="preserve"> (fires)</w:t>
      </w:r>
    </w:p>
    <w:p w:rsidR="00A42343" w:rsidRPr="005D158F" w:rsidRDefault="00A42343" w:rsidP="00100290">
      <w:pPr>
        <w:pStyle w:val="ListParagraph"/>
        <w:numPr>
          <w:ilvl w:val="0"/>
          <w:numId w:val="8"/>
        </w:numPr>
        <w:rPr>
          <w:rFonts w:ascii="Calibri" w:hAnsi="Calibri" w:cs="Times New Roman"/>
        </w:rPr>
      </w:pPr>
      <w:r w:rsidRPr="005D158F">
        <w:rPr>
          <w:rFonts w:ascii="Calibri" w:hAnsi="Calibri" w:cs="Times New Roman"/>
        </w:rPr>
        <w:t xml:space="preserve">Parapets </w:t>
      </w:r>
      <w:r w:rsidR="0072615C" w:rsidRPr="005D158F">
        <w:rPr>
          <w:rFonts w:ascii="Calibri" w:hAnsi="Calibri" w:cs="Times New Roman"/>
        </w:rPr>
        <w:t>(could fall on a student</w:t>
      </w:r>
      <w:r w:rsidR="004D74F2">
        <w:rPr>
          <w:rFonts w:ascii="Calibri" w:hAnsi="Calibri" w:cs="Times New Roman"/>
        </w:rPr>
        <w:t xml:space="preserve"> during or after an earthquake</w:t>
      </w:r>
      <w:r w:rsidR="0072615C" w:rsidRPr="005D158F">
        <w:rPr>
          <w:rFonts w:ascii="Calibri" w:hAnsi="Calibri" w:cs="Times New Roman"/>
        </w:rPr>
        <w:t>)</w:t>
      </w:r>
    </w:p>
    <w:p w:rsidR="001D79C4" w:rsidRPr="005D158F" w:rsidRDefault="001D79C4" w:rsidP="00100290">
      <w:pPr>
        <w:pStyle w:val="ListParagraph"/>
        <w:numPr>
          <w:ilvl w:val="0"/>
          <w:numId w:val="8"/>
        </w:numPr>
        <w:rPr>
          <w:rFonts w:ascii="Calibri" w:hAnsi="Calibri" w:cs="Times New Roman"/>
        </w:rPr>
      </w:pPr>
      <w:r w:rsidRPr="005D158F">
        <w:rPr>
          <w:rFonts w:ascii="Calibri" w:hAnsi="Calibri" w:cs="Times New Roman"/>
        </w:rPr>
        <w:t>Speakers</w:t>
      </w:r>
      <w:r w:rsidR="0072615C" w:rsidRPr="005D158F">
        <w:rPr>
          <w:rFonts w:ascii="Calibri" w:hAnsi="Calibri" w:cs="Times New Roman"/>
        </w:rPr>
        <w:t xml:space="preserve"> (could fall on a student</w:t>
      </w:r>
      <w:r w:rsidR="004D74F2">
        <w:rPr>
          <w:rFonts w:ascii="Calibri" w:hAnsi="Calibri" w:cs="Times New Roman"/>
        </w:rPr>
        <w:t xml:space="preserve"> during or after an earthquake</w:t>
      </w:r>
      <w:r w:rsidR="0072615C" w:rsidRPr="005D158F">
        <w:rPr>
          <w:rFonts w:ascii="Calibri" w:hAnsi="Calibri" w:cs="Times New Roman"/>
        </w:rPr>
        <w:t>)</w:t>
      </w:r>
    </w:p>
    <w:p w:rsidR="00C95C15" w:rsidRPr="005D158F" w:rsidRDefault="00C95C15" w:rsidP="00E90E01">
      <w:pPr>
        <w:rPr>
          <w:rFonts w:ascii="Calibri" w:hAnsi="Calibri" w:cs="Times New Roman"/>
          <w:u w:val="single"/>
        </w:rPr>
      </w:pPr>
    </w:p>
    <w:p w:rsidR="00E90E01" w:rsidRPr="005D158F" w:rsidRDefault="00E90E01" w:rsidP="00975EBA">
      <w:pPr>
        <w:outlineLvl w:val="0"/>
        <w:rPr>
          <w:rFonts w:ascii="Calibri" w:hAnsi="Calibri" w:cs="Times New Roman"/>
          <w:u w:val="single"/>
        </w:rPr>
      </w:pPr>
      <w:r w:rsidRPr="005D158F">
        <w:rPr>
          <w:rFonts w:ascii="Calibri" w:hAnsi="Calibri" w:cs="Times New Roman"/>
          <w:u w:val="single"/>
        </w:rPr>
        <w:t>Strategizing</w:t>
      </w:r>
    </w:p>
    <w:p w:rsidR="00E90E01" w:rsidRPr="005D158F" w:rsidRDefault="0081465C" w:rsidP="00E90E01">
      <w:pPr>
        <w:rPr>
          <w:rFonts w:ascii="Calibri" w:hAnsi="Calibri" w:cs="Times New Roman"/>
        </w:rPr>
      </w:pPr>
      <w:r w:rsidRPr="005D158F">
        <w:rPr>
          <w:rFonts w:ascii="Calibri" w:hAnsi="Calibri" w:cs="Times New Roman"/>
        </w:rPr>
        <w:t>Instruct the students to brainstorm</w:t>
      </w:r>
      <w:r w:rsidR="00751534" w:rsidRPr="005D158F">
        <w:rPr>
          <w:rFonts w:ascii="Calibri" w:hAnsi="Calibri" w:cs="Times New Roman"/>
        </w:rPr>
        <w:t xml:space="preserve"> how the resources the students identified can be used to reduce, eliminate, manage, or adapt to the </w:t>
      </w:r>
      <w:r w:rsidR="00591A95">
        <w:rPr>
          <w:rFonts w:ascii="Calibri" w:hAnsi="Calibri" w:cs="Times New Roman"/>
        </w:rPr>
        <w:t>danger</w:t>
      </w:r>
      <w:r w:rsidR="00751534" w:rsidRPr="005D158F">
        <w:rPr>
          <w:rFonts w:ascii="Calibri" w:hAnsi="Calibri" w:cs="Times New Roman"/>
        </w:rPr>
        <w:t xml:space="preserve">s they identified. </w:t>
      </w:r>
      <w:r w:rsidR="00E90E01" w:rsidRPr="005D158F">
        <w:rPr>
          <w:rFonts w:ascii="Calibri" w:hAnsi="Calibri" w:cs="Times New Roman"/>
        </w:rPr>
        <w:t xml:space="preserve">This part of the activity is intended to stimulate creativity and innovation. </w:t>
      </w:r>
      <w:r w:rsidR="005D158F" w:rsidRPr="005D158F">
        <w:rPr>
          <w:rFonts w:ascii="Calibri" w:hAnsi="Calibri" w:cs="Times New Roman"/>
        </w:rPr>
        <w:t xml:space="preserve">Below are a few </w:t>
      </w:r>
      <w:r w:rsidR="00E90E01" w:rsidRPr="005D158F">
        <w:rPr>
          <w:rFonts w:ascii="Calibri" w:hAnsi="Calibri" w:cs="Times New Roman"/>
        </w:rPr>
        <w:t xml:space="preserve">examples of ways to use resources to reduce, eliminate, manage, or adapt to </w:t>
      </w:r>
      <w:r w:rsidR="00591A95">
        <w:rPr>
          <w:rFonts w:ascii="Calibri" w:hAnsi="Calibri" w:cs="Times New Roman"/>
        </w:rPr>
        <w:t>danger</w:t>
      </w:r>
      <w:r w:rsidR="00E90E01" w:rsidRPr="005D158F">
        <w:rPr>
          <w:rFonts w:ascii="Calibri" w:hAnsi="Calibri" w:cs="Times New Roman"/>
        </w:rPr>
        <w:t>s</w:t>
      </w:r>
      <w:r w:rsidR="005D158F" w:rsidRPr="005D158F">
        <w:rPr>
          <w:rFonts w:ascii="Calibri" w:hAnsi="Calibri" w:cs="Times New Roman"/>
        </w:rPr>
        <w:t>.</w:t>
      </w:r>
      <w:r w:rsidR="00E90E01" w:rsidRPr="005D158F">
        <w:rPr>
          <w:rFonts w:ascii="Calibri" w:hAnsi="Calibri" w:cs="Times New Roman"/>
        </w:rPr>
        <w:t xml:space="preserve"> </w:t>
      </w:r>
    </w:p>
    <w:p w:rsidR="004E77AE" w:rsidRPr="005D158F" w:rsidRDefault="004E77AE" w:rsidP="00E90E01">
      <w:pPr>
        <w:rPr>
          <w:rFonts w:ascii="Calibri" w:hAnsi="Calibri" w:cs="Times New Roman"/>
        </w:rPr>
      </w:pPr>
    </w:p>
    <w:p w:rsidR="00E90E01" w:rsidRPr="005D158F" w:rsidRDefault="00E90E01" w:rsidP="00E90E01">
      <w:pPr>
        <w:rPr>
          <w:rFonts w:ascii="Calibri" w:hAnsi="Calibri" w:cs="Times New Roman"/>
        </w:rPr>
      </w:pPr>
      <w:r w:rsidRPr="005D158F">
        <w:rPr>
          <w:rFonts w:ascii="Calibri" w:hAnsi="Calibri" w:cs="Times New Roman"/>
        </w:rPr>
        <w:t xml:space="preserve">Examples: </w:t>
      </w:r>
    </w:p>
    <w:p w:rsidR="00E90E01" w:rsidRPr="005D158F" w:rsidRDefault="00E90E01" w:rsidP="00E90E01">
      <w:pPr>
        <w:pStyle w:val="ListParagraph"/>
        <w:numPr>
          <w:ilvl w:val="0"/>
          <w:numId w:val="2"/>
        </w:numPr>
        <w:rPr>
          <w:rFonts w:ascii="Calibri" w:hAnsi="Calibri" w:cs="Times New Roman"/>
        </w:rPr>
      </w:pPr>
      <w:r w:rsidRPr="005D158F">
        <w:rPr>
          <w:rFonts w:ascii="Calibri" w:hAnsi="Calibri" w:cs="Times New Roman"/>
        </w:rPr>
        <w:t>A school or community center could be used as a shelter during a flood or a tsunami.</w:t>
      </w:r>
    </w:p>
    <w:p w:rsidR="00E90E01" w:rsidRPr="005D158F" w:rsidRDefault="00E90E01" w:rsidP="00E90E01">
      <w:pPr>
        <w:pStyle w:val="ListParagraph"/>
        <w:numPr>
          <w:ilvl w:val="0"/>
          <w:numId w:val="2"/>
        </w:numPr>
        <w:rPr>
          <w:rFonts w:ascii="Calibri" w:hAnsi="Calibri" w:cs="Times New Roman"/>
        </w:rPr>
      </w:pPr>
      <w:r w:rsidRPr="005D158F">
        <w:rPr>
          <w:rFonts w:ascii="Calibri" w:hAnsi="Calibri" w:cs="Times New Roman"/>
        </w:rPr>
        <w:t>If someone was injured,</w:t>
      </w:r>
      <w:r w:rsidR="00873B76">
        <w:rPr>
          <w:rFonts w:ascii="Calibri" w:hAnsi="Calibri" w:cs="Times New Roman"/>
        </w:rPr>
        <w:t xml:space="preserve"> a student or staff member can</w:t>
      </w:r>
      <w:r w:rsidRPr="005D158F">
        <w:rPr>
          <w:rFonts w:ascii="Calibri" w:hAnsi="Calibri" w:cs="Times New Roman"/>
        </w:rPr>
        <w:t xml:space="preserve"> provide first aid. </w:t>
      </w:r>
    </w:p>
    <w:p w:rsidR="00E90E01" w:rsidRPr="005D158F" w:rsidRDefault="00E90E01" w:rsidP="00E90E01">
      <w:pPr>
        <w:pStyle w:val="ListParagraph"/>
        <w:numPr>
          <w:ilvl w:val="0"/>
          <w:numId w:val="2"/>
        </w:numPr>
        <w:rPr>
          <w:rFonts w:ascii="Calibri" w:hAnsi="Calibri" w:cs="Times New Roman"/>
        </w:rPr>
      </w:pPr>
      <w:r w:rsidRPr="005D158F">
        <w:rPr>
          <w:rFonts w:ascii="Calibri" w:hAnsi="Calibri" w:cs="Times New Roman"/>
        </w:rPr>
        <w:t>Individuals with leadershi</w:t>
      </w:r>
      <w:r w:rsidR="00873B76">
        <w:rPr>
          <w:rFonts w:ascii="Calibri" w:hAnsi="Calibri" w:cs="Times New Roman"/>
        </w:rPr>
        <w:t>p and communication skills can</w:t>
      </w:r>
      <w:r w:rsidRPr="005D158F">
        <w:rPr>
          <w:rFonts w:ascii="Calibri" w:hAnsi="Calibri" w:cs="Times New Roman"/>
        </w:rPr>
        <w:t xml:space="preserve"> instruct people to safety.</w:t>
      </w:r>
    </w:p>
    <w:p w:rsidR="00E90E01" w:rsidRPr="005D158F" w:rsidRDefault="00E90E01" w:rsidP="00845916">
      <w:pPr>
        <w:pStyle w:val="ListParagraph"/>
        <w:numPr>
          <w:ilvl w:val="0"/>
          <w:numId w:val="2"/>
        </w:numPr>
        <w:rPr>
          <w:rFonts w:ascii="Calibri" w:hAnsi="Calibri" w:cs="Times New Roman"/>
        </w:rPr>
      </w:pPr>
      <w:r w:rsidRPr="005D158F">
        <w:rPr>
          <w:rFonts w:ascii="Calibri" w:hAnsi="Calibri" w:cs="Times New Roman"/>
        </w:rPr>
        <w:t>If the power was out, and water no longer came out of the tap, river or lake water c</w:t>
      </w:r>
      <w:r w:rsidR="00873B76">
        <w:rPr>
          <w:rFonts w:ascii="Calibri" w:hAnsi="Calibri" w:cs="Times New Roman"/>
        </w:rPr>
        <w:t>an</w:t>
      </w:r>
      <w:r w:rsidRPr="005D158F">
        <w:rPr>
          <w:rFonts w:ascii="Calibri" w:hAnsi="Calibri" w:cs="Times New Roman"/>
        </w:rPr>
        <w:t xml:space="preserve"> be filtered </w:t>
      </w:r>
      <w:r w:rsidR="005D158F" w:rsidRPr="005D158F">
        <w:rPr>
          <w:rFonts w:ascii="Calibri" w:hAnsi="Calibri" w:cs="Times New Roman"/>
        </w:rPr>
        <w:t xml:space="preserve">and </w:t>
      </w:r>
      <w:r w:rsidRPr="005D158F">
        <w:rPr>
          <w:rFonts w:ascii="Calibri" w:hAnsi="Calibri" w:cs="Times New Roman"/>
        </w:rPr>
        <w:t xml:space="preserve">used as a temporary water source. </w:t>
      </w:r>
    </w:p>
    <w:p w:rsidR="000738ED" w:rsidRDefault="000738ED" w:rsidP="00845916">
      <w:pPr>
        <w:rPr>
          <w:rFonts w:ascii="Calibri" w:hAnsi="Calibri" w:cs="Times New Roman"/>
          <w:b/>
        </w:rPr>
      </w:pPr>
    </w:p>
    <w:p w:rsidR="00952C10" w:rsidRDefault="00952C10" w:rsidP="00845916">
      <w:pPr>
        <w:rPr>
          <w:rFonts w:ascii="Calibri" w:hAnsi="Calibri" w:cs="Times New Roman"/>
          <w:b/>
        </w:rPr>
      </w:pPr>
    </w:p>
    <w:p w:rsidR="00E57827" w:rsidRDefault="00E57827" w:rsidP="00845916">
      <w:pPr>
        <w:rPr>
          <w:rFonts w:ascii="Calibri" w:hAnsi="Calibri" w:cs="Times New Roman"/>
          <w:b/>
        </w:rPr>
      </w:pPr>
    </w:p>
    <w:p w:rsidR="00952C10" w:rsidRDefault="00952C10" w:rsidP="00845916">
      <w:pPr>
        <w:rPr>
          <w:rFonts w:ascii="Calibri" w:hAnsi="Calibri" w:cs="Times New Roman"/>
          <w:b/>
        </w:rPr>
      </w:pPr>
    </w:p>
    <w:p w:rsidR="00952C10" w:rsidRDefault="00952C10" w:rsidP="00845916">
      <w:pPr>
        <w:rPr>
          <w:rFonts w:ascii="Calibri" w:hAnsi="Calibri" w:cs="Times New Roman"/>
          <w:b/>
        </w:rPr>
      </w:pPr>
    </w:p>
    <w:p w:rsidR="00952C10" w:rsidRDefault="00952C10" w:rsidP="00845916">
      <w:pPr>
        <w:rPr>
          <w:rFonts w:ascii="Calibri" w:hAnsi="Calibri" w:cs="Times New Roman"/>
          <w:b/>
        </w:rPr>
      </w:pPr>
    </w:p>
    <w:p w:rsidR="00952C10" w:rsidRDefault="00952C10" w:rsidP="00845916">
      <w:pPr>
        <w:rPr>
          <w:rFonts w:ascii="Calibri" w:hAnsi="Calibri" w:cs="Times New Roman"/>
          <w:b/>
        </w:rPr>
      </w:pPr>
    </w:p>
    <w:p w:rsidR="00952C10" w:rsidRDefault="00952C10" w:rsidP="00845916">
      <w:pPr>
        <w:rPr>
          <w:rFonts w:ascii="Calibri" w:hAnsi="Calibri" w:cs="Times New Roman"/>
          <w:b/>
        </w:rPr>
      </w:pPr>
    </w:p>
    <w:p w:rsidR="009B5AEB" w:rsidRPr="005D158F" w:rsidRDefault="009B5AEB" w:rsidP="00845916">
      <w:pPr>
        <w:rPr>
          <w:rFonts w:ascii="Calibri" w:hAnsi="Calibri" w:cs="Times New Roman"/>
          <w:b/>
        </w:rPr>
      </w:pPr>
    </w:p>
    <w:p w:rsidR="001C4D82" w:rsidRPr="001C4D82" w:rsidRDefault="001C4D82" w:rsidP="00975EBA">
      <w:pPr>
        <w:outlineLvl w:val="0"/>
        <w:rPr>
          <w:rFonts w:ascii="Calibri" w:hAnsi="Calibri" w:cs="Times New Roman"/>
          <w:b/>
          <w:sz w:val="28"/>
          <w:szCs w:val="28"/>
        </w:rPr>
      </w:pPr>
      <w:r w:rsidRPr="001C4D82">
        <w:rPr>
          <w:rFonts w:ascii="Calibri" w:hAnsi="Calibri" w:cs="Times New Roman"/>
          <w:b/>
          <w:sz w:val="28"/>
          <w:szCs w:val="28"/>
        </w:rPr>
        <w:t xml:space="preserve">Step 3 </w:t>
      </w:r>
    </w:p>
    <w:p w:rsidR="00950A04" w:rsidRPr="005D158F" w:rsidRDefault="00A359EC" w:rsidP="00975EBA">
      <w:pPr>
        <w:outlineLvl w:val="0"/>
        <w:rPr>
          <w:rFonts w:ascii="Calibri" w:hAnsi="Calibri" w:cs="Times New Roman"/>
          <w:b/>
        </w:rPr>
      </w:pPr>
      <w:r w:rsidRPr="005D158F">
        <w:rPr>
          <w:rFonts w:ascii="Calibri" w:hAnsi="Calibri" w:cs="Times New Roman"/>
          <w:b/>
        </w:rPr>
        <w:t>Debriefing</w:t>
      </w:r>
    </w:p>
    <w:p w:rsidR="00A359EC" w:rsidRPr="005D158F" w:rsidRDefault="00B11D2F" w:rsidP="00845916">
      <w:pPr>
        <w:rPr>
          <w:rFonts w:ascii="Calibri" w:hAnsi="Calibri" w:cs="Times New Roman"/>
        </w:rPr>
      </w:pPr>
      <w:r w:rsidRPr="005D158F">
        <w:rPr>
          <w:rFonts w:ascii="Calibri" w:hAnsi="Calibri" w:cs="Times New Roman"/>
        </w:rPr>
        <w:t xml:space="preserve">Ask the students if </w:t>
      </w:r>
      <w:r w:rsidR="00D13178" w:rsidRPr="005D158F">
        <w:rPr>
          <w:rFonts w:ascii="Calibri" w:hAnsi="Calibri" w:cs="Times New Roman"/>
        </w:rPr>
        <w:t xml:space="preserve">any </w:t>
      </w:r>
      <w:r w:rsidR="00BC2C00" w:rsidRPr="005D158F">
        <w:rPr>
          <w:rFonts w:ascii="Calibri" w:hAnsi="Calibri" w:cs="Times New Roman"/>
        </w:rPr>
        <w:t>aspect of the lesson stand</w:t>
      </w:r>
      <w:r w:rsidR="002A4E4E">
        <w:rPr>
          <w:rFonts w:ascii="Calibri" w:hAnsi="Calibri" w:cs="Times New Roman"/>
        </w:rPr>
        <w:t>s out to them.</w:t>
      </w:r>
      <w:r w:rsidR="00BC2C00" w:rsidRPr="005D158F">
        <w:rPr>
          <w:rFonts w:ascii="Calibri" w:hAnsi="Calibri" w:cs="Times New Roman"/>
        </w:rPr>
        <w:t xml:space="preserve"> </w:t>
      </w:r>
      <w:r w:rsidR="00A359EC" w:rsidRPr="005D158F">
        <w:rPr>
          <w:rFonts w:ascii="Calibri" w:hAnsi="Calibri" w:cs="Times New Roman"/>
        </w:rPr>
        <w:t xml:space="preserve">Did the amount of resources communities have surprise them? </w:t>
      </w:r>
    </w:p>
    <w:p w:rsidR="00F44D7E" w:rsidRPr="005D158F" w:rsidRDefault="00F44D7E" w:rsidP="00845916">
      <w:pPr>
        <w:rPr>
          <w:rFonts w:ascii="Calibri" w:hAnsi="Calibri" w:cs="Times New Roman"/>
        </w:rPr>
      </w:pPr>
    </w:p>
    <w:p w:rsidR="00BC2C00" w:rsidRPr="005D158F" w:rsidRDefault="00BC2C00" w:rsidP="00845916">
      <w:pPr>
        <w:rPr>
          <w:rFonts w:ascii="Calibri" w:hAnsi="Calibri" w:cs="Times New Roman"/>
        </w:rPr>
      </w:pPr>
      <w:r w:rsidRPr="005D158F">
        <w:rPr>
          <w:rFonts w:ascii="Calibri" w:hAnsi="Calibri" w:cs="Times New Roman"/>
        </w:rPr>
        <w:t>In order to demonstrate students are resources themselves, ask strategic questions about the skills they</w:t>
      </w:r>
      <w:r w:rsidR="00557E80" w:rsidRPr="005D158F">
        <w:rPr>
          <w:rFonts w:ascii="Calibri" w:hAnsi="Calibri" w:cs="Times New Roman"/>
        </w:rPr>
        <w:t xml:space="preserve"> have</w:t>
      </w:r>
      <w:r w:rsidRPr="005D158F">
        <w:rPr>
          <w:rFonts w:ascii="Calibri" w:hAnsi="Calibri" w:cs="Times New Roman"/>
        </w:rPr>
        <w:t xml:space="preserve">. </w:t>
      </w:r>
    </w:p>
    <w:p w:rsidR="00D13178" w:rsidRPr="005D158F" w:rsidRDefault="00D13178" w:rsidP="00D13178">
      <w:pPr>
        <w:pStyle w:val="ListParagraph"/>
        <w:numPr>
          <w:ilvl w:val="0"/>
          <w:numId w:val="9"/>
        </w:numPr>
        <w:rPr>
          <w:rFonts w:ascii="Calibri" w:hAnsi="Calibri" w:cs="Times New Roman"/>
        </w:rPr>
      </w:pPr>
      <w:r w:rsidRPr="005D158F">
        <w:rPr>
          <w:rFonts w:ascii="Calibri" w:hAnsi="Calibri" w:cs="Times New Roman"/>
        </w:rPr>
        <w:t>Have you ever babysat or watched over younger siblings?</w:t>
      </w:r>
    </w:p>
    <w:p w:rsidR="00D13178" w:rsidRPr="005D158F" w:rsidRDefault="00D13178" w:rsidP="00D13178">
      <w:pPr>
        <w:pStyle w:val="ListParagraph"/>
        <w:numPr>
          <w:ilvl w:val="0"/>
          <w:numId w:val="9"/>
        </w:numPr>
        <w:rPr>
          <w:rFonts w:ascii="Calibri" w:hAnsi="Calibri" w:cs="Times New Roman"/>
        </w:rPr>
      </w:pPr>
      <w:r w:rsidRPr="005D158F">
        <w:rPr>
          <w:rFonts w:ascii="Calibri" w:hAnsi="Calibri" w:cs="Times New Roman"/>
        </w:rPr>
        <w:t>Do you know how to prepare basic meals like sandwiches?</w:t>
      </w:r>
    </w:p>
    <w:p w:rsidR="00D13178" w:rsidRPr="005D158F" w:rsidRDefault="00D13178" w:rsidP="00D13178">
      <w:pPr>
        <w:pStyle w:val="ListParagraph"/>
        <w:numPr>
          <w:ilvl w:val="0"/>
          <w:numId w:val="9"/>
        </w:numPr>
        <w:rPr>
          <w:rFonts w:ascii="Calibri" w:hAnsi="Calibri" w:cs="Times New Roman"/>
        </w:rPr>
      </w:pPr>
      <w:r w:rsidRPr="005D158F">
        <w:rPr>
          <w:rFonts w:ascii="Calibri" w:hAnsi="Calibri" w:cs="Times New Roman"/>
        </w:rPr>
        <w:t>Have you ever taken care of a neighbors pet while they were out of town?</w:t>
      </w:r>
    </w:p>
    <w:p w:rsidR="00D13178" w:rsidRPr="005D158F" w:rsidRDefault="00D13178" w:rsidP="00D13178">
      <w:pPr>
        <w:pStyle w:val="ListParagraph"/>
        <w:numPr>
          <w:ilvl w:val="0"/>
          <w:numId w:val="9"/>
        </w:numPr>
        <w:rPr>
          <w:rFonts w:ascii="Calibri" w:hAnsi="Calibri" w:cs="Times New Roman"/>
        </w:rPr>
      </w:pPr>
      <w:r w:rsidRPr="005D158F">
        <w:rPr>
          <w:rFonts w:ascii="Calibri" w:hAnsi="Calibri" w:cs="Times New Roman"/>
        </w:rPr>
        <w:t>Have you taken a first aid babysitting course?</w:t>
      </w:r>
    </w:p>
    <w:p w:rsidR="00FD7083" w:rsidRPr="005D158F" w:rsidRDefault="00FD7083" w:rsidP="00D13178">
      <w:pPr>
        <w:pStyle w:val="ListParagraph"/>
        <w:numPr>
          <w:ilvl w:val="0"/>
          <w:numId w:val="9"/>
        </w:numPr>
        <w:rPr>
          <w:rFonts w:ascii="Calibri" w:hAnsi="Calibri" w:cs="Times New Roman"/>
        </w:rPr>
      </w:pPr>
      <w:r w:rsidRPr="005D158F">
        <w:rPr>
          <w:rFonts w:ascii="Calibri" w:hAnsi="Calibri" w:cs="Times New Roman"/>
        </w:rPr>
        <w:t>Have you ever helped a friend when they got hurt?</w:t>
      </w:r>
    </w:p>
    <w:p w:rsidR="00FD7083" w:rsidRPr="005D158F" w:rsidRDefault="00D47640" w:rsidP="00D13178">
      <w:pPr>
        <w:pStyle w:val="ListParagraph"/>
        <w:numPr>
          <w:ilvl w:val="0"/>
          <w:numId w:val="9"/>
        </w:numPr>
        <w:rPr>
          <w:rFonts w:ascii="Calibri" w:hAnsi="Calibri" w:cs="Times New Roman"/>
        </w:rPr>
      </w:pPr>
      <w:r w:rsidRPr="005D158F">
        <w:rPr>
          <w:rFonts w:ascii="Calibri" w:hAnsi="Calibri" w:cs="Times New Roman"/>
        </w:rPr>
        <w:t>Have you ever told a joke or a funny story to someone who wasn’t feeling well?</w:t>
      </w:r>
    </w:p>
    <w:p w:rsidR="00C95C15" w:rsidRPr="005D158F" w:rsidRDefault="00C95C15" w:rsidP="00D13178">
      <w:pPr>
        <w:rPr>
          <w:rFonts w:ascii="Calibri" w:hAnsi="Calibri" w:cs="Times New Roman"/>
        </w:rPr>
      </w:pPr>
    </w:p>
    <w:p w:rsidR="00D13178" w:rsidRPr="005D158F" w:rsidRDefault="00B15B29" w:rsidP="00975EBA">
      <w:pPr>
        <w:outlineLvl w:val="0"/>
        <w:rPr>
          <w:rFonts w:ascii="Calibri" w:hAnsi="Calibri" w:cs="Times New Roman"/>
        </w:rPr>
      </w:pPr>
      <w:r w:rsidRPr="005D158F">
        <w:rPr>
          <w:rFonts w:ascii="Calibri" w:hAnsi="Calibri" w:cs="Times New Roman"/>
        </w:rPr>
        <w:t>E</w:t>
      </w:r>
      <w:r w:rsidR="00D13178" w:rsidRPr="005D158F">
        <w:rPr>
          <w:rFonts w:ascii="Calibri" w:hAnsi="Calibri" w:cs="Times New Roman"/>
        </w:rPr>
        <w:t>xamples of student skills:</w:t>
      </w:r>
      <w:r w:rsidR="009A7090" w:rsidRPr="005D158F">
        <w:rPr>
          <w:rStyle w:val="FootnoteReference"/>
          <w:rFonts w:ascii="Calibri" w:hAnsi="Calibri" w:cs="Times New Roman"/>
        </w:rPr>
        <w:footnoteReference w:id="20"/>
      </w:r>
      <w:r w:rsidR="0062171E">
        <w:rPr>
          <w:rFonts w:ascii="Calibri" w:hAnsi="Calibri" w:cs="Times New Roman"/>
        </w:rPr>
        <w:t xml:space="preserve"> </w:t>
      </w:r>
      <w:r w:rsidR="0062171E">
        <w:rPr>
          <w:rStyle w:val="FootnoteReference"/>
          <w:rFonts w:ascii="Calibri" w:hAnsi="Calibri" w:cs="Times New Roman"/>
        </w:rPr>
        <w:footnoteReference w:id="21"/>
      </w:r>
    </w:p>
    <w:p w:rsidR="00B15B29" w:rsidRPr="005D158F" w:rsidRDefault="00B15B29" w:rsidP="00D13178">
      <w:pPr>
        <w:pStyle w:val="ListParagraph"/>
        <w:numPr>
          <w:ilvl w:val="0"/>
          <w:numId w:val="10"/>
        </w:numPr>
        <w:rPr>
          <w:rFonts w:ascii="Calibri" w:hAnsi="Calibri" w:cs="Times New Roman"/>
        </w:rPr>
      </w:pPr>
      <w:r w:rsidRPr="005D158F">
        <w:rPr>
          <w:rFonts w:ascii="Calibri" w:hAnsi="Calibri" w:cs="Times New Roman"/>
        </w:rPr>
        <w:t>Look after younger children</w:t>
      </w:r>
    </w:p>
    <w:p w:rsidR="00B15B29" w:rsidRPr="005D158F" w:rsidRDefault="00B15B29" w:rsidP="00D13178">
      <w:pPr>
        <w:pStyle w:val="ListParagraph"/>
        <w:numPr>
          <w:ilvl w:val="0"/>
          <w:numId w:val="10"/>
        </w:numPr>
        <w:rPr>
          <w:rFonts w:ascii="Calibri" w:hAnsi="Calibri" w:cs="Times New Roman"/>
        </w:rPr>
      </w:pPr>
      <w:r w:rsidRPr="005D158F">
        <w:rPr>
          <w:rFonts w:ascii="Calibri" w:hAnsi="Calibri" w:cs="Times New Roman"/>
        </w:rPr>
        <w:t>Take care of pets</w:t>
      </w:r>
    </w:p>
    <w:p w:rsidR="00B15B29" w:rsidRPr="005D158F" w:rsidRDefault="00B15B29" w:rsidP="00D13178">
      <w:pPr>
        <w:pStyle w:val="ListParagraph"/>
        <w:numPr>
          <w:ilvl w:val="0"/>
          <w:numId w:val="10"/>
        </w:numPr>
        <w:rPr>
          <w:rFonts w:ascii="Calibri" w:hAnsi="Calibri" w:cs="Times New Roman"/>
        </w:rPr>
      </w:pPr>
      <w:r w:rsidRPr="005D158F">
        <w:rPr>
          <w:rFonts w:ascii="Calibri" w:hAnsi="Calibri" w:cs="Times New Roman"/>
        </w:rPr>
        <w:t>Prepare basic meals</w:t>
      </w:r>
    </w:p>
    <w:p w:rsidR="00D13178" w:rsidRPr="005D158F" w:rsidRDefault="00D13178" w:rsidP="00D13178">
      <w:pPr>
        <w:pStyle w:val="ListParagraph"/>
        <w:numPr>
          <w:ilvl w:val="0"/>
          <w:numId w:val="10"/>
        </w:numPr>
        <w:rPr>
          <w:rFonts w:ascii="Calibri" w:hAnsi="Calibri" w:cs="Times New Roman"/>
        </w:rPr>
      </w:pPr>
      <w:r w:rsidRPr="005D158F">
        <w:rPr>
          <w:rFonts w:ascii="Calibri" w:hAnsi="Calibri" w:cs="Times New Roman"/>
        </w:rPr>
        <w:t>Assist in gathering supplies</w:t>
      </w:r>
    </w:p>
    <w:p w:rsidR="00D13178" w:rsidRPr="005D158F" w:rsidRDefault="00D13178" w:rsidP="00D13178">
      <w:pPr>
        <w:pStyle w:val="ListParagraph"/>
        <w:numPr>
          <w:ilvl w:val="0"/>
          <w:numId w:val="10"/>
        </w:numPr>
        <w:rPr>
          <w:rFonts w:ascii="Calibri" w:hAnsi="Calibri" w:cs="Times New Roman"/>
        </w:rPr>
      </w:pPr>
      <w:r w:rsidRPr="005D158F">
        <w:rPr>
          <w:rFonts w:ascii="Calibri" w:hAnsi="Calibri" w:cs="Times New Roman"/>
        </w:rPr>
        <w:t xml:space="preserve">Deliver messages </w:t>
      </w:r>
    </w:p>
    <w:p w:rsidR="00D13178" w:rsidRPr="005D158F" w:rsidRDefault="00D13178" w:rsidP="00D13178">
      <w:pPr>
        <w:pStyle w:val="ListParagraph"/>
        <w:numPr>
          <w:ilvl w:val="0"/>
          <w:numId w:val="10"/>
        </w:numPr>
        <w:rPr>
          <w:rFonts w:ascii="Calibri" w:hAnsi="Calibri" w:cs="Times New Roman"/>
        </w:rPr>
      </w:pPr>
      <w:r w:rsidRPr="005D158F">
        <w:rPr>
          <w:rFonts w:ascii="Calibri" w:hAnsi="Calibri" w:cs="Times New Roman"/>
        </w:rPr>
        <w:t>Identify hazards at home and at school</w:t>
      </w:r>
    </w:p>
    <w:p w:rsidR="00D13178" w:rsidRPr="005D158F" w:rsidRDefault="00D13178" w:rsidP="00D13178">
      <w:pPr>
        <w:pStyle w:val="ListParagraph"/>
        <w:numPr>
          <w:ilvl w:val="0"/>
          <w:numId w:val="10"/>
        </w:numPr>
        <w:rPr>
          <w:rFonts w:ascii="Calibri" w:hAnsi="Calibri" w:cs="Times New Roman"/>
        </w:rPr>
      </w:pPr>
      <w:r w:rsidRPr="005D158F">
        <w:rPr>
          <w:rFonts w:ascii="Calibri" w:hAnsi="Calibri" w:cs="Times New Roman"/>
        </w:rPr>
        <w:t>Move heavy objects to lower shelves</w:t>
      </w:r>
    </w:p>
    <w:p w:rsidR="00D13178" w:rsidRPr="005D158F" w:rsidRDefault="00D13178" w:rsidP="00D13178">
      <w:pPr>
        <w:pStyle w:val="ListParagraph"/>
        <w:numPr>
          <w:ilvl w:val="0"/>
          <w:numId w:val="10"/>
        </w:numPr>
        <w:rPr>
          <w:rFonts w:ascii="Calibri" w:hAnsi="Calibri" w:cs="Times New Roman"/>
        </w:rPr>
      </w:pPr>
      <w:r w:rsidRPr="005D158F">
        <w:rPr>
          <w:rFonts w:ascii="Calibri" w:hAnsi="Calibri" w:cs="Times New Roman"/>
        </w:rPr>
        <w:t>Rearrange bedrooms to make them earthquake safe</w:t>
      </w:r>
    </w:p>
    <w:p w:rsidR="00D13178" w:rsidRPr="005D158F" w:rsidRDefault="00D13178" w:rsidP="00D13178">
      <w:pPr>
        <w:pStyle w:val="ListParagraph"/>
        <w:numPr>
          <w:ilvl w:val="0"/>
          <w:numId w:val="10"/>
        </w:numPr>
        <w:rPr>
          <w:rFonts w:ascii="Calibri" w:hAnsi="Calibri" w:cs="Times New Roman"/>
        </w:rPr>
      </w:pPr>
      <w:r w:rsidRPr="005D158F">
        <w:rPr>
          <w:rFonts w:ascii="Calibri" w:hAnsi="Calibri" w:cs="Times New Roman"/>
        </w:rPr>
        <w:t>Encourage their families to prepare</w:t>
      </w:r>
    </w:p>
    <w:p w:rsidR="00B15B29" w:rsidRPr="005D158F" w:rsidRDefault="00B15B29" w:rsidP="00D13178">
      <w:pPr>
        <w:pStyle w:val="ListParagraph"/>
        <w:numPr>
          <w:ilvl w:val="0"/>
          <w:numId w:val="10"/>
        </w:numPr>
        <w:rPr>
          <w:rFonts w:ascii="Calibri" w:hAnsi="Calibri" w:cs="Times New Roman"/>
        </w:rPr>
      </w:pPr>
      <w:r w:rsidRPr="005D158F">
        <w:rPr>
          <w:rFonts w:ascii="Calibri" w:hAnsi="Calibri" w:cs="Times New Roman"/>
        </w:rPr>
        <w:t>Perform basic first aid</w:t>
      </w:r>
    </w:p>
    <w:p w:rsidR="00C0720D" w:rsidRPr="005D158F" w:rsidRDefault="00C0720D" w:rsidP="00D13178">
      <w:pPr>
        <w:pStyle w:val="ListParagraph"/>
        <w:numPr>
          <w:ilvl w:val="0"/>
          <w:numId w:val="10"/>
        </w:numPr>
        <w:rPr>
          <w:rFonts w:ascii="Calibri" w:hAnsi="Calibri" w:cs="Times New Roman"/>
        </w:rPr>
      </w:pPr>
      <w:r w:rsidRPr="005D158F">
        <w:rPr>
          <w:rFonts w:ascii="Calibri" w:hAnsi="Calibri" w:cs="Times New Roman"/>
        </w:rPr>
        <w:t xml:space="preserve">Entertain </w:t>
      </w:r>
      <w:r w:rsidR="00923840" w:rsidRPr="005D158F">
        <w:rPr>
          <w:rFonts w:ascii="Calibri" w:hAnsi="Calibri" w:cs="Times New Roman"/>
        </w:rPr>
        <w:t>others during a stressful event (e.g. funny stories, jokes etc.)</w:t>
      </w:r>
    </w:p>
    <w:p w:rsidR="00B538E0" w:rsidRPr="005D158F" w:rsidRDefault="00B538E0" w:rsidP="00154DB0">
      <w:pPr>
        <w:rPr>
          <w:rFonts w:ascii="Calibri" w:hAnsi="Calibri" w:cs="Times New Roman"/>
        </w:rPr>
      </w:pPr>
    </w:p>
    <w:p w:rsidR="008B0E66" w:rsidRDefault="001F7F84" w:rsidP="00154DB0">
      <w:pPr>
        <w:rPr>
          <w:rFonts w:ascii="Calibri" w:hAnsi="Calibri" w:cs="Times New Roman"/>
        </w:rPr>
      </w:pPr>
      <w:r w:rsidRPr="005D158F">
        <w:rPr>
          <w:rFonts w:ascii="Calibri" w:hAnsi="Calibri" w:cs="Times New Roman"/>
        </w:rPr>
        <w:t xml:space="preserve">Explain to the students their skills will be helpful in </w:t>
      </w:r>
      <w:proofErr w:type="gramStart"/>
      <w:r w:rsidRPr="005D158F">
        <w:rPr>
          <w:rFonts w:ascii="Calibri" w:hAnsi="Calibri" w:cs="Times New Roman"/>
        </w:rPr>
        <w:t>an</w:t>
      </w:r>
      <w:proofErr w:type="gramEnd"/>
      <w:r w:rsidRPr="005D158F">
        <w:rPr>
          <w:rFonts w:ascii="Calibri" w:hAnsi="Calibri" w:cs="Times New Roman"/>
        </w:rPr>
        <w:t xml:space="preserve"> </w:t>
      </w:r>
      <w:r w:rsidR="002A4E4E">
        <w:rPr>
          <w:rFonts w:ascii="Calibri" w:hAnsi="Calibri" w:cs="Times New Roman"/>
        </w:rPr>
        <w:t>disaster</w:t>
      </w:r>
      <w:r w:rsidRPr="005D158F">
        <w:rPr>
          <w:rFonts w:ascii="Calibri" w:hAnsi="Calibri" w:cs="Times New Roman"/>
        </w:rPr>
        <w:t xml:space="preserve"> and they too are valuable resources to their communities. </w:t>
      </w:r>
    </w:p>
    <w:p w:rsidR="000738ED" w:rsidRDefault="000738ED" w:rsidP="00154DB0">
      <w:pPr>
        <w:rPr>
          <w:rFonts w:ascii="Calibri" w:hAnsi="Calibri" w:cs="Times New Roman"/>
        </w:rPr>
      </w:pPr>
    </w:p>
    <w:p w:rsidR="00910C0A" w:rsidRPr="005D158F" w:rsidRDefault="009A7090" w:rsidP="00154DB0">
      <w:pPr>
        <w:rPr>
          <w:rFonts w:ascii="Calibri" w:hAnsi="Calibri" w:cs="Times New Roman"/>
        </w:rPr>
      </w:pPr>
      <w:r w:rsidRPr="005D158F">
        <w:rPr>
          <w:rFonts w:ascii="Calibri" w:hAnsi="Calibri" w:cs="Times New Roman"/>
        </w:rPr>
        <w:t xml:space="preserve">Suggested Dialog: </w:t>
      </w:r>
    </w:p>
    <w:p w:rsidR="00952C10" w:rsidRDefault="003F7D93" w:rsidP="000738ED">
      <w:pPr>
        <w:rPr>
          <w:rFonts w:ascii="Calibri" w:hAnsi="Calibri" w:cs="Times New Roman"/>
          <w:i/>
        </w:rPr>
      </w:pPr>
      <w:r w:rsidRPr="005D158F">
        <w:rPr>
          <w:rFonts w:ascii="Calibri" w:hAnsi="Calibri" w:cs="Times New Roman"/>
          <w:i/>
        </w:rPr>
        <w:t>“</w:t>
      </w:r>
      <w:r w:rsidR="00B11D2F" w:rsidRPr="005D158F">
        <w:rPr>
          <w:rFonts w:ascii="Calibri" w:hAnsi="Calibri" w:cs="Times New Roman"/>
          <w:i/>
        </w:rPr>
        <w:t xml:space="preserve">You may not realize it, but the tasks you perform in your everyday life are incredibly useful in </w:t>
      </w:r>
      <w:r w:rsidR="005D158F">
        <w:rPr>
          <w:rFonts w:ascii="Calibri" w:hAnsi="Calibri" w:cs="Times New Roman"/>
          <w:i/>
        </w:rPr>
        <w:t>disasters</w:t>
      </w:r>
      <w:r w:rsidR="00B11D2F" w:rsidRPr="005D158F">
        <w:rPr>
          <w:rFonts w:ascii="Calibri" w:hAnsi="Calibri" w:cs="Times New Roman"/>
          <w:i/>
        </w:rPr>
        <w:t xml:space="preserve">. Watching after younger siblings, taking care of pets, and preparing meals are just a few of the contributions you can make to your community during </w:t>
      </w:r>
      <w:r w:rsidR="005D158F">
        <w:rPr>
          <w:rFonts w:ascii="Calibri" w:hAnsi="Calibri" w:cs="Times New Roman"/>
          <w:i/>
        </w:rPr>
        <w:t>a disaster</w:t>
      </w:r>
      <w:r w:rsidR="00B11D2F" w:rsidRPr="005D158F">
        <w:rPr>
          <w:rFonts w:ascii="Calibri" w:hAnsi="Calibri" w:cs="Times New Roman"/>
          <w:i/>
        </w:rPr>
        <w:t>. Additionally, you have the skills to prepare for</w:t>
      </w:r>
      <w:r w:rsidR="00910C0A" w:rsidRPr="005D158F">
        <w:rPr>
          <w:rFonts w:ascii="Calibri" w:hAnsi="Calibri" w:cs="Times New Roman"/>
          <w:i/>
        </w:rPr>
        <w:t xml:space="preserve"> earthquakes by moving heavy items to lower shelves, rearranging your bedroom, and encouraging your parents to prepare.”</w:t>
      </w:r>
    </w:p>
    <w:p w:rsidR="000738ED" w:rsidRPr="000738ED" w:rsidRDefault="002B1CBD" w:rsidP="000738ED">
      <w:pPr>
        <w:rPr>
          <w:rFonts w:ascii="Calibri" w:hAnsi="Calibri" w:cs="Times New Roman"/>
          <w:i/>
        </w:rPr>
      </w:pPr>
      <w:r>
        <w:rPr>
          <w:rFonts w:ascii="Calibri" w:hAnsi="Calibri" w:cs="Times New Roman"/>
          <w:b/>
        </w:rPr>
        <w:t>Supplemental</w:t>
      </w:r>
      <w:r w:rsidR="000738ED" w:rsidRPr="005D158F">
        <w:rPr>
          <w:rFonts w:ascii="Calibri" w:hAnsi="Calibri" w:cs="Times New Roman"/>
          <w:b/>
        </w:rPr>
        <w:t xml:space="preserve"> Homework Assignment</w:t>
      </w:r>
    </w:p>
    <w:p w:rsidR="000738ED" w:rsidRDefault="000738ED" w:rsidP="000738ED">
      <w:pPr>
        <w:rPr>
          <w:rFonts w:ascii="Calibri" w:hAnsi="Calibri" w:cs="Times New Roman"/>
        </w:rPr>
      </w:pPr>
      <w:r w:rsidRPr="005D158F">
        <w:rPr>
          <w:rFonts w:ascii="Calibri" w:hAnsi="Calibri" w:cs="Times New Roman"/>
        </w:rPr>
        <w:t xml:space="preserve">In the homework assignment the students will be creating a resource </w:t>
      </w:r>
      <w:r w:rsidR="00591A95">
        <w:rPr>
          <w:rFonts w:ascii="Calibri" w:hAnsi="Calibri" w:cs="Times New Roman"/>
        </w:rPr>
        <w:t xml:space="preserve">and </w:t>
      </w:r>
      <w:r w:rsidR="0082071C">
        <w:rPr>
          <w:rFonts w:ascii="Calibri" w:hAnsi="Calibri" w:cs="Times New Roman"/>
        </w:rPr>
        <w:t>danger</w:t>
      </w:r>
      <w:r w:rsidR="00591A95">
        <w:rPr>
          <w:rFonts w:ascii="Calibri" w:hAnsi="Calibri" w:cs="Times New Roman"/>
        </w:rPr>
        <w:t xml:space="preserve"> </w:t>
      </w:r>
      <w:r w:rsidRPr="005D158F">
        <w:rPr>
          <w:rFonts w:ascii="Calibri" w:hAnsi="Calibri" w:cs="Times New Roman"/>
        </w:rPr>
        <w:t>map. A</w:t>
      </w:r>
      <w:r w:rsidRPr="005D158F">
        <w:rPr>
          <w:rFonts w:ascii="Calibri" w:hAnsi="Calibri" w:cs="Times New Roman"/>
          <w:b/>
        </w:rPr>
        <w:t xml:space="preserve"> resource and </w:t>
      </w:r>
      <w:r w:rsidR="0082071C">
        <w:rPr>
          <w:rFonts w:ascii="Calibri" w:hAnsi="Calibri" w:cs="Times New Roman"/>
          <w:b/>
        </w:rPr>
        <w:t>danger</w:t>
      </w:r>
      <w:r w:rsidR="00591A95">
        <w:rPr>
          <w:rFonts w:ascii="Calibri" w:hAnsi="Calibri" w:cs="Times New Roman"/>
          <w:b/>
        </w:rPr>
        <w:t xml:space="preserve"> </w:t>
      </w:r>
      <w:r w:rsidRPr="005D158F">
        <w:rPr>
          <w:rFonts w:ascii="Calibri" w:hAnsi="Calibri" w:cs="Times New Roman"/>
          <w:b/>
        </w:rPr>
        <w:t>map</w:t>
      </w:r>
      <w:r w:rsidRPr="005D158F">
        <w:rPr>
          <w:rFonts w:ascii="Calibri" w:hAnsi="Calibri" w:cs="Times New Roman"/>
        </w:rPr>
        <w:t xml:space="preserve"> is a d</w:t>
      </w:r>
      <w:r>
        <w:rPr>
          <w:rFonts w:ascii="Calibri" w:hAnsi="Calibri" w:cs="Times New Roman"/>
        </w:rPr>
        <w:t>rawing of a community showing</w:t>
      </w:r>
      <w:r w:rsidRPr="005D158F">
        <w:rPr>
          <w:rFonts w:ascii="Calibri" w:hAnsi="Calibri" w:cs="Times New Roman"/>
        </w:rPr>
        <w:t xml:space="preserve"> the important buildings and roads along with the community’s resources and potential </w:t>
      </w:r>
      <w:r w:rsidR="00591A95">
        <w:rPr>
          <w:rFonts w:ascii="Calibri" w:hAnsi="Calibri" w:cs="Times New Roman"/>
        </w:rPr>
        <w:t>danger</w:t>
      </w:r>
      <w:r w:rsidRPr="005D158F">
        <w:rPr>
          <w:rFonts w:ascii="Calibri" w:hAnsi="Calibri" w:cs="Times New Roman"/>
        </w:rPr>
        <w:t>s.</w:t>
      </w:r>
      <w:r w:rsidRPr="005D158F">
        <w:rPr>
          <w:rStyle w:val="FootnoteReference"/>
          <w:rFonts w:ascii="Calibri" w:hAnsi="Calibri" w:cs="Times New Roman"/>
        </w:rPr>
        <w:footnoteReference w:id="22"/>
      </w:r>
      <w:r w:rsidRPr="005D158F">
        <w:rPr>
          <w:rFonts w:ascii="Calibri" w:hAnsi="Calibri" w:cs="Times New Roman"/>
        </w:rPr>
        <w:t xml:space="preserve"> </w:t>
      </w:r>
      <w:r w:rsidR="00A06498">
        <w:rPr>
          <w:rFonts w:ascii="Calibri" w:hAnsi="Calibri" w:cs="Times New Roman"/>
        </w:rPr>
        <w:t xml:space="preserve"> </w:t>
      </w:r>
      <w:r w:rsidR="007A4539">
        <w:rPr>
          <w:rStyle w:val="FootnoteReference"/>
          <w:rFonts w:ascii="Calibri" w:hAnsi="Calibri" w:cs="Times New Roman"/>
        </w:rPr>
        <w:footnoteReference w:id="23"/>
      </w:r>
      <w:r w:rsidR="00951E0F">
        <w:rPr>
          <w:rFonts w:ascii="Calibri" w:hAnsi="Calibri" w:cs="Times New Roman"/>
        </w:rPr>
        <w:t xml:space="preserve"> </w:t>
      </w:r>
      <w:r w:rsidRPr="005D158F">
        <w:rPr>
          <w:rFonts w:ascii="Calibri" w:hAnsi="Calibri" w:cs="Times New Roman"/>
        </w:rPr>
        <w:t xml:space="preserve">See the </w:t>
      </w:r>
      <w:r w:rsidR="0082071C">
        <w:rPr>
          <w:rFonts w:ascii="Calibri" w:hAnsi="Calibri" w:cs="Times New Roman"/>
        </w:rPr>
        <w:t xml:space="preserve">Lesson 4 - </w:t>
      </w:r>
      <w:r w:rsidR="00A06498">
        <w:rPr>
          <w:rFonts w:ascii="Calibri" w:hAnsi="Calibri" w:cs="Times New Roman"/>
        </w:rPr>
        <w:t>Community Preparedness</w:t>
      </w:r>
      <w:r w:rsidRPr="005D158F">
        <w:rPr>
          <w:rFonts w:ascii="Calibri" w:hAnsi="Calibri" w:cs="Times New Roman"/>
        </w:rPr>
        <w:t xml:space="preserve"> PowerPoint for examples of resource and </w:t>
      </w:r>
      <w:r w:rsidR="0082071C">
        <w:rPr>
          <w:rFonts w:ascii="Calibri" w:hAnsi="Calibri" w:cs="Times New Roman"/>
        </w:rPr>
        <w:t>danger</w:t>
      </w:r>
      <w:r w:rsidR="00591A95">
        <w:rPr>
          <w:rFonts w:ascii="Calibri" w:hAnsi="Calibri" w:cs="Times New Roman"/>
        </w:rPr>
        <w:t xml:space="preserve"> </w:t>
      </w:r>
      <w:r w:rsidRPr="005D158F">
        <w:rPr>
          <w:rFonts w:ascii="Calibri" w:hAnsi="Calibri" w:cs="Times New Roman"/>
        </w:rPr>
        <w:t xml:space="preserve">maps. </w:t>
      </w:r>
    </w:p>
    <w:p w:rsidR="000738ED" w:rsidRDefault="000738ED" w:rsidP="000738ED">
      <w:pPr>
        <w:outlineLvl w:val="0"/>
        <w:rPr>
          <w:rFonts w:ascii="Calibri" w:hAnsi="Calibri" w:cs="Times New Roman"/>
          <w:b/>
        </w:rPr>
      </w:pPr>
    </w:p>
    <w:p w:rsidR="000738ED" w:rsidRPr="005D158F" w:rsidRDefault="000738ED" w:rsidP="000738ED">
      <w:pPr>
        <w:outlineLvl w:val="0"/>
        <w:rPr>
          <w:rFonts w:ascii="Calibri" w:hAnsi="Calibri" w:cs="Times New Roman"/>
        </w:rPr>
      </w:pPr>
      <w:r w:rsidRPr="005D158F">
        <w:rPr>
          <w:rFonts w:ascii="Calibri" w:hAnsi="Calibri" w:cs="Times New Roman"/>
          <w:b/>
        </w:rPr>
        <w:t xml:space="preserve">Map Your Neighborhood (MYN) material: </w:t>
      </w:r>
    </w:p>
    <w:p w:rsidR="000738ED" w:rsidRPr="005D158F" w:rsidRDefault="000738ED" w:rsidP="000738ED">
      <w:pPr>
        <w:outlineLvl w:val="0"/>
        <w:rPr>
          <w:rFonts w:ascii="Calibri" w:hAnsi="Calibri" w:cs="Times New Roman"/>
        </w:rPr>
      </w:pPr>
      <w:r w:rsidRPr="005D158F">
        <w:rPr>
          <w:rFonts w:ascii="Calibri" w:hAnsi="Calibri" w:cs="Times New Roman"/>
        </w:rPr>
        <w:t xml:space="preserve">Link to MYN webpage: </w:t>
      </w:r>
      <w:hyperlink r:id="rId12" w:history="1">
        <w:r w:rsidRPr="005D158F">
          <w:rPr>
            <w:rStyle w:val="Hyperlink"/>
            <w:rFonts w:ascii="Calibri" w:hAnsi="Calibri" w:cs="Times New Roman"/>
            <w:color w:val="auto"/>
          </w:rPr>
          <w:t>http://www.emd.wa.gov/myn/index.shtml</w:t>
        </w:r>
      </w:hyperlink>
      <w:r w:rsidRPr="005D158F">
        <w:rPr>
          <w:rFonts w:ascii="Calibri" w:hAnsi="Calibri" w:cs="Times New Roman"/>
        </w:rPr>
        <w:t xml:space="preserve"> </w:t>
      </w:r>
    </w:p>
    <w:p w:rsidR="000738ED" w:rsidRPr="005D158F" w:rsidRDefault="000738ED" w:rsidP="000738ED">
      <w:pPr>
        <w:rPr>
          <w:rFonts w:ascii="Calibri" w:hAnsi="Calibri" w:cs="Times New Roman"/>
        </w:rPr>
      </w:pPr>
      <w:r w:rsidRPr="005D158F">
        <w:rPr>
          <w:rFonts w:ascii="Calibri" w:hAnsi="Calibri" w:cs="Times New Roman"/>
        </w:rPr>
        <w:t xml:space="preserve">On this page you will find an introduction to MYN, tips for how to organize a MYN team, MYN resources, and other useful information regarding neighborhood preparedness. </w:t>
      </w:r>
    </w:p>
    <w:p w:rsidR="00BD664A" w:rsidRDefault="00BD664A" w:rsidP="00154DB0">
      <w:pPr>
        <w:rPr>
          <w:rFonts w:ascii="Calibri" w:hAnsi="Calibri" w:cs="Times New Roman"/>
          <w:b/>
        </w:rPr>
      </w:pPr>
    </w:p>
    <w:p w:rsidR="00647CB3" w:rsidRPr="005D158F" w:rsidRDefault="00154DB0" w:rsidP="00975EBA">
      <w:pPr>
        <w:outlineLvl w:val="0"/>
        <w:rPr>
          <w:rFonts w:ascii="Calibri" w:hAnsi="Calibri" w:cs="Times New Roman"/>
          <w:b/>
        </w:rPr>
      </w:pPr>
      <w:r w:rsidRPr="005D158F">
        <w:rPr>
          <w:rFonts w:ascii="Calibri" w:hAnsi="Calibri" w:cs="Times New Roman"/>
          <w:b/>
        </w:rPr>
        <w:t xml:space="preserve">Community </w:t>
      </w:r>
      <w:r w:rsidR="00004C79" w:rsidRPr="005D158F">
        <w:rPr>
          <w:rFonts w:ascii="Calibri" w:hAnsi="Calibri" w:cs="Times New Roman"/>
          <w:b/>
        </w:rPr>
        <w:t>Resource and</w:t>
      </w:r>
      <w:r w:rsidR="0082071C">
        <w:rPr>
          <w:rFonts w:ascii="Calibri" w:hAnsi="Calibri" w:cs="Times New Roman"/>
          <w:b/>
        </w:rPr>
        <w:t xml:space="preserve"> Danger</w:t>
      </w:r>
      <w:bookmarkStart w:id="0" w:name="_GoBack"/>
      <w:bookmarkEnd w:id="0"/>
      <w:r w:rsidR="00004C79" w:rsidRPr="005D158F">
        <w:rPr>
          <w:rFonts w:ascii="Calibri" w:hAnsi="Calibri" w:cs="Times New Roman"/>
          <w:b/>
        </w:rPr>
        <w:t xml:space="preserve"> </w:t>
      </w:r>
      <w:r w:rsidRPr="005D158F">
        <w:rPr>
          <w:rFonts w:ascii="Calibri" w:hAnsi="Calibri" w:cs="Times New Roman"/>
          <w:b/>
        </w:rPr>
        <w:t xml:space="preserve">Mapping </w:t>
      </w:r>
      <w:r w:rsidR="00647CB3" w:rsidRPr="005D158F">
        <w:rPr>
          <w:rFonts w:ascii="Calibri" w:hAnsi="Calibri" w:cs="Times New Roman"/>
          <w:b/>
        </w:rPr>
        <w:t>Around the World</w:t>
      </w:r>
      <w:r w:rsidR="003F7D93" w:rsidRPr="005D158F">
        <w:rPr>
          <w:rFonts w:ascii="Calibri" w:hAnsi="Calibri" w:cs="Times New Roman"/>
          <w:b/>
        </w:rPr>
        <w:t xml:space="preserve"> </w:t>
      </w:r>
    </w:p>
    <w:p w:rsidR="00154DB0" w:rsidRPr="005D158F" w:rsidRDefault="00647CB3" w:rsidP="00154DB0">
      <w:pPr>
        <w:rPr>
          <w:rFonts w:ascii="Calibri" w:hAnsi="Calibri" w:cs="Times New Roman"/>
          <w:b/>
        </w:rPr>
      </w:pPr>
      <w:r w:rsidRPr="005D158F">
        <w:rPr>
          <w:rFonts w:ascii="Calibri" w:hAnsi="Calibri" w:cs="Times New Roman"/>
        </w:rPr>
        <w:t>(F</w:t>
      </w:r>
      <w:r w:rsidR="003F7D93" w:rsidRPr="005D158F">
        <w:rPr>
          <w:rFonts w:ascii="Calibri" w:hAnsi="Calibri" w:cs="Times New Roman"/>
        </w:rPr>
        <w:t xml:space="preserve">or </w:t>
      </w:r>
      <w:r w:rsidR="0001141D" w:rsidRPr="005D158F">
        <w:rPr>
          <w:rFonts w:ascii="Calibri" w:hAnsi="Calibri" w:cs="Times New Roman"/>
        </w:rPr>
        <w:t xml:space="preserve">facilitator </w:t>
      </w:r>
      <w:r w:rsidR="003F7D93" w:rsidRPr="005D158F">
        <w:rPr>
          <w:rFonts w:ascii="Calibri" w:hAnsi="Calibri" w:cs="Times New Roman"/>
        </w:rPr>
        <w:t>reference)</w:t>
      </w:r>
    </w:p>
    <w:p w:rsidR="00647CB3" w:rsidRPr="005D158F" w:rsidRDefault="00647CB3" w:rsidP="00154DB0">
      <w:pPr>
        <w:rPr>
          <w:rFonts w:ascii="Calibri" w:eastAsia="Times New Roman" w:hAnsi="Calibri" w:cs="Times New Roman"/>
        </w:rPr>
      </w:pPr>
    </w:p>
    <w:p w:rsidR="00A05D32" w:rsidRPr="005D158F" w:rsidRDefault="004D6E61" w:rsidP="00154DB0">
      <w:pPr>
        <w:rPr>
          <w:rFonts w:ascii="Calibri" w:eastAsia="Times New Roman" w:hAnsi="Calibri" w:cs="Times New Roman"/>
        </w:rPr>
      </w:pPr>
      <w:r w:rsidRPr="005D158F">
        <w:rPr>
          <w:rFonts w:ascii="Calibri" w:eastAsia="Times New Roman" w:hAnsi="Calibri" w:cs="Times New Roman"/>
        </w:rPr>
        <w:t xml:space="preserve">The organization </w:t>
      </w:r>
      <w:r w:rsidR="00A05D32" w:rsidRPr="005D158F">
        <w:rPr>
          <w:rFonts w:ascii="Calibri" w:eastAsia="Times New Roman" w:hAnsi="Calibri" w:cs="Times New Roman"/>
        </w:rPr>
        <w:t xml:space="preserve">Save the Children </w:t>
      </w:r>
      <w:r w:rsidR="00A30840" w:rsidRPr="005D158F">
        <w:rPr>
          <w:rFonts w:ascii="Calibri" w:eastAsia="Times New Roman" w:hAnsi="Calibri" w:cs="Times New Roman"/>
        </w:rPr>
        <w:t>hosts</w:t>
      </w:r>
      <w:r w:rsidRPr="005D158F">
        <w:rPr>
          <w:rFonts w:ascii="Calibri" w:eastAsia="Times New Roman" w:hAnsi="Calibri" w:cs="Times New Roman"/>
        </w:rPr>
        <w:t xml:space="preserve"> </w:t>
      </w:r>
      <w:r w:rsidR="00A05D32" w:rsidRPr="005D158F">
        <w:rPr>
          <w:rFonts w:ascii="Calibri" w:eastAsia="Times New Roman" w:hAnsi="Calibri" w:cs="Times New Roman"/>
        </w:rPr>
        <w:t xml:space="preserve">a </w:t>
      </w:r>
      <w:r w:rsidR="009D2DD5" w:rsidRPr="005D158F">
        <w:rPr>
          <w:rFonts w:ascii="Calibri" w:eastAsia="Times New Roman" w:hAnsi="Calibri" w:cs="Times New Roman"/>
        </w:rPr>
        <w:t xml:space="preserve">disaster-training </w:t>
      </w:r>
      <w:r w:rsidR="00A30840" w:rsidRPr="005D158F">
        <w:rPr>
          <w:rFonts w:ascii="Calibri" w:eastAsia="Times New Roman" w:hAnsi="Calibri" w:cs="Times New Roman"/>
        </w:rPr>
        <w:t>workshop</w:t>
      </w:r>
      <w:r w:rsidR="00A05D32" w:rsidRPr="005D158F">
        <w:rPr>
          <w:rFonts w:ascii="Calibri" w:eastAsia="Times New Roman" w:hAnsi="Calibri" w:cs="Times New Roman"/>
        </w:rPr>
        <w:t xml:space="preserve"> in seven different Vietnamese provinces. </w:t>
      </w:r>
      <w:r w:rsidR="00E27F45" w:rsidRPr="005D158F">
        <w:rPr>
          <w:rFonts w:ascii="Calibri" w:eastAsia="Times New Roman" w:hAnsi="Calibri" w:cs="Times New Roman"/>
        </w:rPr>
        <w:t>Within the</w:t>
      </w:r>
      <w:r w:rsidR="00A05D32" w:rsidRPr="005D158F">
        <w:rPr>
          <w:rFonts w:ascii="Calibri" w:eastAsia="Times New Roman" w:hAnsi="Calibri" w:cs="Times New Roman"/>
        </w:rPr>
        <w:t xml:space="preserve"> program, children and local community members lead r</w:t>
      </w:r>
      <w:r w:rsidR="00AE1991" w:rsidRPr="005D158F">
        <w:rPr>
          <w:rFonts w:ascii="Calibri" w:eastAsia="Times New Roman" w:hAnsi="Calibri" w:cs="Times New Roman"/>
        </w:rPr>
        <w:t>esource and threat</w:t>
      </w:r>
      <w:r w:rsidR="00A05D32" w:rsidRPr="005D158F">
        <w:rPr>
          <w:rFonts w:ascii="Calibri" w:eastAsia="Times New Roman" w:hAnsi="Calibri" w:cs="Times New Roman"/>
        </w:rPr>
        <w:t xml:space="preserve"> assessments</w:t>
      </w:r>
      <w:r w:rsidR="004C6CB2" w:rsidRPr="005D158F">
        <w:rPr>
          <w:rFonts w:ascii="Calibri" w:eastAsia="Times New Roman" w:hAnsi="Calibri" w:cs="Times New Roman"/>
        </w:rPr>
        <w:t xml:space="preserve"> and </w:t>
      </w:r>
      <w:r w:rsidR="00AC7533" w:rsidRPr="005D158F">
        <w:rPr>
          <w:rFonts w:ascii="Calibri" w:eastAsia="Times New Roman" w:hAnsi="Calibri" w:cs="Times New Roman"/>
        </w:rPr>
        <w:t>develop</w:t>
      </w:r>
      <w:r w:rsidR="00B37EF7" w:rsidRPr="005D158F">
        <w:rPr>
          <w:rFonts w:ascii="Calibri" w:eastAsia="Times New Roman" w:hAnsi="Calibri" w:cs="Times New Roman"/>
        </w:rPr>
        <w:t xml:space="preserve"> </w:t>
      </w:r>
      <w:r w:rsidR="004A0FE2" w:rsidRPr="005D158F">
        <w:rPr>
          <w:rFonts w:ascii="Calibri" w:eastAsia="Times New Roman" w:hAnsi="Calibri" w:cs="Times New Roman"/>
        </w:rPr>
        <w:t xml:space="preserve">emergency </w:t>
      </w:r>
      <w:r w:rsidR="004C6CB2" w:rsidRPr="005D158F">
        <w:rPr>
          <w:rFonts w:ascii="Calibri" w:eastAsia="Times New Roman" w:hAnsi="Calibri" w:cs="Times New Roman"/>
        </w:rPr>
        <w:t>preparedness an</w:t>
      </w:r>
      <w:r w:rsidR="008B7490" w:rsidRPr="005D158F">
        <w:rPr>
          <w:rFonts w:ascii="Calibri" w:eastAsia="Times New Roman" w:hAnsi="Calibri" w:cs="Times New Roman"/>
        </w:rPr>
        <w:t>d</w:t>
      </w:r>
      <w:r w:rsidR="004C6CB2" w:rsidRPr="005D158F">
        <w:rPr>
          <w:rFonts w:ascii="Calibri" w:eastAsia="Times New Roman" w:hAnsi="Calibri" w:cs="Times New Roman"/>
        </w:rPr>
        <w:t xml:space="preserve"> response plans</w:t>
      </w:r>
      <w:r w:rsidR="00A05D32" w:rsidRPr="005D158F">
        <w:rPr>
          <w:rFonts w:ascii="Calibri" w:eastAsia="Times New Roman" w:hAnsi="Calibri" w:cs="Times New Roman"/>
        </w:rPr>
        <w:t xml:space="preserve">. </w:t>
      </w:r>
      <w:r w:rsidR="00E27F45" w:rsidRPr="005D158F">
        <w:rPr>
          <w:rFonts w:ascii="Calibri" w:eastAsia="Times New Roman" w:hAnsi="Calibri" w:cs="Times New Roman"/>
        </w:rPr>
        <w:t>Child-led assessments have raised awareness t</w:t>
      </w:r>
      <w:r w:rsidR="009D2DD5" w:rsidRPr="005D158F">
        <w:rPr>
          <w:rFonts w:ascii="Calibri" w:eastAsia="Times New Roman" w:hAnsi="Calibri" w:cs="Times New Roman"/>
        </w:rPr>
        <w:t>o areas in</w:t>
      </w:r>
      <w:r w:rsidR="004605D0" w:rsidRPr="005D158F">
        <w:rPr>
          <w:rFonts w:ascii="Calibri" w:eastAsia="Times New Roman" w:hAnsi="Calibri" w:cs="Times New Roman"/>
        </w:rPr>
        <w:t xml:space="preserve"> need of mitigation, which have</w:t>
      </w:r>
      <w:r w:rsidR="00821F03" w:rsidRPr="005D158F">
        <w:rPr>
          <w:rFonts w:ascii="Calibri" w:eastAsia="Times New Roman" w:hAnsi="Calibri" w:cs="Times New Roman"/>
        </w:rPr>
        <w:t xml:space="preserve"> </w:t>
      </w:r>
      <w:r w:rsidR="00E27F45" w:rsidRPr="005D158F">
        <w:rPr>
          <w:rFonts w:ascii="Calibri" w:eastAsia="Times New Roman" w:hAnsi="Calibri" w:cs="Times New Roman"/>
        </w:rPr>
        <w:t>resulted in great improvements to their communities.</w:t>
      </w:r>
      <w:r w:rsidR="00E27F45" w:rsidRPr="005D158F">
        <w:rPr>
          <w:rStyle w:val="FootnoteReference"/>
          <w:rFonts w:ascii="Calibri" w:eastAsia="Times New Roman" w:hAnsi="Calibri" w:cs="Times New Roman"/>
        </w:rPr>
        <w:footnoteReference w:id="24"/>
      </w:r>
    </w:p>
    <w:p w:rsidR="00FD633B" w:rsidRPr="005D158F" w:rsidRDefault="00FD633B" w:rsidP="00154DB0">
      <w:pPr>
        <w:rPr>
          <w:rFonts w:ascii="Calibri" w:eastAsia="Times New Roman" w:hAnsi="Calibri" w:cs="Times New Roman"/>
        </w:rPr>
      </w:pPr>
    </w:p>
    <w:p w:rsidR="006D7509" w:rsidRDefault="006F43B4" w:rsidP="00154DB0">
      <w:pPr>
        <w:rPr>
          <w:rFonts w:ascii="Calibri" w:hAnsi="Calibri" w:cs="Times New Roman"/>
        </w:rPr>
      </w:pPr>
      <w:r w:rsidRPr="005D158F">
        <w:rPr>
          <w:rFonts w:ascii="Calibri" w:hAnsi="Calibri" w:cs="Times New Roman"/>
        </w:rPr>
        <w:t>In El Salvador, Plan International has facilitated youth participation in disaster risk reduction</w:t>
      </w:r>
      <w:r w:rsidR="00E213E1" w:rsidRPr="005D158F">
        <w:rPr>
          <w:rFonts w:ascii="Calibri" w:hAnsi="Calibri" w:cs="Times New Roman"/>
        </w:rPr>
        <w:t xml:space="preserve"> activities within their communities. One of the activities the students participated in was community </w:t>
      </w:r>
      <w:r w:rsidR="006D3575" w:rsidRPr="005D158F">
        <w:rPr>
          <w:rFonts w:ascii="Calibri" w:hAnsi="Calibri" w:cs="Times New Roman"/>
        </w:rPr>
        <w:t xml:space="preserve">resource and threat </w:t>
      </w:r>
      <w:r w:rsidR="00E213E1" w:rsidRPr="005D158F">
        <w:rPr>
          <w:rFonts w:ascii="Calibri" w:hAnsi="Calibri" w:cs="Times New Roman"/>
        </w:rPr>
        <w:t>mapping. As a result of this initiative, 50 scho</w:t>
      </w:r>
      <w:r w:rsidR="004E77AE" w:rsidRPr="005D158F">
        <w:rPr>
          <w:rFonts w:ascii="Calibri" w:hAnsi="Calibri" w:cs="Times New Roman"/>
        </w:rPr>
        <w:t xml:space="preserve">ols have </w:t>
      </w:r>
      <w:r w:rsidR="00F0730B" w:rsidRPr="005D158F">
        <w:rPr>
          <w:rFonts w:ascii="Calibri" w:hAnsi="Calibri" w:cs="Times New Roman"/>
        </w:rPr>
        <w:t>devised</w:t>
      </w:r>
      <w:r w:rsidR="004E77AE" w:rsidRPr="005D158F">
        <w:rPr>
          <w:rFonts w:ascii="Calibri" w:hAnsi="Calibri" w:cs="Times New Roman"/>
        </w:rPr>
        <w:t xml:space="preserve"> r</w:t>
      </w:r>
      <w:r w:rsidR="00F0730B" w:rsidRPr="005D158F">
        <w:rPr>
          <w:rFonts w:ascii="Calibri" w:hAnsi="Calibri" w:cs="Times New Roman"/>
        </w:rPr>
        <w:t>esource and threat</w:t>
      </w:r>
      <w:r w:rsidR="004E77AE" w:rsidRPr="005D158F">
        <w:rPr>
          <w:rFonts w:ascii="Calibri" w:hAnsi="Calibri" w:cs="Times New Roman"/>
        </w:rPr>
        <w:t xml:space="preserve"> maps and </w:t>
      </w:r>
      <w:r w:rsidR="00F0730B" w:rsidRPr="005D158F">
        <w:rPr>
          <w:rFonts w:ascii="Calibri" w:hAnsi="Calibri" w:cs="Times New Roman"/>
        </w:rPr>
        <w:t>are implementing</w:t>
      </w:r>
      <w:r w:rsidR="00E213E1" w:rsidRPr="005D158F">
        <w:rPr>
          <w:rFonts w:ascii="Calibri" w:hAnsi="Calibri" w:cs="Times New Roman"/>
        </w:rPr>
        <w:t xml:space="preserve"> their own disaster plans to address the </w:t>
      </w:r>
      <w:r w:rsidR="00F0730B" w:rsidRPr="005D158F">
        <w:rPr>
          <w:rFonts w:ascii="Calibri" w:hAnsi="Calibri" w:cs="Times New Roman"/>
        </w:rPr>
        <w:t>threats</w:t>
      </w:r>
      <w:r w:rsidR="00E213E1" w:rsidRPr="005D158F">
        <w:rPr>
          <w:rFonts w:ascii="Calibri" w:hAnsi="Calibri" w:cs="Times New Roman"/>
        </w:rPr>
        <w:t xml:space="preserve"> they identified in their communities.</w:t>
      </w:r>
      <w:r w:rsidR="00B268BE" w:rsidRPr="005D158F">
        <w:rPr>
          <w:rStyle w:val="FootnoteReference"/>
          <w:rFonts w:ascii="Calibri" w:hAnsi="Calibri" w:cs="Times New Roman"/>
        </w:rPr>
        <w:footnoteReference w:id="25"/>
      </w: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635CCE" w:rsidRDefault="00635CCE" w:rsidP="00154DB0">
      <w:pPr>
        <w:rPr>
          <w:rFonts w:ascii="Calibri" w:hAnsi="Calibri" w:cs="Times New Roman"/>
        </w:rPr>
      </w:pPr>
    </w:p>
    <w:p w:rsidR="00D754CD" w:rsidRPr="00D754CD" w:rsidRDefault="00D754CD" w:rsidP="00154DB0">
      <w:pPr>
        <w:rPr>
          <w:rFonts w:ascii="Calibri" w:hAnsi="Calibri" w:cs="Times New Roman"/>
          <w:b/>
        </w:rPr>
      </w:pPr>
    </w:p>
    <w:p w:rsidR="00D754CD" w:rsidRPr="00D754CD" w:rsidRDefault="00D754CD" w:rsidP="00D754CD">
      <w:pPr>
        <w:rPr>
          <w:rFonts w:ascii="Calibri" w:hAnsi="Calibri"/>
          <w:b/>
        </w:rPr>
      </w:pPr>
      <w:r w:rsidRPr="00D754CD">
        <w:rPr>
          <w:rFonts w:ascii="Calibri" w:hAnsi="Calibri"/>
          <w:b/>
        </w:rPr>
        <w:t xml:space="preserve">Lesson Plan 4 Citations </w:t>
      </w:r>
    </w:p>
    <w:p w:rsidR="00D754CD" w:rsidRDefault="00D754CD" w:rsidP="00D754CD">
      <w:pPr>
        <w:rPr>
          <w:rFonts w:ascii="Calibri" w:hAnsi="Calibri"/>
        </w:rPr>
      </w:pPr>
    </w:p>
    <w:p w:rsidR="00D754CD" w:rsidRDefault="00D754CD" w:rsidP="00D754CD">
      <w:pPr>
        <w:rPr>
          <w:rFonts w:ascii="Calibri" w:hAnsi="Calibri"/>
        </w:rPr>
      </w:pPr>
      <w:proofErr w:type="gramStart"/>
      <w:r>
        <w:rPr>
          <w:rFonts w:ascii="Calibri" w:hAnsi="Calibri"/>
        </w:rPr>
        <w:t>Anderson, W. (2005).</w:t>
      </w:r>
      <w:proofErr w:type="gramEnd"/>
      <w:r>
        <w:rPr>
          <w:rFonts w:ascii="Calibri" w:hAnsi="Calibri"/>
        </w:rPr>
        <w:t xml:space="preserve"> </w:t>
      </w:r>
      <w:proofErr w:type="gramStart"/>
      <w:r>
        <w:rPr>
          <w:rFonts w:ascii="Calibri" w:hAnsi="Calibri"/>
        </w:rPr>
        <w:t xml:space="preserve">Bringing children into focus on the social science disaster research </w:t>
      </w:r>
      <w:r>
        <w:rPr>
          <w:rFonts w:ascii="Calibri" w:hAnsi="Calibri"/>
        </w:rPr>
        <w:tab/>
        <w:t>agenda.</w:t>
      </w:r>
      <w:proofErr w:type="gramEnd"/>
      <w:r>
        <w:rPr>
          <w:rFonts w:ascii="Calibri" w:hAnsi="Calibri"/>
        </w:rPr>
        <w:t xml:space="preserve"> </w:t>
      </w:r>
      <w:r>
        <w:rPr>
          <w:rFonts w:ascii="Calibri" w:hAnsi="Calibri"/>
          <w:i/>
          <w:iCs/>
        </w:rPr>
        <w:t>International Journal of Mass Emergencies and Disasters</w:t>
      </w:r>
      <w:r>
        <w:rPr>
          <w:rFonts w:ascii="Calibri" w:hAnsi="Calibri"/>
        </w:rPr>
        <w:t xml:space="preserve">, </w:t>
      </w:r>
      <w:r>
        <w:rPr>
          <w:rFonts w:ascii="Calibri" w:hAnsi="Calibri"/>
          <w:i/>
          <w:iCs/>
        </w:rPr>
        <w:t>23</w:t>
      </w:r>
      <w:r>
        <w:rPr>
          <w:rFonts w:ascii="Calibri" w:hAnsi="Calibri"/>
        </w:rPr>
        <w:t xml:space="preserve">(3), 159-175. </w:t>
      </w:r>
      <w:r>
        <w:rPr>
          <w:rFonts w:ascii="Calibri" w:hAnsi="Calibri"/>
        </w:rPr>
        <w:tab/>
        <w:t xml:space="preserve">Retrieved from </w:t>
      </w:r>
      <w:hyperlink r:id="rId13" w:history="1">
        <w:r>
          <w:rPr>
            <w:rStyle w:val="Hyperlink"/>
            <w:rFonts w:ascii="Calibri" w:hAnsi="Calibri"/>
          </w:rPr>
          <w:t>http://www.ijmed.org/articles/376/download/</w:t>
        </w:r>
      </w:hyperlink>
      <w:r>
        <w:rPr>
          <w:rFonts w:ascii="Calibri" w:hAnsi="Calibri"/>
        </w:rPr>
        <w:t xml:space="preserve"> </w:t>
      </w:r>
    </w:p>
    <w:p w:rsidR="00D754CD" w:rsidRDefault="00D754CD" w:rsidP="00D754CD">
      <w:pPr>
        <w:rPr>
          <w:rFonts w:ascii="Calibri" w:hAnsi="Calibri"/>
        </w:rPr>
      </w:pPr>
    </w:p>
    <w:p w:rsidR="00D754CD" w:rsidRDefault="00D754CD" w:rsidP="00D754CD">
      <w:pPr>
        <w:rPr>
          <w:rFonts w:ascii="Calibri" w:hAnsi="Calibri"/>
        </w:rPr>
      </w:pPr>
      <w:r>
        <w:rPr>
          <w:rFonts w:ascii="Calibri" w:hAnsi="Calibri"/>
        </w:rPr>
        <w:t>Chen, J</w:t>
      </w:r>
      <w:proofErr w:type="gramStart"/>
      <w:r>
        <w:rPr>
          <w:rFonts w:ascii="Calibri" w:hAnsi="Calibri"/>
        </w:rPr>
        <w:t>.,</w:t>
      </w:r>
      <w:proofErr w:type="gramEnd"/>
      <w:r>
        <w:rPr>
          <w:rFonts w:ascii="Calibri" w:hAnsi="Calibri"/>
        </w:rPr>
        <w:t xml:space="preserve"> &amp; </w:t>
      </w:r>
      <w:proofErr w:type="spellStart"/>
      <w:r>
        <w:rPr>
          <w:rFonts w:ascii="Calibri" w:hAnsi="Calibri"/>
        </w:rPr>
        <w:t>Thompstone</w:t>
      </w:r>
      <w:proofErr w:type="spellEnd"/>
      <w:r>
        <w:rPr>
          <w:rFonts w:ascii="Calibri" w:hAnsi="Calibri"/>
        </w:rPr>
        <w:t xml:space="preserve">, G. (2005). </w:t>
      </w:r>
      <w:proofErr w:type="gramStart"/>
      <w:r>
        <w:rPr>
          <w:rFonts w:ascii="Calibri" w:hAnsi="Calibri"/>
        </w:rPr>
        <w:t>Children and young people responding to the tsunami.</w:t>
      </w:r>
      <w:proofErr w:type="gramEnd"/>
      <w:r>
        <w:rPr>
          <w:rFonts w:ascii="Calibri" w:hAnsi="Calibri"/>
        </w:rPr>
        <w:t xml:space="preserve"> </w:t>
      </w:r>
      <w:r>
        <w:rPr>
          <w:rFonts w:ascii="Calibri" w:hAnsi="Calibri"/>
        </w:rPr>
        <w:tab/>
        <w:t xml:space="preserve">Retrieved from </w:t>
      </w:r>
      <w:r>
        <w:rPr>
          <w:rFonts w:ascii="Calibri" w:hAnsi="Calibri"/>
        </w:rPr>
        <w:tab/>
      </w:r>
      <w:hyperlink r:id="rId14" w:history="1">
        <w:r>
          <w:rPr>
            <w:rStyle w:val="Hyperlink"/>
            <w:rFonts w:ascii="Calibri" w:hAnsi="Calibri"/>
          </w:rPr>
          <w:t>http://www.preventionweb.net/english/professional/publications/v.php?id=2043</w:t>
        </w:r>
      </w:hyperlink>
      <w:r>
        <w:rPr>
          <w:rFonts w:ascii="Calibri" w:hAnsi="Calibri"/>
        </w:rPr>
        <w:tab/>
      </w:r>
      <w:r>
        <w:rPr>
          <w:rFonts w:ascii="Calibri" w:hAnsi="Calibri"/>
        </w:rPr>
        <w:tab/>
      </w:r>
    </w:p>
    <w:p w:rsidR="00D754CD" w:rsidRDefault="00D754CD" w:rsidP="00D754CD">
      <w:pPr>
        <w:rPr>
          <w:rFonts w:ascii="Calibri" w:hAnsi="Calibri"/>
        </w:rPr>
      </w:pPr>
      <w:r>
        <w:rPr>
          <w:rFonts w:ascii="Calibri" w:hAnsi="Calibri"/>
        </w:rPr>
        <w:t xml:space="preserve">International Finance Corporation. (2010). Disaster and emergency preparedness: Activity guide </w:t>
      </w:r>
      <w:r>
        <w:rPr>
          <w:rFonts w:ascii="Calibri" w:hAnsi="Calibri"/>
        </w:rPr>
        <w:tab/>
        <w:t>for k to 6th grade teachers.</w:t>
      </w:r>
    </w:p>
    <w:p w:rsidR="00D754CD" w:rsidRDefault="00D754CD" w:rsidP="00D754CD">
      <w:pPr>
        <w:rPr>
          <w:rFonts w:ascii="Calibri" w:hAnsi="Calibri"/>
        </w:rPr>
      </w:pPr>
    </w:p>
    <w:p w:rsidR="00D754CD" w:rsidRDefault="00D754CD" w:rsidP="00D754CD">
      <w:pPr>
        <w:rPr>
          <w:rFonts w:ascii="Calibri" w:hAnsi="Calibri"/>
        </w:rPr>
      </w:pPr>
      <w:r>
        <w:rPr>
          <w:rFonts w:ascii="Calibri" w:hAnsi="Calibri"/>
        </w:rPr>
        <w:t xml:space="preserve">Merriam Webster. </w:t>
      </w:r>
      <w:proofErr w:type="gramStart"/>
      <w:r>
        <w:rPr>
          <w:rFonts w:ascii="Calibri" w:hAnsi="Calibri"/>
        </w:rPr>
        <w:t xml:space="preserve">(2012). </w:t>
      </w:r>
      <w:r>
        <w:rPr>
          <w:rFonts w:ascii="Calibri" w:hAnsi="Calibri"/>
          <w:i/>
          <w:iCs/>
        </w:rPr>
        <w:t>Dictionary</w:t>
      </w:r>
      <w:r>
        <w:rPr>
          <w:rFonts w:ascii="Calibri" w:hAnsi="Calibri"/>
        </w:rPr>
        <w:t>.</w:t>
      </w:r>
      <w:proofErr w:type="gramEnd"/>
      <w:r>
        <w:rPr>
          <w:rFonts w:ascii="Calibri" w:hAnsi="Calibri"/>
        </w:rPr>
        <w:t xml:space="preserve"> Retrieved from </w:t>
      </w:r>
      <w:hyperlink r:id="rId15" w:history="1">
        <w:r>
          <w:rPr>
            <w:rStyle w:val="Hyperlink"/>
            <w:rFonts w:ascii="Calibri" w:hAnsi="Calibri"/>
          </w:rPr>
          <w:t>http://www.merriam-</w:t>
        </w:r>
      </w:hyperlink>
      <w:r>
        <w:rPr>
          <w:rFonts w:ascii="Calibri" w:hAnsi="Calibri"/>
        </w:rPr>
        <w:tab/>
        <w:t>webster.com/dictionary/threat</w:t>
      </w:r>
    </w:p>
    <w:p w:rsidR="00D754CD" w:rsidRDefault="00D754CD" w:rsidP="00D754CD">
      <w:pPr>
        <w:rPr>
          <w:rFonts w:ascii="Calibri" w:hAnsi="Calibri"/>
        </w:rPr>
      </w:pPr>
    </w:p>
    <w:p w:rsidR="00D754CD" w:rsidRDefault="00D754CD" w:rsidP="00D754CD">
      <w:pPr>
        <w:rPr>
          <w:rFonts w:ascii="Calibri" w:hAnsi="Calibri"/>
        </w:rPr>
      </w:pPr>
      <w:proofErr w:type="gramStart"/>
      <w:r>
        <w:rPr>
          <w:rFonts w:ascii="Calibri" w:hAnsi="Calibri"/>
        </w:rPr>
        <w:t>Petal, M. (2009).</w:t>
      </w:r>
      <w:proofErr w:type="gramEnd"/>
      <w:r>
        <w:rPr>
          <w:rFonts w:ascii="Calibri" w:hAnsi="Calibri"/>
        </w:rPr>
        <w:t xml:space="preserve"> </w:t>
      </w:r>
      <w:proofErr w:type="gramStart"/>
      <w:r>
        <w:rPr>
          <w:rFonts w:ascii="Calibri" w:hAnsi="Calibri"/>
          <w:i/>
          <w:iCs/>
        </w:rPr>
        <w:t xml:space="preserve">Urban disaster mitigation and preparedness: The 1999 </w:t>
      </w:r>
      <w:proofErr w:type="spellStart"/>
      <w:r>
        <w:rPr>
          <w:rFonts w:ascii="Calibri" w:hAnsi="Calibri"/>
          <w:i/>
          <w:iCs/>
        </w:rPr>
        <w:t>Kocaeli</w:t>
      </w:r>
      <w:proofErr w:type="spellEnd"/>
      <w:r>
        <w:rPr>
          <w:rFonts w:ascii="Calibri" w:hAnsi="Calibri"/>
          <w:i/>
          <w:iCs/>
        </w:rPr>
        <w:t xml:space="preserve"> earthquake</w:t>
      </w:r>
      <w:r>
        <w:rPr>
          <w:rFonts w:ascii="Calibri" w:hAnsi="Calibri"/>
        </w:rPr>
        <w:t>.</w:t>
      </w:r>
      <w:proofErr w:type="gramEnd"/>
      <w:r>
        <w:rPr>
          <w:rFonts w:ascii="Calibri" w:hAnsi="Calibri"/>
        </w:rPr>
        <w:t xml:space="preserve"> </w:t>
      </w:r>
      <w:r>
        <w:rPr>
          <w:rFonts w:ascii="Calibri" w:hAnsi="Calibri"/>
        </w:rPr>
        <w:tab/>
      </w:r>
      <w:proofErr w:type="gramStart"/>
      <w:r>
        <w:rPr>
          <w:rFonts w:ascii="Calibri" w:hAnsi="Calibri"/>
        </w:rPr>
        <w:t>(Master's thesis).</w:t>
      </w:r>
      <w:proofErr w:type="gramEnd"/>
      <w:r>
        <w:rPr>
          <w:rFonts w:ascii="Calibri" w:hAnsi="Calibri"/>
        </w:rPr>
        <w:t xml:space="preserve"> </w:t>
      </w:r>
    </w:p>
    <w:p w:rsidR="00D754CD" w:rsidRDefault="00D754CD" w:rsidP="00D754CD">
      <w:pPr>
        <w:rPr>
          <w:rFonts w:ascii="Calibri" w:hAnsi="Calibri"/>
        </w:rPr>
      </w:pPr>
    </w:p>
    <w:p w:rsidR="00D754CD" w:rsidRDefault="00D754CD" w:rsidP="00D754CD">
      <w:pPr>
        <w:rPr>
          <w:rFonts w:ascii="Calibri" w:hAnsi="Calibri"/>
        </w:rPr>
      </w:pPr>
      <w:proofErr w:type="spellStart"/>
      <w:proofErr w:type="gramStart"/>
      <w:r>
        <w:rPr>
          <w:rFonts w:ascii="Calibri" w:hAnsi="Calibri"/>
        </w:rPr>
        <w:t>Ratiani</w:t>
      </w:r>
      <w:proofErr w:type="spellEnd"/>
      <w:r>
        <w:rPr>
          <w:rFonts w:ascii="Calibri" w:hAnsi="Calibri"/>
        </w:rPr>
        <w:t xml:space="preserve">, M., </w:t>
      </w:r>
      <w:proofErr w:type="spellStart"/>
      <w:r>
        <w:rPr>
          <w:rFonts w:ascii="Calibri" w:hAnsi="Calibri"/>
        </w:rPr>
        <w:t>Kitiashivili</w:t>
      </w:r>
      <w:proofErr w:type="spellEnd"/>
      <w:r>
        <w:rPr>
          <w:rFonts w:ascii="Calibri" w:hAnsi="Calibri"/>
        </w:rPr>
        <w:t xml:space="preserve">, A., </w:t>
      </w:r>
      <w:proofErr w:type="spellStart"/>
      <w:r>
        <w:rPr>
          <w:rFonts w:ascii="Calibri" w:hAnsi="Calibri"/>
        </w:rPr>
        <w:t>Labartkava</w:t>
      </w:r>
      <w:proofErr w:type="spellEnd"/>
      <w:r>
        <w:rPr>
          <w:rFonts w:ascii="Calibri" w:hAnsi="Calibri"/>
        </w:rPr>
        <w:t xml:space="preserve">, N., </w:t>
      </w:r>
      <w:proofErr w:type="spellStart"/>
      <w:r>
        <w:rPr>
          <w:rFonts w:ascii="Calibri" w:hAnsi="Calibri"/>
        </w:rPr>
        <w:t>Sadunishvili</w:t>
      </w:r>
      <w:proofErr w:type="spellEnd"/>
      <w:r>
        <w:rPr>
          <w:rFonts w:ascii="Calibri" w:hAnsi="Calibri"/>
        </w:rPr>
        <w:t xml:space="preserve">, P., </w:t>
      </w:r>
      <w:proofErr w:type="spellStart"/>
      <w:r>
        <w:rPr>
          <w:rFonts w:ascii="Calibri" w:hAnsi="Calibri"/>
        </w:rPr>
        <w:t>Tsereteli</w:t>
      </w:r>
      <w:proofErr w:type="spellEnd"/>
      <w:r>
        <w:rPr>
          <w:rFonts w:ascii="Calibri" w:hAnsi="Calibri"/>
        </w:rPr>
        <w:t xml:space="preserve">, E., &amp; </w:t>
      </w:r>
      <w:proofErr w:type="spellStart"/>
      <w:r>
        <w:rPr>
          <w:rFonts w:ascii="Calibri" w:hAnsi="Calibri"/>
        </w:rPr>
        <w:t>Gvetadze</w:t>
      </w:r>
      <w:proofErr w:type="spellEnd"/>
      <w:r>
        <w:rPr>
          <w:rFonts w:ascii="Calibri" w:hAnsi="Calibri"/>
        </w:rPr>
        <w:t>, N. (2011).</w:t>
      </w:r>
      <w:proofErr w:type="gramEnd"/>
      <w:r>
        <w:rPr>
          <w:rFonts w:ascii="Calibri" w:hAnsi="Calibri"/>
        </w:rPr>
        <w:t xml:space="preserve"> </w:t>
      </w:r>
      <w:r>
        <w:rPr>
          <w:rFonts w:ascii="Calibri" w:hAnsi="Calibri"/>
          <w:i/>
          <w:iCs/>
        </w:rPr>
        <w:t xml:space="preserve">Teaching disaster risk reduction with interactive methods: Book for head of class teachers </w:t>
      </w:r>
      <w:r>
        <w:rPr>
          <w:rFonts w:ascii="Calibri" w:hAnsi="Calibri"/>
          <w:i/>
          <w:iCs/>
        </w:rPr>
        <w:tab/>
      </w:r>
      <w:r>
        <w:rPr>
          <w:rFonts w:ascii="Calibri" w:hAnsi="Calibri"/>
          <w:i/>
          <w:iCs/>
        </w:rPr>
        <w:tab/>
        <w:t>(grades v-ix)</w:t>
      </w:r>
      <w:r>
        <w:rPr>
          <w:rFonts w:ascii="Calibri" w:hAnsi="Calibri"/>
        </w:rPr>
        <w:t xml:space="preserve">. </w:t>
      </w:r>
      <w:proofErr w:type="gramStart"/>
      <w:r>
        <w:rPr>
          <w:rFonts w:ascii="Calibri" w:hAnsi="Calibri"/>
        </w:rPr>
        <w:t>Tbilisi: National Curriculum and Assessment Centre.</w:t>
      </w:r>
      <w:proofErr w:type="gramEnd"/>
      <w:r>
        <w:rPr>
          <w:rFonts w:ascii="Calibri" w:hAnsi="Calibri"/>
        </w:rPr>
        <w:t xml:space="preserve"> Retrieved from </w:t>
      </w:r>
      <w:r>
        <w:rPr>
          <w:rFonts w:ascii="Calibri" w:hAnsi="Calibri"/>
        </w:rPr>
        <w:tab/>
      </w:r>
      <w:hyperlink r:id="rId16" w:history="1">
        <w:r>
          <w:rPr>
            <w:rStyle w:val="Hyperlink"/>
            <w:rFonts w:ascii="Calibri" w:hAnsi="Calibri"/>
          </w:rPr>
          <w:t>http://www.preventionweb.net/english/professional/trainings-events/edu-</w:t>
        </w:r>
        <w:r>
          <w:rPr>
            <w:rStyle w:val="Hyperlink"/>
            <w:rFonts w:ascii="Calibri" w:hAnsi="Calibri"/>
          </w:rPr>
          <w:tab/>
          <w:t>materials/</w:t>
        </w:r>
        <w:proofErr w:type="spellStart"/>
        <w:r>
          <w:rPr>
            <w:rStyle w:val="Hyperlink"/>
            <w:rFonts w:ascii="Calibri" w:hAnsi="Calibri"/>
          </w:rPr>
          <w:t>v.php?id</w:t>
        </w:r>
        <w:proofErr w:type="spellEnd"/>
        <w:r>
          <w:rPr>
            <w:rStyle w:val="Hyperlink"/>
            <w:rFonts w:ascii="Calibri" w:hAnsi="Calibri"/>
          </w:rPr>
          <w:t>=22730</w:t>
        </w:r>
      </w:hyperlink>
    </w:p>
    <w:p w:rsidR="00D754CD" w:rsidRDefault="00D754CD" w:rsidP="00D754CD">
      <w:pPr>
        <w:rPr>
          <w:rFonts w:ascii="Calibri" w:hAnsi="Calibri"/>
        </w:rPr>
      </w:pPr>
    </w:p>
    <w:p w:rsidR="00D754CD" w:rsidRDefault="00D754CD" w:rsidP="00D754CD">
      <w:pPr>
        <w:rPr>
          <w:rFonts w:ascii="Calibri" w:hAnsi="Calibri"/>
        </w:rPr>
      </w:pPr>
      <w:r>
        <w:rPr>
          <w:rFonts w:ascii="Calibri" w:hAnsi="Calibri"/>
        </w:rPr>
        <w:t xml:space="preserve">Ripley, A. (2009). </w:t>
      </w:r>
      <w:proofErr w:type="gramStart"/>
      <w:r>
        <w:rPr>
          <w:rFonts w:ascii="Calibri" w:hAnsi="Calibri"/>
          <w:i/>
          <w:iCs/>
        </w:rPr>
        <w:t>The unthinkable</w:t>
      </w:r>
      <w:r>
        <w:rPr>
          <w:rFonts w:ascii="Calibri" w:hAnsi="Calibri"/>
        </w:rPr>
        <w:t>.</w:t>
      </w:r>
      <w:proofErr w:type="gramEnd"/>
      <w:r>
        <w:rPr>
          <w:rFonts w:ascii="Calibri" w:hAnsi="Calibri"/>
        </w:rPr>
        <w:t xml:space="preserve"> New York: Three Rivers Press. </w:t>
      </w:r>
    </w:p>
    <w:p w:rsidR="00D754CD" w:rsidRDefault="00D754CD" w:rsidP="00D754CD">
      <w:pPr>
        <w:rPr>
          <w:rFonts w:ascii="Calibri" w:hAnsi="Calibri"/>
        </w:rPr>
      </w:pPr>
    </w:p>
    <w:p w:rsidR="00D754CD" w:rsidRDefault="00D754CD" w:rsidP="00D754CD">
      <w:pPr>
        <w:rPr>
          <w:rFonts w:ascii="Calibri" w:hAnsi="Calibri"/>
        </w:rPr>
      </w:pPr>
      <w:r>
        <w:rPr>
          <w:rFonts w:ascii="Calibri" w:hAnsi="Calibri"/>
        </w:rPr>
        <w:t xml:space="preserve">Save the Children. (2007). Training manual child-led disaster risk reduction on schools and </w:t>
      </w:r>
      <w:r>
        <w:rPr>
          <w:rFonts w:ascii="Calibri" w:hAnsi="Calibri"/>
        </w:rPr>
        <w:tab/>
        <w:t xml:space="preserve">communities. Retrieved from </w:t>
      </w:r>
      <w:r>
        <w:rPr>
          <w:rFonts w:ascii="Calibri" w:hAnsi="Calibri"/>
        </w:rPr>
        <w:tab/>
      </w:r>
      <w:hyperlink r:id="rId17" w:history="1">
        <w:r>
          <w:rPr>
            <w:rStyle w:val="Hyperlink"/>
            <w:rFonts w:ascii="Calibri" w:hAnsi="Calibri"/>
          </w:rPr>
          <w:t>http://seap.savethechildren.se/South_East_Asia/Publications/Disaster-risk-reduction/</w:t>
        </w:r>
      </w:hyperlink>
      <w:r>
        <w:rPr>
          <w:rFonts w:ascii="Calibri" w:hAnsi="Calibri"/>
        </w:rPr>
        <w:t xml:space="preserve"> </w:t>
      </w:r>
    </w:p>
    <w:p w:rsidR="00D754CD" w:rsidRDefault="00D754CD" w:rsidP="00D754CD">
      <w:pPr>
        <w:rPr>
          <w:rFonts w:ascii="Calibri" w:hAnsi="Calibri"/>
        </w:rPr>
      </w:pPr>
    </w:p>
    <w:p w:rsidR="00D754CD" w:rsidRDefault="00D754CD" w:rsidP="00D754CD">
      <w:pPr>
        <w:rPr>
          <w:rFonts w:ascii="Calibri" w:hAnsi="Calibri"/>
        </w:rPr>
      </w:pPr>
      <w:proofErr w:type="spellStart"/>
      <w:proofErr w:type="gramStart"/>
      <w:r>
        <w:rPr>
          <w:rFonts w:ascii="Calibri" w:hAnsi="Calibri"/>
        </w:rPr>
        <w:t>Scawthorn</w:t>
      </w:r>
      <w:proofErr w:type="spellEnd"/>
      <w:r>
        <w:rPr>
          <w:rFonts w:ascii="Calibri" w:hAnsi="Calibri"/>
        </w:rPr>
        <w:t xml:space="preserve">, C. R. U.S Department of the Interior, </w:t>
      </w:r>
      <w:proofErr w:type="spellStart"/>
      <w:r>
        <w:rPr>
          <w:rFonts w:ascii="Calibri" w:hAnsi="Calibri"/>
        </w:rPr>
        <w:t>U.S.Geological</w:t>
      </w:r>
      <w:proofErr w:type="spellEnd"/>
      <w:r>
        <w:rPr>
          <w:rFonts w:ascii="Calibri" w:hAnsi="Calibri"/>
        </w:rPr>
        <w:t xml:space="preserve"> Survey.</w:t>
      </w:r>
      <w:proofErr w:type="gramEnd"/>
      <w:r>
        <w:rPr>
          <w:rFonts w:ascii="Calibri" w:hAnsi="Calibri"/>
        </w:rPr>
        <w:t xml:space="preserve"> (2008). </w:t>
      </w:r>
      <w:proofErr w:type="gramStart"/>
      <w:r>
        <w:rPr>
          <w:rFonts w:ascii="Calibri" w:hAnsi="Calibri"/>
          <w:i/>
          <w:iCs/>
        </w:rPr>
        <w:t>The</w:t>
      </w:r>
      <w:proofErr w:type="gramEnd"/>
      <w:r>
        <w:rPr>
          <w:rFonts w:ascii="Calibri" w:hAnsi="Calibri"/>
          <w:i/>
          <w:iCs/>
        </w:rPr>
        <w:t xml:space="preserve"> shakeout </w:t>
      </w:r>
      <w:r>
        <w:rPr>
          <w:rFonts w:ascii="Calibri" w:hAnsi="Calibri"/>
          <w:i/>
          <w:iCs/>
        </w:rPr>
        <w:tab/>
        <w:t>scenario supplemental study: Fire following earthquake</w:t>
      </w:r>
      <w:r>
        <w:rPr>
          <w:rFonts w:ascii="Calibri" w:hAnsi="Calibri"/>
        </w:rPr>
        <w:t xml:space="preserve">. Retrieved from website: </w:t>
      </w:r>
      <w:r>
        <w:rPr>
          <w:rFonts w:ascii="Calibri" w:hAnsi="Calibri"/>
        </w:rPr>
        <w:tab/>
        <w:t>www.colorado.edu/hazards/shakeout/fire.pdf</w:t>
      </w:r>
    </w:p>
    <w:p w:rsidR="00D754CD" w:rsidRDefault="00D754CD" w:rsidP="00D754CD">
      <w:pPr>
        <w:rPr>
          <w:rFonts w:ascii="Calibri" w:hAnsi="Calibri"/>
        </w:rPr>
      </w:pPr>
    </w:p>
    <w:p w:rsidR="00D754CD" w:rsidRDefault="00D754CD" w:rsidP="00D754CD">
      <w:pPr>
        <w:rPr>
          <w:rFonts w:ascii="Calibri" w:hAnsi="Calibri"/>
        </w:rPr>
      </w:pPr>
      <w:proofErr w:type="gramStart"/>
      <w:r>
        <w:rPr>
          <w:rFonts w:ascii="Calibri" w:hAnsi="Calibri"/>
        </w:rPr>
        <w:t>Scientists of the U.S. Geological Survey.</w:t>
      </w:r>
      <w:proofErr w:type="gramEnd"/>
      <w:r>
        <w:rPr>
          <w:rFonts w:ascii="Calibri" w:hAnsi="Calibri"/>
        </w:rPr>
        <w:t xml:space="preserve"> (1994). Earthquake of 17 January 1994. </w:t>
      </w:r>
      <w:r>
        <w:rPr>
          <w:rFonts w:ascii="Calibri" w:hAnsi="Calibri"/>
          <w:i/>
          <w:iCs/>
        </w:rPr>
        <w:t xml:space="preserve">Science, </w:t>
      </w:r>
      <w:r>
        <w:rPr>
          <w:rFonts w:ascii="Calibri" w:hAnsi="Calibri"/>
          <w:i/>
          <w:iCs/>
        </w:rPr>
        <w:tab/>
        <w:t>226</w:t>
      </w:r>
      <w:r>
        <w:rPr>
          <w:rFonts w:ascii="Calibri" w:hAnsi="Calibri"/>
        </w:rPr>
        <w:t xml:space="preserve">(5184), 389-397. Retrieved from </w:t>
      </w:r>
      <w:hyperlink r:id="rId18" w:history="1">
        <w:r>
          <w:rPr>
            <w:rStyle w:val="Hyperlink"/>
            <w:rFonts w:ascii="Calibri" w:hAnsi="Calibri"/>
          </w:rPr>
          <w:t>http://www.jstor.org/stable/pdfplus/2885318.pdf</w:t>
        </w:r>
      </w:hyperlink>
    </w:p>
    <w:p w:rsidR="00D754CD" w:rsidRDefault="00D754CD" w:rsidP="00D754CD">
      <w:pPr>
        <w:rPr>
          <w:rFonts w:ascii="Calibri" w:hAnsi="Calibri"/>
        </w:rPr>
      </w:pPr>
    </w:p>
    <w:p w:rsidR="00D754CD" w:rsidRDefault="00D754CD" w:rsidP="00D754CD">
      <w:pPr>
        <w:rPr>
          <w:rFonts w:ascii="Calibri" w:hAnsi="Calibri"/>
        </w:rPr>
      </w:pPr>
    </w:p>
    <w:p w:rsidR="00D754CD" w:rsidRDefault="00D754CD" w:rsidP="00D754CD">
      <w:pPr>
        <w:rPr>
          <w:rFonts w:ascii="Calibri" w:hAnsi="Calibri"/>
        </w:rPr>
      </w:pPr>
      <w:proofErr w:type="spellStart"/>
      <w:r>
        <w:rPr>
          <w:rFonts w:ascii="Calibri" w:hAnsi="Calibri"/>
        </w:rPr>
        <w:t>Sommers</w:t>
      </w:r>
      <w:proofErr w:type="spellEnd"/>
      <w:r>
        <w:rPr>
          <w:rFonts w:ascii="Calibri" w:hAnsi="Calibri"/>
        </w:rPr>
        <w:t>, S. (2005). Katrina: Did federal priorities lead to a slow response</w:t>
      </w:r>
      <w:proofErr w:type="gramStart"/>
      <w:r>
        <w:rPr>
          <w:rFonts w:ascii="Calibri" w:hAnsi="Calibri"/>
        </w:rPr>
        <w:t>?.</w:t>
      </w:r>
      <w:proofErr w:type="gramEnd"/>
      <w:r>
        <w:rPr>
          <w:rFonts w:ascii="Calibri" w:hAnsi="Calibri"/>
        </w:rPr>
        <w:t xml:space="preserve"> </w:t>
      </w:r>
      <w:r>
        <w:rPr>
          <w:rFonts w:ascii="Calibri" w:hAnsi="Calibri"/>
          <w:i/>
          <w:iCs/>
        </w:rPr>
        <w:t xml:space="preserve">International </w:t>
      </w:r>
      <w:r>
        <w:rPr>
          <w:rFonts w:ascii="Calibri" w:hAnsi="Calibri"/>
          <w:i/>
          <w:iCs/>
        </w:rPr>
        <w:tab/>
        <w:t>Journal of Mass Emergencies and Disasters</w:t>
      </w:r>
      <w:r>
        <w:rPr>
          <w:rFonts w:ascii="Calibri" w:hAnsi="Calibri"/>
        </w:rPr>
        <w:t xml:space="preserve">, </w:t>
      </w:r>
      <w:r>
        <w:rPr>
          <w:rFonts w:ascii="Calibri" w:hAnsi="Calibri"/>
          <w:i/>
          <w:iCs/>
        </w:rPr>
        <w:t>23</w:t>
      </w:r>
      <w:r>
        <w:rPr>
          <w:rFonts w:ascii="Calibri" w:hAnsi="Calibri"/>
        </w:rPr>
        <w:t xml:space="preserve">(3), 215-219. Retrieved from </w:t>
      </w:r>
      <w:r>
        <w:rPr>
          <w:rFonts w:ascii="Calibri" w:hAnsi="Calibri"/>
        </w:rPr>
        <w:tab/>
      </w:r>
      <w:hyperlink r:id="rId19" w:history="1">
        <w:r>
          <w:rPr>
            <w:rStyle w:val="Hyperlink"/>
            <w:rFonts w:ascii="Calibri" w:hAnsi="Calibri"/>
          </w:rPr>
          <w:t>http://www.ijmed.org/articles/375/</w:t>
        </w:r>
      </w:hyperlink>
      <w:r>
        <w:rPr>
          <w:rFonts w:ascii="Calibri" w:hAnsi="Calibri"/>
        </w:rPr>
        <w:t xml:space="preserve"> (p.215)</w:t>
      </w:r>
    </w:p>
    <w:p w:rsidR="00D754CD" w:rsidRDefault="00D754CD" w:rsidP="00D754CD">
      <w:pPr>
        <w:rPr>
          <w:rFonts w:ascii="Calibri" w:hAnsi="Calibri"/>
        </w:rPr>
      </w:pPr>
    </w:p>
    <w:p w:rsidR="00D754CD" w:rsidRDefault="00D754CD" w:rsidP="00D754CD">
      <w:pPr>
        <w:rPr>
          <w:rFonts w:ascii="Calibri" w:hAnsi="Calibri"/>
        </w:rPr>
      </w:pPr>
      <w:proofErr w:type="gramStart"/>
      <w:r>
        <w:rPr>
          <w:rFonts w:ascii="Calibri" w:hAnsi="Calibri"/>
        </w:rPr>
        <w:t>UNISDR.</w:t>
      </w:r>
      <w:proofErr w:type="gramEnd"/>
      <w:r>
        <w:rPr>
          <w:rFonts w:ascii="Calibri" w:hAnsi="Calibri"/>
        </w:rPr>
        <w:t xml:space="preserve"> (2007). Building disaster resilient communities. Retrieved from </w:t>
      </w:r>
      <w:r>
        <w:rPr>
          <w:rFonts w:ascii="Calibri" w:hAnsi="Calibri"/>
        </w:rPr>
        <w:tab/>
      </w:r>
      <w:hyperlink r:id="rId20" w:history="1">
        <w:r>
          <w:rPr>
            <w:rStyle w:val="Hyperlink"/>
            <w:rFonts w:ascii="Calibri" w:hAnsi="Calibri"/>
          </w:rPr>
          <w:t>http://www.unisdr.org/we/inform/publications/596</w:t>
        </w:r>
      </w:hyperlink>
    </w:p>
    <w:p w:rsidR="00D754CD" w:rsidRDefault="00D754CD" w:rsidP="00D754CD">
      <w:pPr>
        <w:rPr>
          <w:rFonts w:ascii="Calibri" w:hAnsi="Calibri"/>
        </w:rPr>
      </w:pPr>
    </w:p>
    <w:p w:rsidR="00D754CD" w:rsidRDefault="00D754CD" w:rsidP="00D754CD">
      <w:pPr>
        <w:rPr>
          <w:rFonts w:ascii="Calibri" w:hAnsi="Calibri"/>
        </w:rPr>
      </w:pPr>
      <w:proofErr w:type="gramStart"/>
      <w:r>
        <w:rPr>
          <w:rFonts w:ascii="Calibri" w:hAnsi="Calibri"/>
        </w:rPr>
        <w:t>UNICEF.</w:t>
      </w:r>
      <w:proofErr w:type="gramEnd"/>
      <w:r>
        <w:rPr>
          <w:rFonts w:ascii="Calibri" w:hAnsi="Calibri"/>
        </w:rPr>
        <w:t xml:space="preserve"> </w:t>
      </w:r>
      <w:proofErr w:type="gramStart"/>
      <w:r>
        <w:rPr>
          <w:rFonts w:ascii="Calibri" w:hAnsi="Calibri"/>
        </w:rPr>
        <w:t>UNICEF EAPRO, East Asia and Pacific Regional Office.</w:t>
      </w:r>
      <w:proofErr w:type="gramEnd"/>
      <w:r>
        <w:rPr>
          <w:rFonts w:ascii="Calibri" w:hAnsi="Calibri"/>
        </w:rPr>
        <w:t xml:space="preserve"> (2007). </w:t>
      </w:r>
      <w:proofErr w:type="gramStart"/>
      <w:r>
        <w:rPr>
          <w:rFonts w:ascii="Calibri" w:hAnsi="Calibri"/>
          <w:i/>
          <w:iCs/>
        </w:rPr>
        <w:t>The</w:t>
      </w:r>
      <w:proofErr w:type="gramEnd"/>
      <w:r>
        <w:rPr>
          <w:rFonts w:ascii="Calibri" w:hAnsi="Calibri"/>
          <w:i/>
          <w:iCs/>
        </w:rPr>
        <w:t xml:space="preserve"> participation of </w:t>
      </w:r>
      <w:r>
        <w:rPr>
          <w:rFonts w:ascii="Calibri" w:hAnsi="Calibri"/>
          <w:i/>
          <w:iCs/>
        </w:rPr>
        <w:tab/>
        <w:t>children and young people in emergencies</w:t>
      </w:r>
      <w:r>
        <w:rPr>
          <w:rFonts w:ascii="Calibri" w:hAnsi="Calibri"/>
        </w:rPr>
        <w:t xml:space="preserve">. Retrieved from website: </w:t>
      </w:r>
      <w:r>
        <w:rPr>
          <w:rFonts w:ascii="Calibri" w:hAnsi="Calibri"/>
        </w:rPr>
        <w:tab/>
      </w:r>
      <w:hyperlink r:id="rId21" w:history="1">
        <w:r>
          <w:rPr>
            <w:rStyle w:val="Hyperlink"/>
            <w:rFonts w:ascii="Calibri" w:hAnsi="Calibri"/>
          </w:rPr>
          <w:t>http://www.unicef.org/eapro/the_participation_of_children_and_young_people_in_em</w:t>
        </w:r>
        <w:r>
          <w:rPr>
            <w:rStyle w:val="Hyperlink"/>
            <w:rFonts w:ascii="Calibri" w:hAnsi="Calibri"/>
          </w:rPr>
          <w:tab/>
          <w:t>ergencies.pdf</w:t>
        </w:r>
      </w:hyperlink>
    </w:p>
    <w:p w:rsidR="00D754CD" w:rsidRDefault="00D754CD" w:rsidP="00D754CD">
      <w:pPr>
        <w:rPr>
          <w:rFonts w:ascii="Calibri" w:hAnsi="Calibri"/>
        </w:rPr>
      </w:pPr>
    </w:p>
    <w:p w:rsidR="00D754CD" w:rsidRDefault="00D754CD" w:rsidP="00D754CD">
      <w:pPr>
        <w:rPr>
          <w:rFonts w:ascii="Calibri" w:hAnsi="Calibri"/>
        </w:rPr>
      </w:pPr>
      <w:proofErr w:type="gramStart"/>
      <w:r>
        <w:rPr>
          <w:rFonts w:ascii="Calibri" w:hAnsi="Calibri"/>
        </w:rPr>
        <w:t>UNISDR &amp; UNICEF (2004).</w:t>
      </w:r>
      <w:proofErr w:type="gramEnd"/>
      <w:r>
        <w:rPr>
          <w:rFonts w:ascii="Calibri" w:hAnsi="Calibri"/>
        </w:rPr>
        <w:t xml:space="preserve"> </w:t>
      </w:r>
      <w:r>
        <w:rPr>
          <w:rFonts w:ascii="Calibri" w:hAnsi="Calibri"/>
          <w:i/>
          <w:iCs/>
        </w:rPr>
        <w:t xml:space="preserve">Let’s learn to prevent disasters! Fun ways for kids to join in risk </w:t>
      </w:r>
      <w:r>
        <w:rPr>
          <w:rFonts w:ascii="Calibri" w:hAnsi="Calibri"/>
          <w:i/>
          <w:iCs/>
        </w:rPr>
        <w:tab/>
        <w:t>reduction</w:t>
      </w:r>
      <w:r>
        <w:rPr>
          <w:rFonts w:ascii="Calibri" w:hAnsi="Calibri"/>
        </w:rPr>
        <w:t xml:space="preserve">. Retrieved from website: </w:t>
      </w:r>
      <w:hyperlink r:id="rId22" w:history="1">
        <w:r>
          <w:rPr>
            <w:rStyle w:val="Hyperlink"/>
            <w:rFonts w:ascii="Calibri" w:hAnsi="Calibri"/>
          </w:rPr>
          <w:t>http://www.unisdr.org/2004/campaign/booklet-</w:t>
        </w:r>
        <w:r>
          <w:rPr>
            <w:rStyle w:val="Hyperlink"/>
            <w:rFonts w:ascii="Calibri" w:hAnsi="Calibri"/>
          </w:rPr>
          <w:tab/>
          <w:t>eng/Booklet-english.pdf</w:t>
        </w:r>
      </w:hyperlink>
      <w:r>
        <w:rPr>
          <w:rFonts w:ascii="Calibri" w:hAnsi="Calibri"/>
        </w:rPr>
        <w:t xml:space="preserve">  </w:t>
      </w:r>
    </w:p>
    <w:p w:rsidR="00D754CD" w:rsidRDefault="00D754CD" w:rsidP="00D754CD">
      <w:pPr>
        <w:rPr>
          <w:rFonts w:ascii="Calibri" w:hAnsi="Calibri"/>
        </w:rPr>
      </w:pPr>
    </w:p>
    <w:p w:rsidR="00D754CD" w:rsidRDefault="00D754CD" w:rsidP="00D754CD">
      <w:pPr>
        <w:rPr>
          <w:rFonts w:ascii="Calibri" w:hAnsi="Calibri"/>
        </w:rPr>
      </w:pPr>
      <w:proofErr w:type="gramStart"/>
      <w:r>
        <w:rPr>
          <w:rFonts w:ascii="Calibri" w:hAnsi="Calibri"/>
        </w:rPr>
        <w:t>U.S Department of the Interior, U.S. Geological Survey.</w:t>
      </w:r>
      <w:proofErr w:type="gramEnd"/>
      <w:r>
        <w:rPr>
          <w:rFonts w:ascii="Calibri" w:hAnsi="Calibri"/>
        </w:rPr>
        <w:t xml:space="preserve"> </w:t>
      </w:r>
      <w:proofErr w:type="gramStart"/>
      <w:r>
        <w:rPr>
          <w:rFonts w:ascii="Calibri" w:hAnsi="Calibri"/>
        </w:rPr>
        <w:t xml:space="preserve">(2004). </w:t>
      </w:r>
      <w:r>
        <w:rPr>
          <w:rFonts w:ascii="Calibri" w:hAnsi="Calibri"/>
          <w:i/>
          <w:iCs/>
        </w:rPr>
        <w:t>Landslide types and processes.</w:t>
      </w:r>
      <w:proofErr w:type="gramEnd"/>
      <w:r>
        <w:rPr>
          <w:rFonts w:ascii="Calibri" w:hAnsi="Calibri"/>
        </w:rPr>
        <w:t xml:space="preserve"> </w:t>
      </w:r>
      <w:r>
        <w:rPr>
          <w:rFonts w:ascii="Calibri" w:hAnsi="Calibri"/>
        </w:rPr>
        <w:tab/>
        <w:t xml:space="preserve">Retrieved from website: </w:t>
      </w:r>
      <w:hyperlink r:id="rId23" w:history="1">
        <w:r>
          <w:rPr>
            <w:rStyle w:val="Hyperlink"/>
            <w:rFonts w:ascii="Calibri" w:hAnsi="Calibri"/>
          </w:rPr>
          <w:t>http://pubs.usgs.gov/fs/2004/3072/</w:t>
        </w:r>
      </w:hyperlink>
    </w:p>
    <w:p w:rsidR="00D754CD" w:rsidRDefault="00D754CD" w:rsidP="00154DB0">
      <w:pPr>
        <w:rPr>
          <w:rFonts w:ascii="Calibri" w:hAnsi="Calibri" w:cs="Times New Roman"/>
          <w:b/>
        </w:rPr>
      </w:pPr>
    </w:p>
    <w:p w:rsidR="00D754CD" w:rsidRDefault="00D754CD" w:rsidP="00154DB0">
      <w:pPr>
        <w:rPr>
          <w:rFonts w:ascii="Calibri" w:hAnsi="Calibri" w:cs="Times New Roman"/>
          <w:b/>
        </w:rPr>
      </w:pPr>
    </w:p>
    <w:p w:rsidR="00635CCE" w:rsidRPr="006A32E2" w:rsidRDefault="00635CCE" w:rsidP="00154DB0">
      <w:pPr>
        <w:rPr>
          <w:rFonts w:ascii="Calibri" w:hAnsi="Calibri" w:cs="Times New Roman"/>
          <w:b/>
        </w:rPr>
      </w:pPr>
      <w:r w:rsidRPr="006A32E2">
        <w:rPr>
          <w:rFonts w:ascii="Calibri" w:hAnsi="Calibri" w:cs="Times New Roman"/>
          <w:b/>
        </w:rPr>
        <w:t>Additional References</w:t>
      </w:r>
    </w:p>
    <w:p w:rsidR="00635CCE" w:rsidRPr="006A32E2" w:rsidRDefault="00635CCE" w:rsidP="00154DB0">
      <w:pPr>
        <w:rPr>
          <w:rFonts w:ascii="Calibri" w:hAnsi="Calibri" w:cs="Times New Roman"/>
        </w:rPr>
      </w:pPr>
    </w:p>
    <w:p w:rsidR="00635CCE" w:rsidRPr="006A32E2" w:rsidRDefault="00635CCE" w:rsidP="00154DB0">
      <w:pPr>
        <w:rPr>
          <w:rFonts w:ascii="Calibri" w:hAnsi="Calibri"/>
        </w:rPr>
      </w:pPr>
      <w:r w:rsidRPr="006A32E2">
        <w:rPr>
          <w:rFonts w:ascii="Calibri" w:hAnsi="Calibri"/>
        </w:rPr>
        <w:t xml:space="preserve">International Finance Corporation. (2010). Disaster and emergency preparedness: Activity guide </w:t>
      </w:r>
      <w:r w:rsidRPr="006A32E2">
        <w:rPr>
          <w:rFonts w:ascii="Calibri" w:hAnsi="Calibri"/>
        </w:rPr>
        <w:tab/>
        <w:t>for k to 6th grade teachers.</w:t>
      </w:r>
    </w:p>
    <w:p w:rsidR="00635CCE" w:rsidRPr="006A32E2" w:rsidRDefault="00635CCE" w:rsidP="00154DB0">
      <w:pPr>
        <w:rPr>
          <w:rFonts w:ascii="Calibri" w:hAnsi="Calibri" w:cs="Times New Roman"/>
        </w:rPr>
      </w:pPr>
    </w:p>
    <w:p w:rsidR="00635CCE" w:rsidRPr="006A32E2" w:rsidRDefault="00635CCE" w:rsidP="00154DB0">
      <w:pPr>
        <w:rPr>
          <w:rFonts w:ascii="Calibri" w:hAnsi="Calibri"/>
        </w:rPr>
      </w:pPr>
      <w:proofErr w:type="spellStart"/>
      <w:proofErr w:type="gramStart"/>
      <w:r w:rsidRPr="006A32E2">
        <w:rPr>
          <w:rFonts w:ascii="Calibri" w:hAnsi="Calibri"/>
        </w:rPr>
        <w:t>Ratiani</w:t>
      </w:r>
      <w:proofErr w:type="spellEnd"/>
      <w:r w:rsidRPr="006A32E2">
        <w:rPr>
          <w:rFonts w:ascii="Calibri" w:hAnsi="Calibri"/>
        </w:rPr>
        <w:t xml:space="preserve">, M., </w:t>
      </w:r>
      <w:proofErr w:type="spellStart"/>
      <w:r w:rsidRPr="006A32E2">
        <w:rPr>
          <w:rFonts w:ascii="Calibri" w:hAnsi="Calibri"/>
        </w:rPr>
        <w:t>Kitiashivili</w:t>
      </w:r>
      <w:proofErr w:type="spellEnd"/>
      <w:r w:rsidRPr="006A32E2">
        <w:rPr>
          <w:rFonts w:ascii="Calibri" w:hAnsi="Calibri"/>
        </w:rPr>
        <w:t xml:space="preserve">, A., </w:t>
      </w:r>
      <w:proofErr w:type="spellStart"/>
      <w:r w:rsidRPr="006A32E2">
        <w:rPr>
          <w:rFonts w:ascii="Calibri" w:hAnsi="Calibri"/>
        </w:rPr>
        <w:t>Labartkava</w:t>
      </w:r>
      <w:proofErr w:type="spellEnd"/>
      <w:r w:rsidRPr="006A32E2">
        <w:rPr>
          <w:rFonts w:ascii="Calibri" w:hAnsi="Calibri"/>
        </w:rPr>
        <w:t xml:space="preserve">, N., </w:t>
      </w:r>
      <w:proofErr w:type="spellStart"/>
      <w:r w:rsidRPr="006A32E2">
        <w:rPr>
          <w:rFonts w:ascii="Calibri" w:hAnsi="Calibri"/>
        </w:rPr>
        <w:t>Sadunishvili</w:t>
      </w:r>
      <w:proofErr w:type="spellEnd"/>
      <w:r w:rsidRPr="006A32E2">
        <w:rPr>
          <w:rFonts w:ascii="Calibri" w:hAnsi="Calibri"/>
        </w:rPr>
        <w:t xml:space="preserve">, P., </w:t>
      </w:r>
      <w:proofErr w:type="spellStart"/>
      <w:r w:rsidRPr="006A32E2">
        <w:rPr>
          <w:rFonts w:ascii="Calibri" w:hAnsi="Calibri"/>
        </w:rPr>
        <w:t>Tsereteli</w:t>
      </w:r>
      <w:proofErr w:type="spellEnd"/>
      <w:r w:rsidRPr="006A32E2">
        <w:rPr>
          <w:rFonts w:ascii="Calibri" w:hAnsi="Calibri"/>
        </w:rPr>
        <w:t xml:space="preserve">, E., &amp; </w:t>
      </w:r>
      <w:proofErr w:type="spellStart"/>
      <w:r w:rsidRPr="006A32E2">
        <w:rPr>
          <w:rFonts w:ascii="Calibri" w:hAnsi="Calibri"/>
        </w:rPr>
        <w:t>Gvetadze</w:t>
      </w:r>
      <w:proofErr w:type="spellEnd"/>
      <w:r w:rsidRPr="006A32E2">
        <w:rPr>
          <w:rFonts w:ascii="Calibri" w:hAnsi="Calibri"/>
        </w:rPr>
        <w:t>, N. (2011).</w:t>
      </w:r>
      <w:proofErr w:type="gramEnd"/>
      <w:r w:rsidRPr="006A32E2">
        <w:rPr>
          <w:rFonts w:ascii="Calibri" w:hAnsi="Calibri"/>
        </w:rPr>
        <w:t xml:space="preserve"> </w:t>
      </w:r>
      <w:r w:rsidRPr="006A32E2">
        <w:rPr>
          <w:rFonts w:ascii="Calibri" w:hAnsi="Calibri"/>
          <w:i/>
          <w:iCs/>
        </w:rPr>
        <w:t xml:space="preserve">Teaching disaster risk reduction with interactive methods: Book for head of class teachers </w:t>
      </w:r>
      <w:r w:rsidRPr="006A32E2">
        <w:rPr>
          <w:rFonts w:ascii="Calibri" w:hAnsi="Calibri"/>
          <w:i/>
          <w:iCs/>
        </w:rPr>
        <w:tab/>
      </w:r>
      <w:r w:rsidRPr="006A32E2">
        <w:rPr>
          <w:rFonts w:ascii="Calibri" w:hAnsi="Calibri"/>
          <w:i/>
          <w:iCs/>
        </w:rPr>
        <w:tab/>
        <w:t>(grades v-ix)</w:t>
      </w:r>
      <w:r w:rsidRPr="006A32E2">
        <w:rPr>
          <w:rFonts w:ascii="Calibri" w:hAnsi="Calibri"/>
        </w:rPr>
        <w:t xml:space="preserve">. Tbilisi: National Curriculum and Assessment Centre. Retrieved from </w:t>
      </w:r>
      <w:r w:rsidRPr="006A32E2">
        <w:rPr>
          <w:rFonts w:ascii="Calibri" w:hAnsi="Calibri"/>
        </w:rPr>
        <w:tab/>
      </w:r>
      <w:hyperlink r:id="rId24" w:history="1">
        <w:r w:rsidRPr="006A32E2">
          <w:rPr>
            <w:rStyle w:val="Hyperlink"/>
            <w:rFonts w:ascii="Calibri" w:hAnsi="Calibri"/>
          </w:rPr>
          <w:t>http://www.preventionweb.net/english/professional/trainings-events/edu-</w:t>
        </w:r>
        <w:r w:rsidRPr="006A32E2">
          <w:rPr>
            <w:rStyle w:val="Hyperlink"/>
            <w:rFonts w:ascii="Calibri" w:hAnsi="Calibri"/>
          </w:rPr>
          <w:tab/>
          <w:t>materials/</w:t>
        </w:r>
        <w:proofErr w:type="spellStart"/>
        <w:r w:rsidRPr="006A32E2">
          <w:rPr>
            <w:rStyle w:val="Hyperlink"/>
            <w:rFonts w:ascii="Calibri" w:hAnsi="Calibri"/>
          </w:rPr>
          <w:t>v.php?id</w:t>
        </w:r>
        <w:proofErr w:type="spellEnd"/>
        <w:r w:rsidRPr="006A32E2">
          <w:rPr>
            <w:rStyle w:val="Hyperlink"/>
            <w:rFonts w:ascii="Calibri" w:hAnsi="Calibri"/>
          </w:rPr>
          <w:t>=22730</w:t>
        </w:r>
      </w:hyperlink>
    </w:p>
    <w:p w:rsidR="00635CCE" w:rsidRPr="006A32E2" w:rsidRDefault="00635CCE" w:rsidP="00154DB0">
      <w:pPr>
        <w:rPr>
          <w:rFonts w:ascii="Calibri" w:hAnsi="Calibri" w:cs="Times New Roman"/>
        </w:rPr>
      </w:pPr>
    </w:p>
    <w:p w:rsidR="00635CCE" w:rsidRPr="006A32E2" w:rsidRDefault="00635CCE" w:rsidP="00154DB0">
      <w:pPr>
        <w:rPr>
          <w:rFonts w:ascii="Calibri" w:hAnsi="Calibri"/>
        </w:rPr>
      </w:pPr>
      <w:r w:rsidRPr="006A32E2">
        <w:rPr>
          <w:rFonts w:ascii="Calibri" w:hAnsi="Calibri"/>
        </w:rPr>
        <w:t xml:space="preserve">Save the Children. (2007). Training manual child-led disaster risk reduction on schools and </w:t>
      </w:r>
      <w:r w:rsidRPr="006A32E2">
        <w:rPr>
          <w:rFonts w:ascii="Calibri" w:hAnsi="Calibri"/>
        </w:rPr>
        <w:tab/>
        <w:t xml:space="preserve">communities. Retrieved from </w:t>
      </w:r>
      <w:r w:rsidRPr="006A32E2">
        <w:rPr>
          <w:rFonts w:ascii="Calibri" w:hAnsi="Calibri"/>
        </w:rPr>
        <w:tab/>
      </w:r>
      <w:hyperlink r:id="rId25" w:history="1">
        <w:r w:rsidRPr="006A32E2">
          <w:rPr>
            <w:rStyle w:val="Hyperlink"/>
            <w:rFonts w:ascii="Calibri" w:hAnsi="Calibri"/>
          </w:rPr>
          <w:t>http://seap.savethechildren.se/South_East_Asia/Publications/Disaster-risk-reduction/</w:t>
        </w:r>
      </w:hyperlink>
      <w:r w:rsidRPr="006A32E2">
        <w:rPr>
          <w:rFonts w:ascii="Calibri" w:hAnsi="Calibri"/>
        </w:rPr>
        <w:t xml:space="preserve"> </w:t>
      </w:r>
    </w:p>
    <w:p w:rsidR="00635CCE" w:rsidRPr="006A32E2" w:rsidRDefault="00635CCE" w:rsidP="00154DB0">
      <w:pPr>
        <w:rPr>
          <w:rFonts w:ascii="Calibri" w:hAnsi="Calibri" w:cs="Times New Roman"/>
        </w:rPr>
      </w:pPr>
    </w:p>
    <w:p w:rsidR="00635CCE" w:rsidRPr="006A32E2" w:rsidRDefault="00635CCE" w:rsidP="00635CCE">
      <w:pPr>
        <w:rPr>
          <w:rFonts w:ascii="Calibri" w:hAnsi="Calibri"/>
        </w:rPr>
      </w:pPr>
      <w:proofErr w:type="gramStart"/>
      <w:r w:rsidRPr="006A32E2">
        <w:rPr>
          <w:rFonts w:ascii="Calibri" w:hAnsi="Calibri"/>
        </w:rPr>
        <w:t>UNISDR &amp; UNICEF (2004).</w:t>
      </w:r>
      <w:proofErr w:type="gramEnd"/>
      <w:r w:rsidRPr="006A32E2">
        <w:rPr>
          <w:rFonts w:ascii="Calibri" w:hAnsi="Calibri"/>
        </w:rPr>
        <w:t xml:space="preserve"> </w:t>
      </w:r>
      <w:r w:rsidRPr="006A32E2">
        <w:rPr>
          <w:rFonts w:ascii="Calibri" w:hAnsi="Calibri"/>
          <w:i/>
          <w:iCs/>
        </w:rPr>
        <w:t xml:space="preserve">Let’s learn to prevent disasters! Fun ways for kids to join in risk </w:t>
      </w:r>
      <w:r w:rsidRPr="006A32E2">
        <w:rPr>
          <w:rFonts w:ascii="Calibri" w:hAnsi="Calibri"/>
          <w:i/>
          <w:iCs/>
        </w:rPr>
        <w:tab/>
        <w:t>reduction</w:t>
      </w:r>
      <w:r w:rsidRPr="006A32E2">
        <w:rPr>
          <w:rFonts w:ascii="Calibri" w:hAnsi="Calibri"/>
        </w:rPr>
        <w:t xml:space="preserve">. Retrieved from website: </w:t>
      </w:r>
      <w:hyperlink r:id="rId26" w:history="1">
        <w:r w:rsidRPr="006A32E2">
          <w:rPr>
            <w:rStyle w:val="Hyperlink"/>
            <w:rFonts w:ascii="Calibri" w:hAnsi="Calibri"/>
          </w:rPr>
          <w:t>http://www.unisdr.org/2004/campaign/booklet-</w:t>
        </w:r>
        <w:r w:rsidRPr="006A32E2">
          <w:rPr>
            <w:rStyle w:val="Hyperlink"/>
            <w:rFonts w:ascii="Calibri" w:hAnsi="Calibri"/>
          </w:rPr>
          <w:tab/>
          <w:t>eng/Booklet-english.pdf</w:t>
        </w:r>
      </w:hyperlink>
      <w:r w:rsidRPr="006A32E2">
        <w:rPr>
          <w:rFonts w:ascii="Calibri" w:hAnsi="Calibri"/>
        </w:rPr>
        <w:t xml:space="preserve">  </w:t>
      </w:r>
    </w:p>
    <w:p w:rsidR="00635CCE" w:rsidRDefault="00635CCE" w:rsidP="00154DB0">
      <w:pPr>
        <w:rPr>
          <w:rFonts w:ascii="Calibri" w:hAnsi="Calibri" w:cs="Times New Roman"/>
        </w:rPr>
      </w:pPr>
    </w:p>
    <w:p w:rsidR="00635CCE" w:rsidRPr="005D158F" w:rsidRDefault="00635CCE" w:rsidP="00154DB0">
      <w:pPr>
        <w:rPr>
          <w:rFonts w:ascii="Calibri" w:hAnsi="Calibri" w:cs="Times New Roman"/>
        </w:rPr>
      </w:pPr>
    </w:p>
    <w:sectPr w:rsidR="00635CCE" w:rsidRPr="005D158F" w:rsidSect="009A06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389" w:rsidRDefault="00746389" w:rsidP="00D76375">
      <w:r>
        <w:separator/>
      </w:r>
    </w:p>
  </w:endnote>
  <w:endnote w:type="continuationSeparator" w:id="0">
    <w:p w:rsidR="00746389" w:rsidRDefault="00746389" w:rsidP="00D763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389" w:rsidRDefault="00746389" w:rsidP="00D76375">
      <w:r>
        <w:separator/>
      </w:r>
    </w:p>
  </w:footnote>
  <w:footnote w:type="continuationSeparator" w:id="0">
    <w:p w:rsidR="00746389" w:rsidRDefault="00746389" w:rsidP="00D76375">
      <w:r>
        <w:continuationSeparator/>
      </w:r>
    </w:p>
  </w:footnote>
  <w:footnote w:id="1">
    <w:p w:rsidR="00E27A1D" w:rsidRDefault="00E27A1D">
      <w:pPr>
        <w:pStyle w:val="FootnoteText"/>
      </w:pPr>
      <w:r w:rsidRPr="00E27A1D">
        <w:rPr>
          <w:rStyle w:val="FootnoteReference"/>
          <w:sz w:val="20"/>
        </w:rPr>
        <w:footnoteRef/>
      </w:r>
      <w:r w:rsidRPr="00E27A1D">
        <w:rPr>
          <w:sz w:val="16"/>
        </w:rPr>
        <w:t xml:space="preserve"> </w:t>
      </w:r>
      <w:r w:rsidRPr="00E27A1D">
        <w:rPr>
          <w:i/>
          <w:iCs/>
          <w:sz w:val="16"/>
        </w:rPr>
        <w:t xml:space="preserve">Outsmart the Quake! </w:t>
      </w:r>
      <w:proofErr w:type="gramStart"/>
      <w:r w:rsidRPr="00E27A1D">
        <w:rPr>
          <w:sz w:val="16"/>
        </w:rPr>
        <w:t>lesson</w:t>
      </w:r>
      <w:proofErr w:type="gramEnd"/>
      <w:r w:rsidRPr="00E27A1D">
        <w:rPr>
          <w:sz w:val="16"/>
        </w:rPr>
        <w:t xml:space="preserve"> plans are intended to support 6</w:t>
      </w:r>
      <w:r w:rsidRPr="00E27A1D">
        <w:rPr>
          <w:sz w:val="16"/>
          <w:vertAlign w:val="superscript"/>
        </w:rPr>
        <w:t>th</w:t>
      </w:r>
      <w:r w:rsidRPr="00E27A1D">
        <w:rPr>
          <w:sz w:val="16"/>
        </w:rPr>
        <w:t>-8</w:t>
      </w:r>
      <w:r w:rsidRPr="00E27A1D">
        <w:rPr>
          <w:sz w:val="16"/>
          <w:vertAlign w:val="superscript"/>
        </w:rPr>
        <w:t>th</w:t>
      </w:r>
      <w:r w:rsidRPr="00E27A1D">
        <w:rPr>
          <w:sz w:val="16"/>
        </w:rPr>
        <w:t xml:space="preserve"> grade student learning about disaster preparedness in conjunction with the Washington State ShakeOut drill. The lessons were developed in 2012 by Western Washington University students Nora Jagielo, Pamela Griswold, Spencer Andrich, Pat </w:t>
      </w:r>
      <w:proofErr w:type="spellStart"/>
      <w:r w:rsidRPr="00E27A1D">
        <w:rPr>
          <w:sz w:val="16"/>
        </w:rPr>
        <w:t>Chappelle</w:t>
      </w:r>
      <w:proofErr w:type="spellEnd"/>
      <w:r w:rsidRPr="00E27A1D">
        <w:rPr>
          <w:sz w:val="16"/>
        </w:rPr>
        <w:t xml:space="preserve"> and Ryan Bainbridge as part of the Disaster Risk Reduction Planning Studio. If you have questions, comments or concerns, please contact Dr. Rebekah Green at Western Washington University’s Resilience Institute. </w:t>
      </w:r>
      <w:hyperlink r:id="rId1" w:history="1">
        <w:r w:rsidRPr="00E27A1D">
          <w:rPr>
            <w:rStyle w:val="Hyperlink"/>
            <w:sz w:val="16"/>
          </w:rPr>
          <w:t>Rebekah.green@wwu.edu</w:t>
        </w:r>
      </w:hyperlink>
      <w:r w:rsidRPr="00E27A1D">
        <w:rPr>
          <w:sz w:val="16"/>
        </w:rPr>
        <w:t>.</w:t>
      </w:r>
    </w:p>
  </w:footnote>
  <w:footnote w:id="2">
    <w:p w:rsidR="00D97F47" w:rsidRPr="001D702A" w:rsidRDefault="00D97F47" w:rsidP="00CC6B19">
      <w:pPr>
        <w:pStyle w:val="FootnoteText"/>
        <w:rPr>
          <w:rFonts w:asciiTheme="majorHAnsi" w:hAnsiTheme="majorHAnsi"/>
          <w:sz w:val="16"/>
          <w:szCs w:val="16"/>
        </w:rPr>
      </w:pPr>
      <w:r w:rsidRPr="002B59F0">
        <w:rPr>
          <w:rStyle w:val="FootnoteReference"/>
          <w:rFonts w:asciiTheme="majorHAnsi" w:hAnsiTheme="majorHAnsi"/>
        </w:rPr>
        <w:footnoteRef/>
      </w:r>
      <w:r w:rsidRPr="002B59F0">
        <w:rPr>
          <w:rFonts w:asciiTheme="majorHAnsi" w:hAnsiTheme="majorHAnsi"/>
        </w:rPr>
        <w:t xml:space="preserve"> </w:t>
      </w:r>
      <w:proofErr w:type="gramStart"/>
      <w:r w:rsidRPr="008C7CE8">
        <w:rPr>
          <w:rFonts w:asciiTheme="majorHAnsi" w:hAnsiTheme="majorHAnsi"/>
          <w:sz w:val="16"/>
          <w:szCs w:val="16"/>
        </w:rPr>
        <w:t>Petal, M. (2009).</w:t>
      </w:r>
      <w:proofErr w:type="gramEnd"/>
      <w:r w:rsidRPr="008C7CE8">
        <w:rPr>
          <w:rFonts w:asciiTheme="majorHAnsi" w:hAnsiTheme="majorHAnsi"/>
          <w:sz w:val="16"/>
          <w:szCs w:val="16"/>
        </w:rPr>
        <w:t xml:space="preserve"> </w:t>
      </w:r>
      <w:r w:rsidRPr="008C7CE8">
        <w:rPr>
          <w:rFonts w:asciiTheme="majorHAnsi" w:hAnsiTheme="majorHAnsi"/>
          <w:i/>
          <w:iCs/>
          <w:sz w:val="16"/>
          <w:szCs w:val="16"/>
        </w:rPr>
        <w:t xml:space="preserve">Urban disaster mitigation and preparedness: The 1999 </w:t>
      </w:r>
      <w:proofErr w:type="spellStart"/>
      <w:r w:rsidRPr="008C7CE8">
        <w:rPr>
          <w:rFonts w:asciiTheme="majorHAnsi" w:hAnsiTheme="majorHAnsi"/>
          <w:i/>
          <w:iCs/>
          <w:sz w:val="16"/>
          <w:szCs w:val="16"/>
        </w:rPr>
        <w:t>Kocaeli</w:t>
      </w:r>
      <w:proofErr w:type="spellEnd"/>
      <w:r w:rsidRPr="008C7CE8">
        <w:rPr>
          <w:rFonts w:asciiTheme="majorHAnsi" w:hAnsiTheme="majorHAnsi"/>
          <w:i/>
          <w:iCs/>
          <w:sz w:val="16"/>
          <w:szCs w:val="16"/>
        </w:rPr>
        <w:t xml:space="preserve"> earthquake</w:t>
      </w:r>
      <w:r w:rsidRPr="008C7CE8">
        <w:rPr>
          <w:rFonts w:asciiTheme="majorHAnsi" w:hAnsiTheme="majorHAnsi"/>
          <w:sz w:val="16"/>
          <w:szCs w:val="16"/>
        </w:rPr>
        <w:t xml:space="preserve">. </w:t>
      </w:r>
      <w:proofErr w:type="gramStart"/>
      <w:r w:rsidRPr="008C7CE8">
        <w:rPr>
          <w:rFonts w:asciiTheme="majorHAnsi" w:hAnsiTheme="majorHAnsi"/>
          <w:sz w:val="16"/>
          <w:szCs w:val="16"/>
        </w:rPr>
        <w:t>(Master's thesis).</w:t>
      </w:r>
      <w:proofErr w:type="gramEnd"/>
      <w:r w:rsidRPr="008C7CE8">
        <w:rPr>
          <w:rFonts w:asciiTheme="majorHAnsi" w:hAnsiTheme="majorHAnsi"/>
          <w:sz w:val="16"/>
          <w:szCs w:val="16"/>
        </w:rPr>
        <w:t xml:space="preserve"> (p.110, Table 29 and p.319 and p.68)</w:t>
      </w:r>
    </w:p>
  </w:footnote>
  <w:footnote w:id="3">
    <w:p w:rsidR="00D97F47" w:rsidRPr="001D702A" w:rsidRDefault="00D97F47">
      <w:pPr>
        <w:pStyle w:val="FootnoteText"/>
        <w:rPr>
          <w:rFonts w:asciiTheme="majorHAnsi" w:hAnsiTheme="majorHAnsi"/>
          <w:sz w:val="16"/>
          <w:szCs w:val="16"/>
        </w:rPr>
      </w:pPr>
      <w:r>
        <w:rPr>
          <w:rStyle w:val="FootnoteReference"/>
        </w:rPr>
        <w:footnoteRef/>
      </w:r>
      <w:r w:rsidRPr="008C7CE8">
        <w:rPr>
          <w:rFonts w:asciiTheme="majorHAnsi" w:hAnsiTheme="majorHAnsi"/>
          <w:sz w:val="16"/>
          <w:szCs w:val="16"/>
        </w:rPr>
        <w:t xml:space="preserve">   Ripley, A. (2009). </w:t>
      </w:r>
      <w:r w:rsidRPr="008C7CE8">
        <w:rPr>
          <w:rFonts w:asciiTheme="majorHAnsi" w:hAnsiTheme="majorHAnsi"/>
          <w:i/>
          <w:iCs/>
          <w:sz w:val="16"/>
          <w:szCs w:val="16"/>
        </w:rPr>
        <w:t>The unthinkable</w:t>
      </w:r>
      <w:r w:rsidRPr="008C7CE8">
        <w:rPr>
          <w:rFonts w:asciiTheme="majorHAnsi" w:hAnsiTheme="majorHAnsi"/>
          <w:sz w:val="16"/>
          <w:szCs w:val="16"/>
        </w:rPr>
        <w:t>. New York: Three Rivers Press. (p. xi)</w:t>
      </w:r>
    </w:p>
  </w:footnote>
  <w:footnote w:id="4">
    <w:p w:rsidR="00D97F47" w:rsidRPr="001D702A" w:rsidRDefault="00D97F47" w:rsidP="00CC6B19">
      <w:pPr>
        <w:pStyle w:val="FootnoteText"/>
        <w:rPr>
          <w:rFonts w:asciiTheme="majorHAnsi" w:eastAsia="Times New Roman" w:hAnsiTheme="majorHAnsi"/>
          <w:sz w:val="16"/>
          <w:szCs w:val="16"/>
        </w:rPr>
      </w:pPr>
      <w:r w:rsidRPr="001D702A">
        <w:rPr>
          <w:rStyle w:val="FootnoteReference"/>
          <w:rFonts w:asciiTheme="majorHAnsi" w:hAnsiTheme="majorHAnsi"/>
        </w:rPr>
        <w:footnoteRef/>
      </w:r>
      <w:r w:rsidRPr="001D702A">
        <w:rPr>
          <w:rFonts w:asciiTheme="majorHAnsi" w:hAnsiTheme="majorHAnsi"/>
        </w:rPr>
        <w:t xml:space="preserve"> </w:t>
      </w:r>
      <w:proofErr w:type="spellStart"/>
      <w:r w:rsidRPr="008C7CE8">
        <w:rPr>
          <w:rFonts w:asciiTheme="majorHAnsi" w:hAnsiTheme="majorHAnsi"/>
          <w:sz w:val="16"/>
          <w:szCs w:val="16"/>
        </w:rPr>
        <w:t>Sommers</w:t>
      </w:r>
      <w:proofErr w:type="spellEnd"/>
      <w:r w:rsidRPr="008C7CE8">
        <w:rPr>
          <w:rFonts w:asciiTheme="majorHAnsi" w:hAnsiTheme="majorHAnsi"/>
          <w:sz w:val="16"/>
          <w:szCs w:val="16"/>
        </w:rPr>
        <w:t>, S. (2005). Katrina: Did federal priorities lead to a slow response</w:t>
      </w:r>
      <w:proofErr w:type="gramStart"/>
      <w:r w:rsidRPr="008C7CE8">
        <w:rPr>
          <w:rFonts w:asciiTheme="majorHAnsi" w:hAnsiTheme="majorHAnsi"/>
          <w:sz w:val="16"/>
          <w:szCs w:val="16"/>
        </w:rPr>
        <w:t>?.</w:t>
      </w:r>
      <w:proofErr w:type="gramEnd"/>
      <w:r w:rsidRPr="008C7CE8">
        <w:rPr>
          <w:rFonts w:asciiTheme="majorHAnsi" w:hAnsiTheme="majorHAnsi"/>
          <w:sz w:val="16"/>
          <w:szCs w:val="16"/>
        </w:rPr>
        <w:t xml:space="preserve"> </w:t>
      </w:r>
      <w:r w:rsidRPr="008C7CE8">
        <w:rPr>
          <w:rFonts w:asciiTheme="majorHAnsi" w:hAnsiTheme="majorHAnsi"/>
          <w:i/>
          <w:iCs/>
          <w:sz w:val="16"/>
          <w:szCs w:val="16"/>
        </w:rPr>
        <w:t>International Journal of Mass Emergencies and Disasters</w:t>
      </w:r>
      <w:r w:rsidRPr="008C7CE8">
        <w:rPr>
          <w:rFonts w:asciiTheme="majorHAnsi" w:hAnsiTheme="majorHAnsi"/>
          <w:sz w:val="16"/>
          <w:szCs w:val="16"/>
        </w:rPr>
        <w:t xml:space="preserve">, </w:t>
      </w:r>
      <w:r w:rsidRPr="008C7CE8">
        <w:rPr>
          <w:rFonts w:asciiTheme="majorHAnsi" w:hAnsiTheme="majorHAnsi"/>
          <w:i/>
          <w:iCs/>
          <w:sz w:val="16"/>
          <w:szCs w:val="16"/>
        </w:rPr>
        <w:t>23</w:t>
      </w:r>
      <w:r w:rsidRPr="008C7CE8">
        <w:rPr>
          <w:rFonts w:asciiTheme="majorHAnsi" w:hAnsiTheme="majorHAnsi"/>
          <w:sz w:val="16"/>
          <w:szCs w:val="16"/>
        </w:rPr>
        <w:t xml:space="preserve">(3), 215-219. Retrieved from </w:t>
      </w:r>
      <w:hyperlink r:id="rId2" w:history="1">
        <w:r w:rsidRPr="008C7CE8">
          <w:rPr>
            <w:rStyle w:val="Hyperlink"/>
            <w:rFonts w:asciiTheme="majorHAnsi" w:hAnsiTheme="majorHAnsi"/>
            <w:sz w:val="16"/>
            <w:szCs w:val="16"/>
          </w:rPr>
          <w:t>http://www.ijmed.org/articles/375/</w:t>
        </w:r>
      </w:hyperlink>
      <w:r w:rsidRPr="008C7CE8">
        <w:rPr>
          <w:rFonts w:asciiTheme="majorHAnsi" w:hAnsiTheme="majorHAnsi"/>
          <w:sz w:val="16"/>
          <w:szCs w:val="16"/>
        </w:rPr>
        <w:t xml:space="preserve"> (p.215)</w:t>
      </w:r>
    </w:p>
  </w:footnote>
  <w:footnote w:id="5">
    <w:p w:rsidR="00D97F47" w:rsidRPr="001D702A" w:rsidRDefault="00D97F47" w:rsidP="001D702A">
      <w:pPr>
        <w:pStyle w:val="FootnoteText"/>
        <w:rPr>
          <w:rFonts w:asciiTheme="majorHAnsi" w:eastAsia="Times New Roman" w:hAnsiTheme="majorHAnsi"/>
          <w:sz w:val="16"/>
          <w:szCs w:val="16"/>
        </w:rPr>
      </w:pPr>
      <w:r>
        <w:rPr>
          <w:rStyle w:val="FootnoteReference"/>
        </w:rPr>
        <w:footnoteRef/>
      </w:r>
      <w:r>
        <w:t xml:space="preserve"> </w:t>
      </w:r>
      <w:proofErr w:type="gramStart"/>
      <w:r w:rsidRPr="008C7CE8">
        <w:rPr>
          <w:rFonts w:asciiTheme="majorHAnsi" w:hAnsiTheme="majorHAnsi"/>
          <w:sz w:val="16"/>
          <w:szCs w:val="16"/>
        </w:rPr>
        <w:t>Petal, M. (2009).</w:t>
      </w:r>
      <w:proofErr w:type="gramEnd"/>
      <w:r w:rsidRPr="008C7CE8">
        <w:rPr>
          <w:rFonts w:asciiTheme="majorHAnsi" w:hAnsiTheme="majorHAnsi"/>
          <w:sz w:val="16"/>
          <w:szCs w:val="16"/>
        </w:rPr>
        <w:t xml:space="preserve"> </w:t>
      </w:r>
      <w:r w:rsidRPr="008C7CE8">
        <w:rPr>
          <w:rFonts w:asciiTheme="majorHAnsi" w:hAnsiTheme="majorHAnsi"/>
          <w:i/>
          <w:iCs/>
          <w:sz w:val="16"/>
          <w:szCs w:val="16"/>
        </w:rPr>
        <w:t xml:space="preserve">Urban disaster mitigation and preparedness: The 1999 </w:t>
      </w:r>
      <w:proofErr w:type="spellStart"/>
      <w:r w:rsidRPr="008C7CE8">
        <w:rPr>
          <w:rFonts w:asciiTheme="majorHAnsi" w:hAnsiTheme="majorHAnsi"/>
          <w:i/>
          <w:iCs/>
          <w:sz w:val="16"/>
          <w:szCs w:val="16"/>
        </w:rPr>
        <w:t>Kocaeli</w:t>
      </w:r>
      <w:proofErr w:type="spellEnd"/>
      <w:r w:rsidRPr="008C7CE8">
        <w:rPr>
          <w:rFonts w:asciiTheme="majorHAnsi" w:hAnsiTheme="majorHAnsi"/>
          <w:i/>
          <w:iCs/>
          <w:sz w:val="16"/>
          <w:szCs w:val="16"/>
        </w:rPr>
        <w:t xml:space="preserve"> earthquake</w:t>
      </w:r>
      <w:r w:rsidRPr="008C7CE8">
        <w:rPr>
          <w:rFonts w:asciiTheme="majorHAnsi" w:hAnsiTheme="majorHAnsi"/>
          <w:sz w:val="16"/>
          <w:szCs w:val="16"/>
        </w:rPr>
        <w:t xml:space="preserve">. </w:t>
      </w:r>
      <w:proofErr w:type="gramStart"/>
      <w:r w:rsidRPr="008C7CE8">
        <w:rPr>
          <w:rFonts w:asciiTheme="majorHAnsi" w:hAnsiTheme="majorHAnsi"/>
          <w:sz w:val="16"/>
          <w:szCs w:val="16"/>
        </w:rPr>
        <w:t>(Master's thesis).</w:t>
      </w:r>
      <w:proofErr w:type="gramEnd"/>
      <w:r w:rsidRPr="008C7CE8">
        <w:rPr>
          <w:rFonts w:asciiTheme="majorHAnsi" w:hAnsiTheme="majorHAnsi"/>
          <w:sz w:val="16"/>
          <w:szCs w:val="16"/>
        </w:rPr>
        <w:t xml:space="preserve"> (p. 68)</w:t>
      </w:r>
    </w:p>
    <w:p w:rsidR="00D97F47" w:rsidRDefault="00D97F47">
      <w:pPr>
        <w:pStyle w:val="FootnoteText"/>
      </w:pPr>
    </w:p>
  </w:footnote>
  <w:footnote w:id="6">
    <w:p w:rsidR="00D97F47" w:rsidRDefault="00D97F47">
      <w:pPr>
        <w:pStyle w:val="FootnoteText"/>
      </w:pPr>
      <w:r>
        <w:rPr>
          <w:rStyle w:val="FootnoteReference"/>
        </w:rPr>
        <w:footnoteRef/>
      </w:r>
      <w:r>
        <w:t xml:space="preserve"> </w:t>
      </w:r>
      <w:proofErr w:type="gramStart"/>
      <w:r w:rsidRPr="001C4D82">
        <w:rPr>
          <w:rFonts w:ascii="Calibri" w:hAnsi="Calibri"/>
          <w:sz w:val="16"/>
          <w:szCs w:val="16"/>
        </w:rPr>
        <w:t>UNISDR &amp; UNICEF, (2004).</w:t>
      </w:r>
      <w:proofErr w:type="gramEnd"/>
      <w:r w:rsidRPr="001C4D82">
        <w:rPr>
          <w:rFonts w:ascii="Calibri" w:hAnsi="Calibri"/>
          <w:sz w:val="16"/>
          <w:szCs w:val="16"/>
        </w:rPr>
        <w:t xml:space="preserve"> </w:t>
      </w:r>
      <w:r w:rsidRPr="001C4D82">
        <w:rPr>
          <w:rFonts w:ascii="Calibri" w:hAnsi="Calibri"/>
          <w:i/>
          <w:iCs/>
          <w:sz w:val="16"/>
          <w:szCs w:val="16"/>
        </w:rPr>
        <w:t>Let’s learn to prevent disasters! Fun ways for kids to join in risk reduction</w:t>
      </w:r>
      <w:r w:rsidRPr="001C4D82">
        <w:rPr>
          <w:rFonts w:ascii="Calibri" w:hAnsi="Calibri"/>
          <w:sz w:val="16"/>
          <w:szCs w:val="16"/>
        </w:rPr>
        <w:t xml:space="preserve">. Retrieved from website:   </w:t>
      </w:r>
      <w:hyperlink r:id="rId3" w:history="1">
        <w:r w:rsidRPr="001C4D82">
          <w:rPr>
            <w:rStyle w:val="Hyperlink"/>
            <w:rFonts w:ascii="Calibri" w:hAnsi="Calibri"/>
            <w:sz w:val="16"/>
            <w:szCs w:val="16"/>
          </w:rPr>
          <w:t>http://www.unisdr.org/2004/campaign/booklet-eng/Booklet-english.pdf</w:t>
        </w:r>
      </w:hyperlink>
      <w:r w:rsidRPr="001C4D82">
        <w:rPr>
          <w:rFonts w:ascii="Calibri" w:hAnsi="Calibri"/>
          <w:sz w:val="16"/>
          <w:szCs w:val="16"/>
        </w:rPr>
        <w:t xml:space="preserve">  (p.14)</w:t>
      </w:r>
    </w:p>
  </w:footnote>
  <w:footnote w:id="7">
    <w:p w:rsidR="00D97F47" w:rsidRDefault="00D97F47">
      <w:pPr>
        <w:pStyle w:val="FootnoteText"/>
      </w:pPr>
      <w:r>
        <w:rPr>
          <w:rStyle w:val="FootnoteReference"/>
        </w:rPr>
        <w:footnoteRef/>
      </w:r>
      <w:r>
        <w:t xml:space="preserve"> </w:t>
      </w:r>
      <w:r w:rsidRPr="001C4D82">
        <w:rPr>
          <w:rFonts w:ascii="Calibri" w:hAnsi="Calibri" w:cs="Times New Roman"/>
          <w:sz w:val="16"/>
          <w:szCs w:val="16"/>
        </w:rPr>
        <w:t xml:space="preserve">Merriam Webster. </w:t>
      </w:r>
      <w:proofErr w:type="gramStart"/>
      <w:r w:rsidRPr="001C4D82">
        <w:rPr>
          <w:rFonts w:ascii="Calibri" w:hAnsi="Calibri" w:cs="Times New Roman"/>
          <w:sz w:val="16"/>
          <w:szCs w:val="16"/>
        </w:rPr>
        <w:t xml:space="preserve">(2012). </w:t>
      </w:r>
      <w:r w:rsidRPr="001C4D82">
        <w:rPr>
          <w:rFonts w:ascii="Calibri" w:hAnsi="Calibri" w:cs="Times New Roman"/>
          <w:i/>
          <w:iCs/>
          <w:sz w:val="16"/>
          <w:szCs w:val="16"/>
        </w:rPr>
        <w:t>Dictionary</w:t>
      </w:r>
      <w:r w:rsidRPr="001C4D82">
        <w:rPr>
          <w:rFonts w:ascii="Calibri" w:hAnsi="Calibri" w:cs="Times New Roman"/>
          <w:sz w:val="16"/>
          <w:szCs w:val="16"/>
        </w:rPr>
        <w:t>.</w:t>
      </w:r>
      <w:proofErr w:type="gramEnd"/>
      <w:r w:rsidRPr="001C4D82">
        <w:rPr>
          <w:rFonts w:ascii="Calibri" w:hAnsi="Calibri" w:cs="Times New Roman"/>
          <w:sz w:val="16"/>
          <w:szCs w:val="16"/>
        </w:rPr>
        <w:t xml:space="preserve"> Retrieved from http://www.mer</w:t>
      </w:r>
      <w:r>
        <w:rPr>
          <w:rFonts w:ascii="Calibri" w:hAnsi="Calibri" w:cs="Times New Roman"/>
          <w:sz w:val="16"/>
          <w:szCs w:val="16"/>
        </w:rPr>
        <w:t>riam-webster.com/dictionary/danger</w:t>
      </w:r>
    </w:p>
  </w:footnote>
  <w:footnote w:id="8">
    <w:p w:rsidR="00D97F47" w:rsidRPr="004323BD" w:rsidRDefault="00D97F47">
      <w:pPr>
        <w:pStyle w:val="FootnoteText"/>
        <w:rPr>
          <w:rFonts w:ascii="Calibri" w:hAnsi="Calibri"/>
          <w:sz w:val="16"/>
          <w:szCs w:val="16"/>
        </w:rPr>
      </w:pPr>
      <w:r>
        <w:rPr>
          <w:rStyle w:val="FootnoteReference"/>
        </w:rPr>
        <w:footnoteRef/>
      </w:r>
      <w:r>
        <w:t xml:space="preserve"> </w:t>
      </w:r>
      <w:proofErr w:type="gramStart"/>
      <w:r w:rsidRPr="001C4D82">
        <w:rPr>
          <w:rFonts w:ascii="Calibri" w:hAnsi="Calibri"/>
          <w:sz w:val="16"/>
          <w:szCs w:val="16"/>
        </w:rPr>
        <w:t>Petal, M. (2009).</w:t>
      </w:r>
      <w:proofErr w:type="gramEnd"/>
      <w:r w:rsidRPr="001C4D82">
        <w:rPr>
          <w:rFonts w:ascii="Calibri" w:hAnsi="Calibri"/>
          <w:sz w:val="16"/>
          <w:szCs w:val="16"/>
        </w:rPr>
        <w:t xml:space="preserve"> </w:t>
      </w:r>
      <w:r w:rsidRPr="001C4D82">
        <w:rPr>
          <w:rFonts w:ascii="Calibri" w:hAnsi="Calibri"/>
          <w:i/>
          <w:iCs/>
          <w:sz w:val="16"/>
          <w:szCs w:val="16"/>
        </w:rPr>
        <w:t xml:space="preserve">Urban disaster mitigation and preparedness: The 1999 </w:t>
      </w:r>
      <w:proofErr w:type="spellStart"/>
      <w:r w:rsidRPr="001C4D82">
        <w:rPr>
          <w:rFonts w:ascii="Calibri" w:hAnsi="Calibri"/>
          <w:i/>
          <w:iCs/>
          <w:sz w:val="16"/>
          <w:szCs w:val="16"/>
        </w:rPr>
        <w:t>Kocaeli</w:t>
      </w:r>
      <w:proofErr w:type="spellEnd"/>
      <w:r w:rsidRPr="001C4D82">
        <w:rPr>
          <w:rFonts w:ascii="Calibri" w:hAnsi="Calibri"/>
          <w:i/>
          <w:iCs/>
          <w:sz w:val="16"/>
          <w:szCs w:val="16"/>
        </w:rPr>
        <w:t xml:space="preserve"> earthquake</w:t>
      </w:r>
      <w:r w:rsidRPr="001C4D82">
        <w:rPr>
          <w:rFonts w:ascii="Calibri" w:hAnsi="Calibri"/>
          <w:sz w:val="16"/>
          <w:szCs w:val="16"/>
        </w:rPr>
        <w:t xml:space="preserve">. </w:t>
      </w:r>
      <w:proofErr w:type="gramStart"/>
      <w:r w:rsidRPr="001C4D82">
        <w:rPr>
          <w:rFonts w:ascii="Calibri" w:hAnsi="Calibri"/>
          <w:sz w:val="16"/>
          <w:szCs w:val="16"/>
        </w:rPr>
        <w:t>(Master's thesis).</w:t>
      </w:r>
      <w:proofErr w:type="gramEnd"/>
      <w:r w:rsidRPr="001C4D82">
        <w:rPr>
          <w:rFonts w:ascii="Calibri" w:hAnsi="Calibri"/>
          <w:sz w:val="16"/>
          <w:szCs w:val="16"/>
        </w:rPr>
        <w:t xml:space="preserve"> (p.110, Table 29 and </w:t>
      </w:r>
      <w:r>
        <w:rPr>
          <w:rFonts w:ascii="Calibri" w:hAnsi="Calibri"/>
          <w:sz w:val="16"/>
          <w:szCs w:val="16"/>
        </w:rPr>
        <w:t>p.</w:t>
      </w:r>
      <w:r w:rsidRPr="001C4D82">
        <w:rPr>
          <w:rFonts w:ascii="Calibri" w:hAnsi="Calibri"/>
          <w:sz w:val="16"/>
          <w:szCs w:val="16"/>
        </w:rPr>
        <w:t>319)</w:t>
      </w:r>
    </w:p>
  </w:footnote>
  <w:footnote w:id="9">
    <w:p w:rsidR="00D97F47" w:rsidRDefault="00D97F47">
      <w:pPr>
        <w:pStyle w:val="FootnoteText"/>
      </w:pPr>
      <w:r>
        <w:rPr>
          <w:rStyle w:val="FootnoteReference"/>
        </w:rPr>
        <w:footnoteRef/>
      </w:r>
      <w:r>
        <w:t xml:space="preserve"> </w:t>
      </w:r>
      <w:r w:rsidRPr="001C4D82">
        <w:rPr>
          <w:rFonts w:ascii="Calibri" w:hAnsi="Calibri"/>
          <w:sz w:val="16"/>
          <w:szCs w:val="16"/>
        </w:rPr>
        <w:t xml:space="preserve">Ripley, A. (2009). </w:t>
      </w:r>
      <w:r w:rsidRPr="001C4D82">
        <w:rPr>
          <w:rFonts w:ascii="Calibri" w:hAnsi="Calibri"/>
          <w:i/>
          <w:iCs/>
          <w:sz w:val="16"/>
          <w:szCs w:val="16"/>
        </w:rPr>
        <w:t>The unthinkable</w:t>
      </w:r>
      <w:r w:rsidRPr="001C4D82">
        <w:rPr>
          <w:rFonts w:ascii="Calibri" w:hAnsi="Calibri"/>
          <w:sz w:val="16"/>
          <w:szCs w:val="16"/>
        </w:rPr>
        <w:t>. New York: Three Rivers Press. (p. xi)</w:t>
      </w:r>
    </w:p>
  </w:footnote>
  <w:footnote w:id="10">
    <w:p w:rsidR="00D97F47" w:rsidRPr="004323BD" w:rsidRDefault="00D97F47" w:rsidP="008F3183">
      <w:pPr>
        <w:pStyle w:val="FootnoteText"/>
        <w:rPr>
          <w:sz w:val="16"/>
          <w:szCs w:val="16"/>
        </w:rPr>
      </w:pPr>
      <w:r>
        <w:rPr>
          <w:rStyle w:val="FootnoteReference"/>
        </w:rPr>
        <w:footnoteRef/>
      </w:r>
      <w:r>
        <w:t xml:space="preserve"> </w:t>
      </w:r>
      <w:r w:rsidRPr="001C4D82">
        <w:rPr>
          <w:rFonts w:ascii="Calibri" w:hAnsi="Calibri"/>
          <w:sz w:val="16"/>
          <w:szCs w:val="16"/>
        </w:rPr>
        <w:t>International Finance Corporation. (2010). Disaster and emergency preparedness: Activity guide for k to 6th grade teachers.</w:t>
      </w:r>
      <w:r>
        <w:rPr>
          <w:rFonts w:ascii="Calibri" w:hAnsi="Calibri"/>
          <w:sz w:val="16"/>
          <w:szCs w:val="16"/>
        </w:rPr>
        <w:t xml:space="preserve"> </w:t>
      </w:r>
      <w:r w:rsidRPr="001C4D82">
        <w:rPr>
          <w:rFonts w:ascii="Calibri" w:hAnsi="Calibri"/>
          <w:sz w:val="16"/>
          <w:szCs w:val="16"/>
        </w:rPr>
        <w:t>(p. 6)</w:t>
      </w:r>
    </w:p>
  </w:footnote>
  <w:footnote w:id="11">
    <w:p w:rsidR="00D97F47" w:rsidRDefault="00D97F47" w:rsidP="004323BD">
      <w:pPr>
        <w:pStyle w:val="FootnoteText"/>
        <w:rPr>
          <w:rFonts w:ascii="Calibri" w:hAnsi="Calibri"/>
          <w:sz w:val="16"/>
          <w:szCs w:val="16"/>
        </w:rPr>
      </w:pPr>
      <w:r>
        <w:rPr>
          <w:rStyle w:val="FootnoteReference"/>
        </w:rPr>
        <w:footnoteRef/>
      </w:r>
      <w:r>
        <w:t xml:space="preserve"> </w:t>
      </w:r>
      <w:proofErr w:type="gramStart"/>
      <w:r w:rsidRPr="001C4D82">
        <w:rPr>
          <w:rFonts w:ascii="Calibri" w:hAnsi="Calibri"/>
          <w:sz w:val="16"/>
          <w:szCs w:val="16"/>
        </w:rPr>
        <w:t>UNISDR &amp; UNICEF, (2004).</w:t>
      </w:r>
      <w:proofErr w:type="gramEnd"/>
      <w:r w:rsidRPr="001C4D82">
        <w:rPr>
          <w:rFonts w:ascii="Calibri" w:hAnsi="Calibri"/>
          <w:sz w:val="16"/>
          <w:szCs w:val="16"/>
        </w:rPr>
        <w:t xml:space="preserve"> </w:t>
      </w:r>
      <w:r w:rsidRPr="001C4D82">
        <w:rPr>
          <w:rFonts w:ascii="Calibri" w:hAnsi="Calibri"/>
          <w:i/>
          <w:iCs/>
          <w:sz w:val="16"/>
          <w:szCs w:val="16"/>
        </w:rPr>
        <w:t>Let’s learn to prevent disasters! Fun ways for kids to join in risk reduction</w:t>
      </w:r>
      <w:r w:rsidRPr="001C4D82">
        <w:rPr>
          <w:rFonts w:ascii="Calibri" w:hAnsi="Calibri"/>
          <w:sz w:val="16"/>
          <w:szCs w:val="16"/>
        </w:rPr>
        <w:t xml:space="preserve">. Retrieved from website:   </w:t>
      </w:r>
      <w:hyperlink r:id="rId4" w:history="1">
        <w:r w:rsidRPr="001C4D82">
          <w:rPr>
            <w:rStyle w:val="Hyperlink"/>
            <w:rFonts w:ascii="Calibri" w:hAnsi="Calibri"/>
            <w:sz w:val="16"/>
            <w:szCs w:val="16"/>
          </w:rPr>
          <w:t>http://www.unisdr.org/2004/campaign/booklet-eng/Booklet-english.pdf</w:t>
        </w:r>
      </w:hyperlink>
      <w:r w:rsidRPr="001C4D82">
        <w:rPr>
          <w:rFonts w:ascii="Calibri" w:hAnsi="Calibri"/>
          <w:sz w:val="16"/>
          <w:szCs w:val="16"/>
        </w:rPr>
        <w:t xml:space="preserve">  (p.14-15)</w:t>
      </w:r>
    </w:p>
    <w:p w:rsidR="00D97F47" w:rsidRDefault="00D97F47" w:rsidP="004323BD">
      <w:pPr>
        <w:pStyle w:val="FootnoteText"/>
        <w:rPr>
          <w:rFonts w:ascii="Calibri" w:hAnsi="Calibri"/>
          <w:b/>
          <w:sz w:val="16"/>
          <w:szCs w:val="16"/>
        </w:rPr>
      </w:pPr>
      <w:r>
        <w:rPr>
          <w:rFonts w:ascii="Calibri" w:hAnsi="Calibri"/>
          <w:b/>
          <w:sz w:val="16"/>
          <w:szCs w:val="16"/>
        </w:rPr>
        <w:t>(NOTE: The</w:t>
      </w:r>
      <w:r w:rsidRPr="001C4D82">
        <w:rPr>
          <w:rFonts w:ascii="Calibri" w:hAnsi="Calibri"/>
          <w:b/>
          <w:sz w:val="16"/>
          <w:szCs w:val="16"/>
        </w:rPr>
        <w:t xml:space="preserve"> sources </w:t>
      </w:r>
      <w:r>
        <w:rPr>
          <w:rFonts w:ascii="Calibri" w:hAnsi="Calibri"/>
          <w:b/>
          <w:sz w:val="16"/>
          <w:szCs w:val="16"/>
        </w:rPr>
        <w:t xml:space="preserve">for 9 and 10 </w:t>
      </w:r>
      <w:r w:rsidRPr="001C4D82">
        <w:rPr>
          <w:rFonts w:ascii="Calibri" w:hAnsi="Calibri"/>
          <w:b/>
          <w:sz w:val="16"/>
          <w:szCs w:val="16"/>
        </w:rPr>
        <w:t>contain similar resources to those mentioned above)</w:t>
      </w:r>
    </w:p>
    <w:p w:rsidR="00D97F47" w:rsidRDefault="00D97F47">
      <w:pPr>
        <w:pStyle w:val="FootnoteText"/>
      </w:pPr>
    </w:p>
  </w:footnote>
  <w:footnote w:id="12">
    <w:p w:rsidR="00D97F47" w:rsidRPr="00655D24" w:rsidRDefault="00D97F47">
      <w:pPr>
        <w:pStyle w:val="FootnoteText"/>
        <w:rPr>
          <w:sz w:val="16"/>
          <w:szCs w:val="16"/>
        </w:rPr>
      </w:pPr>
      <w:r>
        <w:rPr>
          <w:rStyle w:val="FootnoteReference"/>
        </w:rPr>
        <w:footnoteRef/>
      </w:r>
      <w:r>
        <w:t xml:space="preserve"> </w:t>
      </w:r>
      <w:r w:rsidRPr="001C4D82">
        <w:rPr>
          <w:rFonts w:ascii="Calibri" w:hAnsi="Calibri"/>
          <w:sz w:val="16"/>
          <w:szCs w:val="16"/>
        </w:rPr>
        <w:t xml:space="preserve">International Finance Corporation. (2010). Disaster and emergency preparedness: Activity guide for k to 6th grade teachers. </w:t>
      </w:r>
      <w:r w:rsidRPr="001C4D82">
        <w:rPr>
          <w:rFonts w:ascii="Calibri" w:hAnsi="Calibri"/>
          <w:sz w:val="16"/>
          <w:szCs w:val="16"/>
        </w:rPr>
        <w:tab/>
        <w:t xml:space="preserve">                                                                                                      (p. 6)</w:t>
      </w:r>
    </w:p>
  </w:footnote>
  <w:footnote w:id="13">
    <w:p w:rsidR="00D97F47" w:rsidRPr="002D53B1" w:rsidRDefault="00D97F47" w:rsidP="00655D24">
      <w:pPr>
        <w:pStyle w:val="FootnoteText"/>
        <w:rPr>
          <w:rFonts w:ascii="Calibri" w:hAnsi="Calibri"/>
          <w:sz w:val="16"/>
          <w:szCs w:val="16"/>
        </w:rPr>
      </w:pPr>
      <w:r>
        <w:rPr>
          <w:rStyle w:val="FootnoteReference"/>
        </w:rPr>
        <w:footnoteRef/>
      </w:r>
      <w:r>
        <w:t xml:space="preserve"> </w:t>
      </w:r>
      <w:proofErr w:type="gramStart"/>
      <w:r w:rsidRPr="001C4D82">
        <w:rPr>
          <w:rFonts w:ascii="Calibri" w:hAnsi="Calibri"/>
          <w:sz w:val="16"/>
          <w:szCs w:val="16"/>
        </w:rPr>
        <w:t>UNISDR &amp; UNICEF, (2004).</w:t>
      </w:r>
      <w:proofErr w:type="gramEnd"/>
      <w:r w:rsidRPr="001C4D82">
        <w:rPr>
          <w:rFonts w:ascii="Calibri" w:hAnsi="Calibri"/>
          <w:sz w:val="16"/>
          <w:szCs w:val="16"/>
        </w:rPr>
        <w:t xml:space="preserve"> </w:t>
      </w:r>
      <w:r w:rsidRPr="001C4D82">
        <w:rPr>
          <w:rFonts w:ascii="Calibri" w:hAnsi="Calibri"/>
          <w:i/>
          <w:iCs/>
          <w:sz w:val="16"/>
          <w:szCs w:val="16"/>
        </w:rPr>
        <w:t>Let’s learn to prevent disasters! Fun ways for kids to join in risk reduction</w:t>
      </w:r>
      <w:r w:rsidRPr="001C4D82">
        <w:rPr>
          <w:rFonts w:ascii="Calibri" w:hAnsi="Calibri"/>
          <w:sz w:val="16"/>
          <w:szCs w:val="16"/>
        </w:rPr>
        <w:t xml:space="preserve">. Retrieved from website: </w:t>
      </w:r>
      <w:hyperlink r:id="rId5" w:history="1">
        <w:r w:rsidRPr="001C4D82">
          <w:rPr>
            <w:rStyle w:val="Hyperlink"/>
            <w:rFonts w:ascii="Calibri" w:hAnsi="Calibri"/>
            <w:sz w:val="16"/>
            <w:szCs w:val="16"/>
          </w:rPr>
          <w:t>http://www.unisdr.org/2004/campaign/booklet-eng/Booklet-english.pdf</w:t>
        </w:r>
      </w:hyperlink>
      <w:r w:rsidRPr="001C4D82">
        <w:rPr>
          <w:rFonts w:ascii="Calibri" w:hAnsi="Calibri"/>
          <w:sz w:val="16"/>
          <w:szCs w:val="16"/>
        </w:rPr>
        <w:t xml:space="preserve">  (p.14-15)</w:t>
      </w:r>
    </w:p>
    <w:p w:rsidR="00D97F47" w:rsidRPr="002D53B1" w:rsidRDefault="00D97F47">
      <w:pPr>
        <w:pStyle w:val="FootnoteText"/>
        <w:rPr>
          <w:rFonts w:ascii="Calibri" w:hAnsi="Calibri"/>
          <w:b/>
          <w:sz w:val="16"/>
          <w:szCs w:val="16"/>
        </w:rPr>
      </w:pPr>
      <w:r>
        <w:rPr>
          <w:rFonts w:ascii="Calibri" w:hAnsi="Calibri"/>
          <w:b/>
          <w:sz w:val="16"/>
          <w:szCs w:val="16"/>
        </w:rPr>
        <w:t>(NOTE: The</w:t>
      </w:r>
      <w:r w:rsidRPr="001C4D82">
        <w:rPr>
          <w:rFonts w:ascii="Calibri" w:hAnsi="Calibri"/>
          <w:b/>
          <w:sz w:val="16"/>
          <w:szCs w:val="16"/>
        </w:rPr>
        <w:t xml:space="preserve"> sources </w:t>
      </w:r>
      <w:r>
        <w:rPr>
          <w:rFonts w:ascii="Calibri" w:hAnsi="Calibri"/>
          <w:b/>
          <w:sz w:val="16"/>
          <w:szCs w:val="16"/>
        </w:rPr>
        <w:t xml:space="preserve">for 11 and 12 </w:t>
      </w:r>
      <w:r w:rsidR="00910FC3">
        <w:rPr>
          <w:rFonts w:ascii="Calibri" w:hAnsi="Calibri"/>
          <w:b/>
          <w:sz w:val="16"/>
          <w:szCs w:val="16"/>
        </w:rPr>
        <w:t>contain similar danger</w:t>
      </w:r>
      <w:r w:rsidRPr="001C4D82">
        <w:rPr>
          <w:rFonts w:ascii="Calibri" w:hAnsi="Calibri"/>
          <w:b/>
          <w:sz w:val="16"/>
          <w:szCs w:val="16"/>
        </w:rPr>
        <w:t>s to those mentioned above)</w:t>
      </w:r>
    </w:p>
  </w:footnote>
  <w:footnote w:id="14">
    <w:p w:rsidR="00D97F47" w:rsidRPr="001C4D82" w:rsidRDefault="00D97F47" w:rsidP="00DF04AD">
      <w:pPr>
        <w:pStyle w:val="FootnoteText"/>
        <w:rPr>
          <w:rFonts w:asciiTheme="majorHAnsi" w:hAnsiTheme="majorHAnsi"/>
          <w:sz w:val="16"/>
          <w:szCs w:val="16"/>
        </w:rPr>
      </w:pPr>
      <w:r w:rsidRPr="00422A93">
        <w:rPr>
          <w:rStyle w:val="FootnoteReference"/>
        </w:rPr>
        <w:footnoteRef/>
      </w:r>
      <w:r w:rsidRPr="00422A93">
        <w:t xml:space="preserve"> </w:t>
      </w:r>
      <w:r w:rsidRPr="001C4D82">
        <w:rPr>
          <w:rFonts w:asciiTheme="majorHAnsi" w:hAnsiTheme="majorHAnsi"/>
          <w:sz w:val="16"/>
          <w:szCs w:val="16"/>
        </w:rPr>
        <w:t xml:space="preserve">U.S Department of the Interior, U.S. Geological Survey. </w:t>
      </w:r>
      <w:proofErr w:type="gramStart"/>
      <w:r w:rsidRPr="001C4D82">
        <w:rPr>
          <w:rFonts w:asciiTheme="majorHAnsi" w:hAnsiTheme="majorHAnsi"/>
          <w:sz w:val="16"/>
          <w:szCs w:val="16"/>
        </w:rPr>
        <w:t xml:space="preserve">(2004). </w:t>
      </w:r>
      <w:r w:rsidRPr="001C4D82">
        <w:rPr>
          <w:rFonts w:asciiTheme="majorHAnsi" w:hAnsiTheme="majorHAnsi"/>
          <w:i/>
          <w:iCs/>
          <w:sz w:val="16"/>
          <w:szCs w:val="16"/>
        </w:rPr>
        <w:t>Landslide types and processes.</w:t>
      </w:r>
      <w:proofErr w:type="gramEnd"/>
      <w:r w:rsidRPr="001C4D82">
        <w:rPr>
          <w:rFonts w:asciiTheme="majorHAnsi" w:hAnsiTheme="majorHAnsi"/>
          <w:sz w:val="16"/>
          <w:szCs w:val="16"/>
        </w:rPr>
        <w:t xml:space="preserve"> Retrieved from website: </w:t>
      </w:r>
      <w:hyperlink r:id="rId6" w:history="1">
        <w:r w:rsidRPr="001C4D82">
          <w:rPr>
            <w:rStyle w:val="Hyperlink"/>
            <w:rFonts w:asciiTheme="majorHAnsi" w:hAnsiTheme="majorHAnsi"/>
            <w:color w:val="auto"/>
            <w:sz w:val="16"/>
            <w:szCs w:val="16"/>
          </w:rPr>
          <w:t>http://pubs.usgs.gov/fs/2004/3072/</w:t>
        </w:r>
      </w:hyperlink>
      <w:r w:rsidRPr="001C4D82">
        <w:rPr>
          <w:rFonts w:asciiTheme="majorHAnsi" w:hAnsiTheme="majorHAnsi"/>
          <w:sz w:val="16"/>
          <w:szCs w:val="16"/>
        </w:rPr>
        <w:t xml:space="preserve"> </w:t>
      </w:r>
    </w:p>
    <w:p w:rsidR="00D97F47" w:rsidRPr="001C4D82" w:rsidRDefault="00D97F47">
      <w:pPr>
        <w:pStyle w:val="FootnoteText"/>
        <w:rPr>
          <w:rFonts w:asciiTheme="majorHAnsi" w:hAnsiTheme="majorHAnsi"/>
          <w:sz w:val="16"/>
          <w:szCs w:val="16"/>
        </w:rPr>
      </w:pPr>
      <w:r w:rsidRPr="001C4D82">
        <w:rPr>
          <w:rFonts w:asciiTheme="majorHAnsi" w:hAnsiTheme="majorHAnsi"/>
          <w:sz w:val="16"/>
          <w:szCs w:val="16"/>
        </w:rPr>
        <w:t>(Under the headings “Landslide Causes”, “Landslides and Water”, and “Landslides and Seismic Activity”)</w:t>
      </w:r>
    </w:p>
  </w:footnote>
  <w:footnote w:id="15">
    <w:p w:rsidR="00D97F47" w:rsidRPr="001C4D82" w:rsidRDefault="00D97F47" w:rsidP="00F72AB4">
      <w:pPr>
        <w:pStyle w:val="FootnoteText"/>
        <w:rPr>
          <w:sz w:val="16"/>
          <w:szCs w:val="16"/>
        </w:rPr>
      </w:pPr>
      <w:r w:rsidRPr="001C4D82">
        <w:rPr>
          <w:rStyle w:val="FootnoteReference"/>
        </w:rPr>
        <w:footnoteRef/>
      </w:r>
      <w:r w:rsidRPr="001C4D82">
        <w:t xml:space="preserve"> </w:t>
      </w:r>
      <w:proofErr w:type="spellStart"/>
      <w:r w:rsidRPr="001C4D82">
        <w:rPr>
          <w:rFonts w:ascii="Calibri" w:hAnsi="Calibri"/>
          <w:sz w:val="16"/>
          <w:szCs w:val="16"/>
        </w:rPr>
        <w:t>Scawthorn</w:t>
      </w:r>
      <w:proofErr w:type="spellEnd"/>
      <w:r w:rsidRPr="001C4D82">
        <w:rPr>
          <w:rFonts w:ascii="Calibri" w:hAnsi="Calibri"/>
          <w:sz w:val="16"/>
          <w:szCs w:val="16"/>
        </w:rPr>
        <w:t xml:space="preserve">, C. R. U.S Department of the Interior, </w:t>
      </w:r>
      <w:proofErr w:type="spellStart"/>
      <w:r w:rsidRPr="001C4D82">
        <w:rPr>
          <w:rFonts w:ascii="Calibri" w:hAnsi="Calibri"/>
          <w:sz w:val="16"/>
          <w:szCs w:val="16"/>
        </w:rPr>
        <w:t>U.S.Geological</w:t>
      </w:r>
      <w:proofErr w:type="spellEnd"/>
      <w:r w:rsidRPr="001C4D82">
        <w:rPr>
          <w:rFonts w:ascii="Calibri" w:hAnsi="Calibri"/>
          <w:sz w:val="16"/>
          <w:szCs w:val="16"/>
        </w:rPr>
        <w:t xml:space="preserve"> Survey. (2008). </w:t>
      </w:r>
      <w:r w:rsidRPr="001C4D82">
        <w:rPr>
          <w:rFonts w:ascii="Calibri" w:hAnsi="Calibri"/>
          <w:i/>
          <w:iCs/>
          <w:sz w:val="16"/>
          <w:szCs w:val="16"/>
        </w:rPr>
        <w:t>The shakeout scenario supplemental study: Fire following earthquake</w:t>
      </w:r>
      <w:r w:rsidRPr="001C4D82">
        <w:rPr>
          <w:rFonts w:ascii="Calibri" w:hAnsi="Calibri"/>
          <w:sz w:val="16"/>
          <w:szCs w:val="16"/>
        </w:rPr>
        <w:t xml:space="preserve">. Retrieved from website: </w:t>
      </w:r>
      <w:hyperlink r:id="rId7" w:history="1">
        <w:r w:rsidRPr="001C4D82">
          <w:rPr>
            <w:rStyle w:val="Hyperlink"/>
            <w:rFonts w:ascii="Calibri" w:hAnsi="Calibri"/>
            <w:sz w:val="16"/>
            <w:szCs w:val="16"/>
          </w:rPr>
          <w:t>www.colorado.edu/hazards/shakeout/fire.pdf</w:t>
        </w:r>
      </w:hyperlink>
      <w:r w:rsidRPr="001C4D82">
        <w:rPr>
          <w:rFonts w:ascii="Calibri" w:hAnsi="Calibri"/>
          <w:sz w:val="16"/>
          <w:szCs w:val="16"/>
        </w:rPr>
        <w:t xml:space="preserve"> (p. 10)</w:t>
      </w:r>
    </w:p>
    <w:p w:rsidR="00D97F47" w:rsidRDefault="00D97F47">
      <w:pPr>
        <w:pStyle w:val="FootnoteText"/>
      </w:pPr>
    </w:p>
  </w:footnote>
  <w:footnote w:id="16">
    <w:p w:rsidR="00D97F47" w:rsidRPr="0062171E" w:rsidRDefault="00D97F47">
      <w:pPr>
        <w:pStyle w:val="FootnoteText"/>
        <w:rPr>
          <w:rFonts w:ascii="Calibri" w:hAnsi="Calibri"/>
          <w:sz w:val="16"/>
          <w:szCs w:val="16"/>
        </w:rPr>
      </w:pPr>
      <w:r>
        <w:rPr>
          <w:rStyle w:val="FootnoteReference"/>
        </w:rPr>
        <w:footnoteRef/>
      </w:r>
      <w:r>
        <w:t xml:space="preserve"> </w:t>
      </w:r>
      <w:r w:rsidRPr="001C4D82">
        <w:rPr>
          <w:rFonts w:ascii="Calibri" w:hAnsi="Calibri"/>
          <w:sz w:val="16"/>
          <w:szCs w:val="16"/>
        </w:rPr>
        <w:t xml:space="preserve">International Finance Corporation. (2010). Disaster and emergency preparedness: Activity guide for k to 6th grade teachers. </w:t>
      </w:r>
      <w:r w:rsidRPr="001C4D82">
        <w:rPr>
          <w:rFonts w:ascii="Calibri" w:hAnsi="Calibri"/>
          <w:sz w:val="16"/>
          <w:szCs w:val="16"/>
        </w:rPr>
        <w:tab/>
        <w:t xml:space="preserve">                                                                                                      (p. 6) </w:t>
      </w:r>
    </w:p>
  </w:footnote>
  <w:footnote w:id="17">
    <w:p w:rsidR="00D97F47" w:rsidRPr="001C4D82" w:rsidRDefault="00D97F47" w:rsidP="00F75937">
      <w:pPr>
        <w:pStyle w:val="FootnoteText"/>
        <w:rPr>
          <w:rFonts w:ascii="Calibri" w:hAnsi="Calibri"/>
          <w:sz w:val="16"/>
          <w:szCs w:val="16"/>
        </w:rPr>
      </w:pPr>
      <w:r>
        <w:rPr>
          <w:rStyle w:val="FootnoteReference"/>
        </w:rPr>
        <w:footnoteRef/>
      </w:r>
      <w:r>
        <w:t xml:space="preserve"> </w:t>
      </w:r>
      <w:proofErr w:type="gramStart"/>
      <w:r w:rsidRPr="001C4D82">
        <w:rPr>
          <w:rFonts w:ascii="Calibri" w:hAnsi="Calibri"/>
          <w:sz w:val="16"/>
          <w:szCs w:val="16"/>
        </w:rPr>
        <w:t>UNISDR &amp; UNICEF, (2004).</w:t>
      </w:r>
      <w:proofErr w:type="gramEnd"/>
      <w:r w:rsidRPr="001C4D82">
        <w:rPr>
          <w:rFonts w:ascii="Calibri" w:hAnsi="Calibri"/>
          <w:sz w:val="16"/>
          <w:szCs w:val="16"/>
        </w:rPr>
        <w:t xml:space="preserve"> </w:t>
      </w:r>
      <w:r w:rsidRPr="001C4D82">
        <w:rPr>
          <w:rFonts w:ascii="Calibri" w:hAnsi="Calibri"/>
          <w:i/>
          <w:iCs/>
          <w:sz w:val="16"/>
          <w:szCs w:val="16"/>
        </w:rPr>
        <w:t>Let’s learn to prevent disasters! Fun ways for kids to join in risk reduction</w:t>
      </w:r>
      <w:r w:rsidRPr="001C4D82">
        <w:rPr>
          <w:rFonts w:ascii="Calibri" w:hAnsi="Calibri"/>
          <w:sz w:val="16"/>
          <w:szCs w:val="16"/>
        </w:rPr>
        <w:t xml:space="preserve">. Retrieved from website:   </w:t>
      </w:r>
      <w:hyperlink r:id="rId8" w:history="1">
        <w:r w:rsidRPr="001C4D82">
          <w:rPr>
            <w:rStyle w:val="Hyperlink"/>
            <w:rFonts w:ascii="Calibri" w:hAnsi="Calibri"/>
            <w:sz w:val="16"/>
            <w:szCs w:val="16"/>
          </w:rPr>
          <w:t>http://www.unisdr.org/2004/campaign/booklet-eng/Booklet-english.pdf</w:t>
        </w:r>
      </w:hyperlink>
      <w:r w:rsidRPr="001C4D82">
        <w:rPr>
          <w:rFonts w:ascii="Calibri" w:hAnsi="Calibri"/>
          <w:sz w:val="16"/>
          <w:szCs w:val="16"/>
        </w:rPr>
        <w:t xml:space="preserve">  (p.14-15)</w:t>
      </w:r>
    </w:p>
    <w:p w:rsidR="00D97F47" w:rsidRPr="001C4D82" w:rsidRDefault="00D97F47" w:rsidP="00F75937">
      <w:pPr>
        <w:pStyle w:val="FootnoteText"/>
        <w:rPr>
          <w:rFonts w:ascii="Calibri" w:hAnsi="Calibri"/>
          <w:b/>
          <w:sz w:val="16"/>
          <w:szCs w:val="16"/>
        </w:rPr>
      </w:pPr>
      <w:r>
        <w:rPr>
          <w:rFonts w:ascii="Calibri" w:hAnsi="Calibri"/>
          <w:b/>
          <w:sz w:val="16"/>
          <w:szCs w:val="16"/>
        </w:rPr>
        <w:t>(NOTE: The</w:t>
      </w:r>
      <w:r w:rsidRPr="001C4D82">
        <w:rPr>
          <w:rFonts w:ascii="Calibri" w:hAnsi="Calibri"/>
          <w:b/>
          <w:sz w:val="16"/>
          <w:szCs w:val="16"/>
        </w:rPr>
        <w:t xml:space="preserve"> sources </w:t>
      </w:r>
      <w:r>
        <w:rPr>
          <w:rFonts w:ascii="Calibri" w:hAnsi="Calibri"/>
          <w:b/>
          <w:sz w:val="16"/>
          <w:szCs w:val="16"/>
        </w:rPr>
        <w:t xml:space="preserve">for 15 and 16 </w:t>
      </w:r>
      <w:r w:rsidRPr="001C4D82">
        <w:rPr>
          <w:rFonts w:ascii="Calibri" w:hAnsi="Calibri"/>
          <w:b/>
          <w:sz w:val="16"/>
          <w:szCs w:val="16"/>
        </w:rPr>
        <w:t>contain similar resources to those mentioned above)</w:t>
      </w:r>
    </w:p>
    <w:p w:rsidR="00D97F47" w:rsidRDefault="00D97F47">
      <w:pPr>
        <w:pStyle w:val="FootnoteText"/>
      </w:pPr>
    </w:p>
  </w:footnote>
  <w:footnote w:id="18">
    <w:p w:rsidR="00D97F47" w:rsidRPr="0062171E" w:rsidRDefault="00D97F47" w:rsidP="0062171E">
      <w:pPr>
        <w:rPr>
          <w:rFonts w:ascii="Calibri" w:eastAsia="Times New Roman" w:hAnsi="Calibri" w:cs="Times New Roman"/>
          <w:sz w:val="16"/>
          <w:szCs w:val="16"/>
        </w:rPr>
      </w:pPr>
      <w:r w:rsidRPr="00514DC0">
        <w:rPr>
          <w:rStyle w:val="FootnoteReference"/>
          <w:rFonts w:ascii="Calibri" w:hAnsi="Calibri"/>
        </w:rPr>
        <w:footnoteRef/>
      </w:r>
      <w:r w:rsidRPr="00514DC0">
        <w:rPr>
          <w:rFonts w:ascii="Calibri" w:hAnsi="Calibri"/>
        </w:rPr>
        <w:t xml:space="preserve"> </w:t>
      </w:r>
      <w:proofErr w:type="gramStart"/>
      <w:r w:rsidRPr="001C4D82">
        <w:rPr>
          <w:rFonts w:ascii="Calibri" w:eastAsia="Times New Roman" w:hAnsi="Calibri" w:cs="Times New Roman"/>
          <w:sz w:val="16"/>
          <w:szCs w:val="16"/>
        </w:rPr>
        <w:t>Scientists of the U.S. Geological Survey.</w:t>
      </w:r>
      <w:proofErr w:type="gramEnd"/>
      <w:r w:rsidRPr="001C4D82">
        <w:rPr>
          <w:rFonts w:ascii="Calibri" w:eastAsia="Times New Roman" w:hAnsi="Calibri" w:cs="Times New Roman"/>
          <w:sz w:val="16"/>
          <w:szCs w:val="16"/>
        </w:rPr>
        <w:t xml:space="preserve"> (1994). </w:t>
      </w:r>
      <w:proofErr w:type="gramStart"/>
      <w:r w:rsidRPr="001C4D82">
        <w:rPr>
          <w:rFonts w:ascii="Calibri" w:eastAsia="Times New Roman" w:hAnsi="Calibri" w:cs="Times New Roman"/>
          <w:sz w:val="16"/>
          <w:szCs w:val="16"/>
        </w:rPr>
        <w:t>The</w:t>
      </w:r>
      <w:proofErr w:type="gramEnd"/>
      <w:r w:rsidRPr="001C4D82">
        <w:rPr>
          <w:rFonts w:ascii="Calibri" w:eastAsia="Times New Roman" w:hAnsi="Calibri" w:cs="Times New Roman"/>
          <w:sz w:val="16"/>
          <w:szCs w:val="16"/>
        </w:rPr>
        <w:t xml:space="preserve"> magnitude of the 6.7 Northridge, California, earthquake of 17 January 1994. </w:t>
      </w:r>
      <w:r w:rsidRPr="001C4D82">
        <w:rPr>
          <w:rFonts w:ascii="Calibri" w:eastAsia="Times New Roman" w:hAnsi="Calibri" w:cs="Times New Roman"/>
          <w:i/>
          <w:iCs/>
          <w:sz w:val="16"/>
          <w:szCs w:val="16"/>
        </w:rPr>
        <w:t>Science, 226</w:t>
      </w:r>
      <w:r w:rsidRPr="001C4D82">
        <w:rPr>
          <w:rFonts w:ascii="Calibri" w:eastAsia="Times New Roman" w:hAnsi="Calibri" w:cs="Times New Roman"/>
          <w:sz w:val="16"/>
          <w:szCs w:val="16"/>
        </w:rPr>
        <w:t xml:space="preserve">(5184), 389-397. Retrieved from </w:t>
      </w:r>
      <w:hyperlink r:id="rId9" w:history="1">
        <w:r w:rsidRPr="001C4D82">
          <w:rPr>
            <w:rStyle w:val="Hyperlink"/>
            <w:rFonts w:ascii="Calibri" w:eastAsia="Times New Roman" w:hAnsi="Calibri" w:cs="Times New Roman"/>
            <w:sz w:val="16"/>
            <w:szCs w:val="16"/>
          </w:rPr>
          <w:t>http://www.jstor.org/stable/pdfplus/2885318.pdf</w:t>
        </w:r>
      </w:hyperlink>
      <w:r w:rsidRPr="001C4D82">
        <w:rPr>
          <w:rFonts w:ascii="Calibri" w:eastAsia="Times New Roman" w:hAnsi="Calibri" w:cs="Times New Roman"/>
          <w:sz w:val="16"/>
          <w:szCs w:val="16"/>
        </w:rPr>
        <w:t xml:space="preserve"> (p.395)</w:t>
      </w:r>
    </w:p>
  </w:footnote>
  <w:footnote w:id="19">
    <w:p w:rsidR="00D97F47" w:rsidRPr="001C4D82" w:rsidRDefault="00D97F47" w:rsidP="0062171E">
      <w:pPr>
        <w:rPr>
          <w:rFonts w:ascii="Calibri" w:hAnsi="Calibri" w:cs="Times New Roman"/>
          <w:sz w:val="16"/>
          <w:szCs w:val="16"/>
        </w:rPr>
      </w:pPr>
      <w:r>
        <w:rPr>
          <w:rStyle w:val="FootnoteReference"/>
        </w:rPr>
        <w:footnoteRef/>
      </w:r>
      <w:r>
        <w:t xml:space="preserve"> </w:t>
      </w:r>
      <w:proofErr w:type="gramStart"/>
      <w:r w:rsidRPr="001C4D82">
        <w:rPr>
          <w:rFonts w:ascii="Calibri" w:hAnsi="Calibri" w:cs="Times New Roman"/>
          <w:sz w:val="16"/>
          <w:szCs w:val="16"/>
        </w:rPr>
        <w:t>Petal, M. (2009).</w:t>
      </w:r>
      <w:proofErr w:type="gramEnd"/>
      <w:r w:rsidRPr="001C4D82">
        <w:rPr>
          <w:rFonts w:ascii="Calibri" w:hAnsi="Calibri" w:cs="Times New Roman"/>
          <w:sz w:val="16"/>
          <w:szCs w:val="16"/>
        </w:rPr>
        <w:t xml:space="preserve"> </w:t>
      </w:r>
      <w:r w:rsidRPr="001C4D82">
        <w:rPr>
          <w:rFonts w:ascii="Calibri" w:hAnsi="Calibri" w:cs="Times New Roman"/>
          <w:i/>
          <w:iCs/>
          <w:sz w:val="16"/>
          <w:szCs w:val="16"/>
        </w:rPr>
        <w:t xml:space="preserve">Urban disaster mitigation and preparedness: The 1999 </w:t>
      </w:r>
      <w:proofErr w:type="spellStart"/>
      <w:r w:rsidRPr="001C4D82">
        <w:rPr>
          <w:rFonts w:ascii="Calibri" w:hAnsi="Calibri" w:cs="Times New Roman"/>
          <w:i/>
          <w:iCs/>
          <w:sz w:val="16"/>
          <w:szCs w:val="16"/>
        </w:rPr>
        <w:t>Kocaeli</w:t>
      </w:r>
      <w:proofErr w:type="spellEnd"/>
      <w:r w:rsidRPr="001C4D82">
        <w:rPr>
          <w:rFonts w:ascii="Calibri" w:hAnsi="Calibri" w:cs="Times New Roman"/>
          <w:i/>
          <w:iCs/>
          <w:sz w:val="16"/>
          <w:szCs w:val="16"/>
        </w:rPr>
        <w:t xml:space="preserve"> earthquake</w:t>
      </w:r>
      <w:r w:rsidRPr="001C4D82">
        <w:rPr>
          <w:rFonts w:ascii="Calibri" w:hAnsi="Calibri" w:cs="Times New Roman"/>
          <w:sz w:val="16"/>
          <w:szCs w:val="16"/>
        </w:rPr>
        <w:t xml:space="preserve">. </w:t>
      </w:r>
      <w:proofErr w:type="gramStart"/>
      <w:r w:rsidRPr="001C4D82">
        <w:rPr>
          <w:rFonts w:ascii="Calibri" w:hAnsi="Calibri" w:cs="Times New Roman"/>
          <w:sz w:val="16"/>
          <w:szCs w:val="16"/>
        </w:rPr>
        <w:t>(Master's thesis).</w:t>
      </w:r>
      <w:proofErr w:type="gramEnd"/>
      <w:r w:rsidRPr="001C4D82">
        <w:rPr>
          <w:rFonts w:ascii="Calibri" w:hAnsi="Calibri" w:cs="Times New Roman"/>
          <w:sz w:val="16"/>
          <w:szCs w:val="16"/>
        </w:rPr>
        <w:t xml:space="preserve"> (p. 244</w:t>
      </w:r>
      <w:r>
        <w:rPr>
          <w:rFonts w:ascii="Calibri" w:hAnsi="Calibri" w:cs="Times New Roman"/>
          <w:sz w:val="16"/>
          <w:szCs w:val="16"/>
        </w:rPr>
        <w:t>-245</w:t>
      </w:r>
      <w:r w:rsidRPr="001C4D82">
        <w:rPr>
          <w:rFonts w:ascii="Calibri" w:hAnsi="Calibri" w:cs="Times New Roman"/>
          <w:sz w:val="16"/>
          <w:szCs w:val="16"/>
        </w:rPr>
        <w:t>)</w:t>
      </w:r>
    </w:p>
    <w:p w:rsidR="00D97F47" w:rsidRPr="001C4D82" w:rsidRDefault="00D97F47" w:rsidP="0062171E">
      <w:pPr>
        <w:pStyle w:val="FootnoteText"/>
        <w:rPr>
          <w:rFonts w:ascii="Calibri" w:hAnsi="Calibri"/>
          <w:b/>
          <w:sz w:val="16"/>
          <w:szCs w:val="16"/>
        </w:rPr>
      </w:pPr>
      <w:r>
        <w:rPr>
          <w:rFonts w:ascii="Calibri" w:hAnsi="Calibri"/>
          <w:b/>
          <w:sz w:val="16"/>
          <w:szCs w:val="16"/>
        </w:rPr>
        <w:t>(NOTE: The</w:t>
      </w:r>
      <w:r w:rsidRPr="001C4D82">
        <w:rPr>
          <w:rFonts w:ascii="Calibri" w:hAnsi="Calibri"/>
          <w:b/>
          <w:sz w:val="16"/>
          <w:szCs w:val="16"/>
        </w:rPr>
        <w:t xml:space="preserve"> sources </w:t>
      </w:r>
      <w:r>
        <w:rPr>
          <w:rFonts w:ascii="Calibri" w:hAnsi="Calibri"/>
          <w:b/>
          <w:sz w:val="16"/>
          <w:szCs w:val="16"/>
        </w:rPr>
        <w:t xml:space="preserve">for 17 and 18 </w:t>
      </w:r>
      <w:r w:rsidRPr="001C4D82">
        <w:rPr>
          <w:rFonts w:ascii="Calibri" w:hAnsi="Calibri"/>
          <w:b/>
          <w:sz w:val="16"/>
          <w:szCs w:val="16"/>
        </w:rPr>
        <w:t>provide general d</w:t>
      </w:r>
      <w:r w:rsidR="00591A95">
        <w:rPr>
          <w:rFonts w:ascii="Calibri" w:hAnsi="Calibri"/>
          <w:b/>
          <w:sz w:val="16"/>
          <w:szCs w:val="16"/>
        </w:rPr>
        <w:t>escriptions of earthquake danger</w:t>
      </w:r>
      <w:r w:rsidRPr="001C4D82">
        <w:rPr>
          <w:rFonts w:ascii="Calibri" w:hAnsi="Calibri"/>
          <w:b/>
          <w:sz w:val="16"/>
          <w:szCs w:val="16"/>
        </w:rPr>
        <w:t>s and similar examples to those listed above)</w:t>
      </w:r>
    </w:p>
    <w:p w:rsidR="00D97F47" w:rsidRDefault="00D97F47">
      <w:pPr>
        <w:pStyle w:val="FootnoteText"/>
      </w:pPr>
    </w:p>
  </w:footnote>
  <w:footnote w:id="20">
    <w:p w:rsidR="00D97F47" w:rsidRPr="0062171E" w:rsidRDefault="00D97F47">
      <w:pPr>
        <w:pStyle w:val="FootnoteText"/>
        <w:rPr>
          <w:rFonts w:asciiTheme="majorHAnsi" w:eastAsia="Times New Roman" w:hAnsiTheme="majorHAnsi" w:cs="Times New Roman"/>
          <w:sz w:val="16"/>
          <w:szCs w:val="16"/>
        </w:rPr>
      </w:pPr>
      <w:r>
        <w:rPr>
          <w:rStyle w:val="FootnoteReference"/>
        </w:rPr>
        <w:footnoteRef/>
      </w:r>
      <w:r>
        <w:t xml:space="preserve"> </w:t>
      </w:r>
      <w:r w:rsidRPr="00223A54">
        <w:rPr>
          <w:rFonts w:asciiTheme="majorHAnsi" w:eastAsia="Times New Roman" w:hAnsiTheme="majorHAnsi" w:cs="Times New Roman"/>
          <w:sz w:val="16"/>
          <w:szCs w:val="16"/>
        </w:rPr>
        <w:t xml:space="preserve">UNICEF. UNICEF EAPRO, East Asia and Pacific Regional Office. (2007). </w:t>
      </w:r>
      <w:proofErr w:type="gramStart"/>
      <w:r w:rsidRPr="00223A54">
        <w:rPr>
          <w:rFonts w:asciiTheme="majorHAnsi" w:eastAsia="Times New Roman" w:hAnsiTheme="majorHAnsi" w:cs="Times New Roman"/>
          <w:i/>
          <w:iCs/>
          <w:sz w:val="16"/>
          <w:szCs w:val="16"/>
        </w:rPr>
        <w:t>The</w:t>
      </w:r>
      <w:proofErr w:type="gramEnd"/>
      <w:r w:rsidRPr="00223A54">
        <w:rPr>
          <w:rFonts w:asciiTheme="majorHAnsi" w:eastAsia="Times New Roman" w:hAnsiTheme="majorHAnsi" w:cs="Times New Roman"/>
          <w:i/>
          <w:iCs/>
          <w:sz w:val="16"/>
          <w:szCs w:val="16"/>
        </w:rPr>
        <w:t xml:space="preserve"> participation of children and young people in emergencies</w:t>
      </w:r>
      <w:r w:rsidRPr="00223A54">
        <w:rPr>
          <w:rFonts w:asciiTheme="majorHAnsi" w:eastAsia="Times New Roman" w:hAnsiTheme="majorHAnsi" w:cs="Times New Roman"/>
          <w:sz w:val="16"/>
          <w:szCs w:val="16"/>
        </w:rPr>
        <w:t xml:space="preserve">. Retrieved from website: </w:t>
      </w:r>
      <w:hyperlink r:id="rId10" w:history="1">
        <w:r w:rsidRPr="00223A54">
          <w:rPr>
            <w:rStyle w:val="Hyperlink"/>
            <w:rFonts w:asciiTheme="majorHAnsi" w:eastAsia="Times New Roman" w:hAnsiTheme="majorHAnsi" w:cs="Times New Roman"/>
            <w:sz w:val="16"/>
            <w:szCs w:val="16"/>
          </w:rPr>
          <w:t>http://www.unicef.org/eapro/the_participation_of_children_and_young_people_in_emergencies.pdf</w:t>
        </w:r>
      </w:hyperlink>
      <w:r w:rsidRPr="00223A54">
        <w:rPr>
          <w:rFonts w:asciiTheme="majorHAnsi" w:eastAsia="Times New Roman" w:hAnsiTheme="majorHAnsi" w:cs="Times New Roman"/>
          <w:sz w:val="16"/>
          <w:szCs w:val="16"/>
        </w:rPr>
        <w:t xml:space="preserve"> (p. 10, Box 3) </w:t>
      </w:r>
    </w:p>
  </w:footnote>
  <w:footnote w:id="21">
    <w:p w:rsidR="00D97F47" w:rsidRPr="00223A54" w:rsidRDefault="00D97F47" w:rsidP="0062171E">
      <w:pPr>
        <w:pStyle w:val="FootnoteText"/>
        <w:rPr>
          <w:rFonts w:asciiTheme="majorHAnsi" w:eastAsia="Times New Roman" w:hAnsiTheme="majorHAnsi" w:cs="Times New Roman"/>
          <w:sz w:val="16"/>
          <w:szCs w:val="16"/>
        </w:rPr>
      </w:pPr>
      <w:r>
        <w:rPr>
          <w:rStyle w:val="FootnoteReference"/>
        </w:rPr>
        <w:footnoteRef/>
      </w:r>
      <w:r>
        <w:t xml:space="preserve"> </w:t>
      </w:r>
      <w:r w:rsidRPr="00223A54">
        <w:rPr>
          <w:rFonts w:asciiTheme="majorHAnsi" w:eastAsia="Times New Roman" w:hAnsiTheme="majorHAnsi" w:cs="Times New Roman"/>
          <w:sz w:val="16"/>
          <w:szCs w:val="16"/>
        </w:rPr>
        <w:t xml:space="preserve">Anderson, W. (2005). Bringing children into focus on the social science disaster research agenda. </w:t>
      </w:r>
      <w:r w:rsidRPr="00223A54">
        <w:rPr>
          <w:rFonts w:asciiTheme="majorHAnsi" w:eastAsia="Times New Roman" w:hAnsiTheme="majorHAnsi" w:cs="Times New Roman"/>
          <w:i/>
          <w:iCs/>
          <w:sz w:val="16"/>
          <w:szCs w:val="16"/>
        </w:rPr>
        <w:t>International Journal of Mass Emergencies and Disasters</w:t>
      </w:r>
      <w:r w:rsidRPr="00223A54">
        <w:rPr>
          <w:rFonts w:asciiTheme="majorHAnsi" w:eastAsia="Times New Roman" w:hAnsiTheme="majorHAnsi" w:cs="Times New Roman"/>
          <w:sz w:val="16"/>
          <w:szCs w:val="16"/>
        </w:rPr>
        <w:t xml:space="preserve">, </w:t>
      </w:r>
      <w:r w:rsidRPr="00223A54">
        <w:rPr>
          <w:rFonts w:asciiTheme="majorHAnsi" w:eastAsia="Times New Roman" w:hAnsiTheme="majorHAnsi" w:cs="Times New Roman"/>
          <w:i/>
          <w:iCs/>
          <w:sz w:val="16"/>
          <w:szCs w:val="16"/>
        </w:rPr>
        <w:t>23</w:t>
      </w:r>
      <w:r w:rsidRPr="00223A54">
        <w:rPr>
          <w:rFonts w:asciiTheme="majorHAnsi" w:eastAsia="Times New Roman" w:hAnsiTheme="majorHAnsi" w:cs="Times New Roman"/>
          <w:sz w:val="16"/>
          <w:szCs w:val="16"/>
        </w:rPr>
        <w:t xml:space="preserve">(3), 159-175. Retrieved from </w:t>
      </w:r>
      <w:hyperlink r:id="rId11" w:history="1">
        <w:r w:rsidRPr="00223A54">
          <w:rPr>
            <w:rStyle w:val="Hyperlink"/>
            <w:rFonts w:asciiTheme="majorHAnsi" w:eastAsia="Times New Roman" w:hAnsiTheme="majorHAnsi" w:cs="Times New Roman"/>
            <w:sz w:val="16"/>
            <w:szCs w:val="16"/>
          </w:rPr>
          <w:t>http://www.ijmed.org/articles/376/download/</w:t>
        </w:r>
      </w:hyperlink>
      <w:r w:rsidRPr="00223A54">
        <w:rPr>
          <w:rFonts w:asciiTheme="majorHAnsi" w:eastAsia="Times New Roman" w:hAnsiTheme="majorHAnsi" w:cs="Times New Roman"/>
          <w:sz w:val="16"/>
          <w:szCs w:val="16"/>
        </w:rPr>
        <w:t xml:space="preserve"> </w:t>
      </w:r>
    </w:p>
    <w:p w:rsidR="00D97F47" w:rsidRPr="00223A54" w:rsidRDefault="00D97F47" w:rsidP="0062171E">
      <w:pPr>
        <w:pStyle w:val="FootnoteText"/>
        <w:rPr>
          <w:sz w:val="16"/>
          <w:szCs w:val="16"/>
        </w:rPr>
      </w:pPr>
      <w:r w:rsidRPr="00223A54">
        <w:rPr>
          <w:sz w:val="16"/>
          <w:szCs w:val="16"/>
        </w:rPr>
        <w:t>(p. 170-171)</w:t>
      </w:r>
    </w:p>
    <w:p w:rsidR="00D97F47" w:rsidRPr="00223A54" w:rsidRDefault="00D97F47" w:rsidP="0062171E">
      <w:pPr>
        <w:pStyle w:val="FootnoteText"/>
        <w:rPr>
          <w:rFonts w:asciiTheme="majorHAnsi" w:hAnsiTheme="majorHAnsi"/>
          <w:b/>
          <w:sz w:val="16"/>
          <w:szCs w:val="16"/>
        </w:rPr>
      </w:pPr>
      <w:r>
        <w:rPr>
          <w:rFonts w:asciiTheme="majorHAnsi" w:hAnsiTheme="majorHAnsi"/>
          <w:b/>
          <w:sz w:val="16"/>
          <w:szCs w:val="16"/>
        </w:rPr>
        <w:t>(NOTE: The</w:t>
      </w:r>
      <w:r w:rsidRPr="00223A54">
        <w:rPr>
          <w:rFonts w:asciiTheme="majorHAnsi" w:hAnsiTheme="majorHAnsi"/>
          <w:b/>
          <w:sz w:val="16"/>
          <w:szCs w:val="16"/>
        </w:rPr>
        <w:t xml:space="preserve"> sources </w:t>
      </w:r>
      <w:r>
        <w:rPr>
          <w:rFonts w:asciiTheme="majorHAnsi" w:hAnsiTheme="majorHAnsi"/>
          <w:b/>
          <w:sz w:val="16"/>
          <w:szCs w:val="16"/>
        </w:rPr>
        <w:t xml:space="preserve">for 19 and 20 </w:t>
      </w:r>
      <w:r w:rsidRPr="00223A54">
        <w:rPr>
          <w:rFonts w:asciiTheme="majorHAnsi" w:hAnsiTheme="majorHAnsi"/>
          <w:b/>
          <w:sz w:val="16"/>
          <w:szCs w:val="16"/>
        </w:rPr>
        <w:t>contain similar student skills to those listed above.)</w:t>
      </w:r>
    </w:p>
    <w:p w:rsidR="00D97F47" w:rsidRDefault="00D97F47">
      <w:pPr>
        <w:pStyle w:val="FootnoteText"/>
      </w:pPr>
    </w:p>
  </w:footnote>
  <w:footnote w:id="22">
    <w:p w:rsidR="00D97F47" w:rsidRPr="007A4539" w:rsidRDefault="00D97F47" w:rsidP="000738ED">
      <w:pPr>
        <w:pStyle w:val="FootnoteText"/>
        <w:rPr>
          <w:rFonts w:ascii="Calibri" w:hAnsi="Calibri" w:cs="Times New Roman"/>
          <w:sz w:val="16"/>
          <w:szCs w:val="16"/>
        </w:rPr>
      </w:pPr>
      <w:r w:rsidRPr="00514DC0">
        <w:rPr>
          <w:rStyle w:val="FootnoteReference"/>
          <w:rFonts w:ascii="Calibri" w:hAnsi="Calibri"/>
        </w:rPr>
        <w:footnoteRef/>
      </w:r>
      <w:r w:rsidRPr="00514DC0">
        <w:rPr>
          <w:rFonts w:ascii="Calibri" w:hAnsi="Calibri"/>
        </w:rPr>
        <w:t xml:space="preserve"> </w:t>
      </w:r>
      <w:proofErr w:type="gramStart"/>
      <w:r w:rsidRPr="00223A54">
        <w:rPr>
          <w:rFonts w:ascii="Calibri" w:hAnsi="Calibri" w:cs="Times New Roman"/>
          <w:sz w:val="16"/>
          <w:szCs w:val="16"/>
        </w:rPr>
        <w:t>UNISDR &amp; UNICEF (2004).</w:t>
      </w:r>
      <w:proofErr w:type="gramEnd"/>
      <w:r w:rsidRPr="00223A54">
        <w:rPr>
          <w:rFonts w:ascii="Calibri" w:hAnsi="Calibri" w:cs="Times New Roman"/>
          <w:sz w:val="16"/>
          <w:szCs w:val="16"/>
        </w:rPr>
        <w:t xml:space="preserve"> </w:t>
      </w:r>
      <w:r w:rsidRPr="00223A54">
        <w:rPr>
          <w:rFonts w:ascii="Calibri" w:hAnsi="Calibri" w:cs="Times New Roman"/>
          <w:i/>
          <w:iCs/>
          <w:sz w:val="16"/>
          <w:szCs w:val="16"/>
        </w:rPr>
        <w:t>Let’s learn to prevent disasters! Fun ways for kids to join in risk reduction</w:t>
      </w:r>
      <w:r w:rsidRPr="00223A54">
        <w:rPr>
          <w:rFonts w:ascii="Calibri" w:hAnsi="Calibri" w:cs="Times New Roman"/>
          <w:sz w:val="16"/>
          <w:szCs w:val="16"/>
        </w:rPr>
        <w:t>. Retrieved from website: http://www.unisdr.org/2004/campaign/booklet-eng/Booklet-english.pdf</w:t>
      </w:r>
      <w:r w:rsidRPr="00223A54">
        <w:rPr>
          <w:rFonts w:ascii="Calibri" w:hAnsi="Calibri"/>
          <w:sz w:val="16"/>
          <w:szCs w:val="16"/>
        </w:rPr>
        <w:t xml:space="preserve"> </w:t>
      </w:r>
      <w:r w:rsidRPr="00223A54">
        <w:rPr>
          <w:rFonts w:ascii="Calibri" w:hAnsi="Calibri" w:cs="Times New Roman"/>
          <w:sz w:val="16"/>
          <w:szCs w:val="16"/>
        </w:rPr>
        <w:t>(p.14)</w:t>
      </w:r>
    </w:p>
  </w:footnote>
  <w:footnote w:id="23">
    <w:p w:rsidR="00D97F47" w:rsidRPr="007A4539" w:rsidRDefault="00D97F47">
      <w:pPr>
        <w:pStyle w:val="FootnoteText"/>
        <w:rPr>
          <w:rFonts w:ascii="Calibri" w:hAnsi="Calibri" w:cs="Times New Roman"/>
          <w:sz w:val="16"/>
          <w:szCs w:val="16"/>
        </w:rPr>
      </w:pPr>
      <w:r>
        <w:rPr>
          <w:rStyle w:val="FootnoteReference"/>
        </w:rPr>
        <w:footnoteRef/>
      </w:r>
      <w:r>
        <w:t xml:space="preserve"> </w:t>
      </w:r>
      <w:r w:rsidRPr="00223A54">
        <w:rPr>
          <w:rFonts w:ascii="Calibri" w:hAnsi="Calibri" w:cs="Times New Roman"/>
          <w:sz w:val="16"/>
          <w:szCs w:val="16"/>
        </w:rPr>
        <w:t xml:space="preserve">Save the Children. (2007). Training manual child-led disaster risk reduction on schools and communities. Retrieved from </w:t>
      </w:r>
      <w:hyperlink r:id="rId12" w:history="1">
        <w:r w:rsidRPr="00223A54">
          <w:rPr>
            <w:rStyle w:val="Hyperlink"/>
            <w:rFonts w:ascii="Calibri" w:hAnsi="Calibri" w:cs="Times New Roman"/>
            <w:sz w:val="16"/>
            <w:szCs w:val="16"/>
          </w:rPr>
          <w:t>http://seap.savethechildren.se/South_East_Asia/Publications/Disaster-risk-reduction/</w:t>
        </w:r>
      </w:hyperlink>
      <w:r w:rsidRPr="00223A54">
        <w:rPr>
          <w:rFonts w:ascii="Calibri" w:hAnsi="Calibri" w:cs="Times New Roman"/>
          <w:sz w:val="16"/>
          <w:szCs w:val="16"/>
        </w:rPr>
        <w:t xml:space="preserve"> (p.27)</w:t>
      </w:r>
    </w:p>
  </w:footnote>
  <w:footnote w:id="24">
    <w:p w:rsidR="00D97F47" w:rsidRPr="00223A54" w:rsidRDefault="00D97F47" w:rsidP="008975F8">
      <w:pPr>
        <w:rPr>
          <w:rFonts w:ascii="Calibri" w:eastAsia="Times New Roman" w:hAnsi="Calibri" w:cs="Times New Roman"/>
          <w:sz w:val="16"/>
          <w:szCs w:val="16"/>
        </w:rPr>
      </w:pPr>
      <w:r w:rsidRPr="00223A54">
        <w:rPr>
          <w:rStyle w:val="FootnoteReference"/>
          <w:rFonts w:ascii="Calibri" w:hAnsi="Calibri"/>
        </w:rPr>
        <w:footnoteRef/>
      </w:r>
      <w:r w:rsidRPr="00223A54">
        <w:rPr>
          <w:rFonts w:ascii="Calibri" w:hAnsi="Calibri"/>
        </w:rPr>
        <w:t xml:space="preserve"> </w:t>
      </w:r>
      <w:r w:rsidRPr="00223A54">
        <w:rPr>
          <w:rFonts w:ascii="Calibri" w:eastAsia="Times New Roman" w:hAnsi="Calibri" w:cs="Times New Roman"/>
          <w:sz w:val="16"/>
          <w:szCs w:val="16"/>
        </w:rPr>
        <w:t xml:space="preserve">Chen, J., &amp; </w:t>
      </w:r>
      <w:proofErr w:type="spellStart"/>
      <w:r w:rsidRPr="00223A54">
        <w:rPr>
          <w:rFonts w:ascii="Calibri" w:eastAsia="Times New Roman" w:hAnsi="Calibri" w:cs="Times New Roman"/>
          <w:sz w:val="16"/>
          <w:szCs w:val="16"/>
        </w:rPr>
        <w:t>Thompstone</w:t>
      </w:r>
      <w:proofErr w:type="spellEnd"/>
      <w:r w:rsidRPr="00223A54">
        <w:rPr>
          <w:rFonts w:ascii="Calibri" w:eastAsia="Times New Roman" w:hAnsi="Calibri" w:cs="Times New Roman"/>
          <w:sz w:val="16"/>
          <w:szCs w:val="16"/>
        </w:rPr>
        <w:t xml:space="preserve">, G. (2005). </w:t>
      </w:r>
      <w:proofErr w:type="gramStart"/>
      <w:r w:rsidRPr="00223A54">
        <w:rPr>
          <w:rFonts w:ascii="Calibri" w:eastAsia="Times New Roman" w:hAnsi="Calibri" w:cs="Times New Roman"/>
          <w:sz w:val="16"/>
          <w:szCs w:val="16"/>
        </w:rPr>
        <w:t>Children and young people responding to the tsunami.</w:t>
      </w:r>
      <w:proofErr w:type="gramEnd"/>
      <w:r w:rsidRPr="00223A54">
        <w:rPr>
          <w:rFonts w:ascii="Calibri" w:eastAsia="Times New Roman" w:hAnsi="Calibri" w:cs="Times New Roman"/>
          <w:sz w:val="16"/>
          <w:szCs w:val="16"/>
        </w:rPr>
        <w:t xml:space="preserve"> Retrieved from </w:t>
      </w:r>
      <w:hyperlink r:id="rId13" w:history="1">
        <w:r w:rsidRPr="00223A54">
          <w:rPr>
            <w:rStyle w:val="Hyperlink"/>
            <w:rFonts w:ascii="Calibri" w:eastAsia="Times New Roman" w:hAnsi="Calibri" w:cs="Times New Roman"/>
            <w:sz w:val="16"/>
            <w:szCs w:val="16"/>
          </w:rPr>
          <w:t>http://www.preventionweb.net/english/professional/publications/v.php?id=2043</w:t>
        </w:r>
      </w:hyperlink>
      <w:r>
        <w:rPr>
          <w:rFonts w:ascii="Calibri" w:eastAsia="Times New Roman" w:hAnsi="Calibri" w:cs="Times New Roman"/>
          <w:sz w:val="16"/>
          <w:szCs w:val="16"/>
        </w:rPr>
        <w:t xml:space="preserve"> </w:t>
      </w:r>
      <w:r w:rsidRPr="00223A54">
        <w:rPr>
          <w:rFonts w:ascii="Calibri" w:eastAsia="Times New Roman" w:hAnsi="Calibri" w:cs="Times New Roman"/>
          <w:sz w:val="16"/>
          <w:szCs w:val="16"/>
        </w:rPr>
        <w:t xml:space="preserve">(p. 42-43) </w:t>
      </w:r>
    </w:p>
  </w:footnote>
  <w:footnote w:id="25">
    <w:p w:rsidR="00D97F47" w:rsidRDefault="00D97F47">
      <w:pPr>
        <w:pStyle w:val="FootnoteText"/>
      </w:pPr>
      <w:r w:rsidRPr="00223A54">
        <w:rPr>
          <w:rStyle w:val="FootnoteReference"/>
          <w:rFonts w:ascii="Calibri" w:hAnsi="Calibri"/>
        </w:rPr>
        <w:footnoteRef/>
      </w:r>
      <w:r w:rsidRPr="00223A54">
        <w:rPr>
          <w:rFonts w:ascii="Calibri" w:hAnsi="Calibri"/>
        </w:rPr>
        <w:t xml:space="preserve"> </w:t>
      </w:r>
      <w:proofErr w:type="gramStart"/>
      <w:r w:rsidRPr="00223A54">
        <w:rPr>
          <w:rFonts w:ascii="Calibri" w:eastAsia="Times New Roman" w:hAnsi="Calibri" w:cs="Times New Roman"/>
          <w:sz w:val="16"/>
          <w:szCs w:val="16"/>
        </w:rPr>
        <w:t>UNISDR.</w:t>
      </w:r>
      <w:proofErr w:type="gramEnd"/>
      <w:r w:rsidRPr="00223A54">
        <w:rPr>
          <w:rFonts w:ascii="Calibri" w:eastAsia="Times New Roman" w:hAnsi="Calibri" w:cs="Times New Roman"/>
          <w:sz w:val="16"/>
          <w:szCs w:val="16"/>
        </w:rPr>
        <w:t xml:space="preserve"> (2007). Building disaster resilient communities. Retrieved from </w:t>
      </w:r>
      <w:hyperlink r:id="rId14" w:history="1">
        <w:r w:rsidRPr="00223A54">
          <w:rPr>
            <w:rStyle w:val="Hyperlink"/>
            <w:rFonts w:ascii="Calibri" w:eastAsia="Times New Roman" w:hAnsi="Calibri" w:cs="Times New Roman"/>
            <w:sz w:val="16"/>
            <w:szCs w:val="16"/>
          </w:rPr>
          <w:t>http://www.unisdr.org/we/inform/publications/596</w:t>
        </w:r>
      </w:hyperlink>
      <w:r w:rsidRPr="00223A54">
        <w:rPr>
          <w:rFonts w:ascii="Calibri" w:eastAsia="Times New Roman" w:hAnsi="Calibri" w:cs="Times New Roman"/>
          <w:sz w:val="16"/>
          <w:szCs w:val="16"/>
        </w:rPr>
        <w:t xml:space="preserve"> (p. 12-14)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228"/>
    <w:multiLevelType w:val="hybridMultilevel"/>
    <w:tmpl w:val="554E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96261"/>
    <w:multiLevelType w:val="hybridMultilevel"/>
    <w:tmpl w:val="FA24D5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DFB5F1D"/>
    <w:multiLevelType w:val="hybridMultilevel"/>
    <w:tmpl w:val="6908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D1F5C"/>
    <w:multiLevelType w:val="hybridMultilevel"/>
    <w:tmpl w:val="642A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B3521"/>
    <w:multiLevelType w:val="hybridMultilevel"/>
    <w:tmpl w:val="D546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10062"/>
    <w:multiLevelType w:val="hybridMultilevel"/>
    <w:tmpl w:val="ABDE0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E54CE"/>
    <w:multiLevelType w:val="hybridMultilevel"/>
    <w:tmpl w:val="6D2C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F0079"/>
    <w:multiLevelType w:val="hybridMultilevel"/>
    <w:tmpl w:val="A6C4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66226"/>
    <w:multiLevelType w:val="hybridMultilevel"/>
    <w:tmpl w:val="48B4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71948"/>
    <w:multiLevelType w:val="hybridMultilevel"/>
    <w:tmpl w:val="322A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223F4"/>
    <w:multiLevelType w:val="hybridMultilevel"/>
    <w:tmpl w:val="090E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67100"/>
    <w:multiLevelType w:val="hybridMultilevel"/>
    <w:tmpl w:val="DED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4370"/>
    <w:multiLevelType w:val="hybridMultilevel"/>
    <w:tmpl w:val="B2B8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241BA1"/>
    <w:multiLevelType w:val="hybridMultilevel"/>
    <w:tmpl w:val="295A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924E83"/>
    <w:multiLevelType w:val="hybridMultilevel"/>
    <w:tmpl w:val="9676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BF39BC"/>
    <w:multiLevelType w:val="hybridMultilevel"/>
    <w:tmpl w:val="1E3C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4"/>
  </w:num>
  <w:num w:numId="5">
    <w:abstractNumId w:val="5"/>
  </w:num>
  <w:num w:numId="6">
    <w:abstractNumId w:val="12"/>
  </w:num>
  <w:num w:numId="7">
    <w:abstractNumId w:val="13"/>
  </w:num>
  <w:num w:numId="8">
    <w:abstractNumId w:val="6"/>
  </w:num>
  <w:num w:numId="9">
    <w:abstractNumId w:val="2"/>
  </w:num>
  <w:num w:numId="10">
    <w:abstractNumId w:val="1"/>
  </w:num>
  <w:num w:numId="11">
    <w:abstractNumId w:val="0"/>
  </w:num>
  <w:num w:numId="12">
    <w:abstractNumId w:val="7"/>
  </w:num>
  <w:num w:numId="13">
    <w:abstractNumId w:val="15"/>
  </w:num>
  <w:num w:numId="14">
    <w:abstractNumId w:val="3"/>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845916"/>
    <w:rsid w:val="00004C79"/>
    <w:rsid w:val="0001141D"/>
    <w:rsid w:val="000222B6"/>
    <w:rsid w:val="00036FD3"/>
    <w:rsid w:val="000502DF"/>
    <w:rsid w:val="00066BF1"/>
    <w:rsid w:val="000738ED"/>
    <w:rsid w:val="00082814"/>
    <w:rsid w:val="00093847"/>
    <w:rsid w:val="000B45E3"/>
    <w:rsid w:val="000B4DF6"/>
    <w:rsid w:val="000C13D3"/>
    <w:rsid w:val="000C38BB"/>
    <w:rsid w:val="000C51FB"/>
    <w:rsid w:val="000C72B7"/>
    <w:rsid w:val="000D139E"/>
    <w:rsid w:val="00100172"/>
    <w:rsid w:val="00100290"/>
    <w:rsid w:val="001073E8"/>
    <w:rsid w:val="00107985"/>
    <w:rsid w:val="00112946"/>
    <w:rsid w:val="001219C9"/>
    <w:rsid w:val="00143122"/>
    <w:rsid w:val="0014666B"/>
    <w:rsid w:val="00154DB0"/>
    <w:rsid w:val="00155759"/>
    <w:rsid w:val="001578B5"/>
    <w:rsid w:val="00166540"/>
    <w:rsid w:val="00190792"/>
    <w:rsid w:val="00194755"/>
    <w:rsid w:val="00194CC8"/>
    <w:rsid w:val="001B2573"/>
    <w:rsid w:val="001C2FF3"/>
    <w:rsid w:val="001C4D82"/>
    <w:rsid w:val="001C5577"/>
    <w:rsid w:val="001D6CBD"/>
    <w:rsid w:val="001D702A"/>
    <w:rsid w:val="001D79C4"/>
    <w:rsid w:val="001E61FA"/>
    <w:rsid w:val="001F0387"/>
    <w:rsid w:val="001F4601"/>
    <w:rsid w:val="001F7972"/>
    <w:rsid w:val="001F7F84"/>
    <w:rsid w:val="0020085A"/>
    <w:rsid w:val="002064C1"/>
    <w:rsid w:val="00221808"/>
    <w:rsid w:val="00223A54"/>
    <w:rsid w:val="002364C4"/>
    <w:rsid w:val="00237152"/>
    <w:rsid w:val="00241C7D"/>
    <w:rsid w:val="00243066"/>
    <w:rsid w:val="00250BE3"/>
    <w:rsid w:val="00251C57"/>
    <w:rsid w:val="00254862"/>
    <w:rsid w:val="00255879"/>
    <w:rsid w:val="002568C5"/>
    <w:rsid w:val="0027134C"/>
    <w:rsid w:val="00276B97"/>
    <w:rsid w:val="00281766"/>
    <w:rsid w:val="00285BAC"/>
    <w:rsid w:val="00287346"/>
    <w:rsid w:val="002A4E4E"/>
    <w:rsid w:val="002B1CBD"/>
    <w:rsid w:val="002B65C6"/>
    <w:rsid w:val="002C6EBE"/>
    <w:rsid w:val="002D0EB5"/>
    <w:rsid w:val="002D53B1"/>
    <w:rsid w:val="002E7417"/>
    <w:rsid w:val="003007CF"/>
    <w:rsid w:val="00300CD7"/>
    <w:rsid w:val="0030100F"/>
    <w:rsid w:val="00314403"/>
    <w:rsid w:val="003171C6"/>
    <w:rsid w:val="0032712F"/>
    <w:rsid w:val="00331025"/>
    <w:rsid w:val="00337AD6"/>
    <w:rsid w:val="00345E4C"/>
    <w:rsid w:val="00373616"/>
    <w:rsid w:val="0037597B"/>
    <w:rsid w:val="00375C46"/>
    <w:rsid w:val="00380B01"/>
    <w:rsid w:val="00381182"/>
    <w:rsid w:val="00384BAD"/>
    <w:rsid w:val="00392ED7"/>
    <w:rsid w:val="00395486"/>
    <w:rsid w:val="003C0023"/>
    <w:rsid w:val="003D5B27"/>
    <w:rsid w:val="003D7F92"/>
    <w:rsid w:val="003F7D93"/>
    <w:rsid w:val="0041643B"/>
    <w:rsid w:val="00421228"/>
    <w:rsid w:val="00422A93"/>
    <w:rsid w:val="004323BD"/>
    <w:rsid w:val="00435997"/>
    <w:rsid w:val="0045680E"/>
    <w:rsid w:val="004605D0"/>
    <w:rsid w:val="0046770E"/>
    <w:rsid w:val="00472C36"/>
    <w:rsid w:val="00480D79"/>
    <w:rsid w:val="004849D3"/>
    <w:rsid w:val="00486D5C"/>
    <w:rsid w:val="004907A2"/>
    <w:rsid w:val="004A0FE2"/>
    <w:rsid w:val="004C6CB2"/>
    <w:rsid w:val="004D6E61"/>
    <w:rsid w:val="004D74F2"/>
    <w:rsid w:val="004E77AE"/>
    <w:rsid w:val="004F5529"/>
    <w:rsid w:val="005036A1"/>
    <w:rsid w:val="005043BA"/>
    <w:rsid w:val="00514DC0"/>
    <w:rsid w:val="00557E80"/>
    <w:rsid w:val="005717FC"/>
    <w:rsid w:val="00591A95"/>
    <w:rsid w:val="00595E80"/>
    <w:rsid w:val="005C6000"/>
    <w:rsid w:val="005D158F"/>
    <w:rsid w:val="005E2096"/>
    <w:rsid w:val="005E24E7"/>
    <w:rsid w:val="005F79D7"/>
    <w:rsid w:val="00602C62"/>
    <w:rsid w:val="0060373C"/>
    <w:rsid w:val="0060596D"/>
    <w:rsid w:val="0062171E"/>
    <w:rsid w:val="00626846"/>
    <w:rsid w:val="0063294D"/>
    <w:rsid w:val="0063489A"/>
    <w:rsid w:val="00635CCE"/>
    <w:rsid w:val="00646662"/>
    <w:rsid w:val="00647CB3"/>
    <w:rsid w:val="00655D24"/>
    <w:rsid w:val="006605D8"/>
    <w:rsid w:val="006611C6"/>
    <w:rsid w:val="00674FB9"/>
    <w:rsid w:val="00683B0F"/>
    <w:rsid w:val="00685DFA"/>
    <w:rsid w:val="00690020"/>
    <w:rsid w:val="006A32E2"/>
    <w:rsid w:val="006A6ECC"/>
    <w:rsid w:val="006B4146"/>
    <w:rsid w:val="006C50B8"/>
    <w:rsid w:val="006D3575"/>
    <w:rsid w:val="006D7509"/>
    <w:rsid w:val="006E5588"/>
    <w:rsid w:val="006F1744"/>
    <w:rsid w:val="006F43B4"/>
    <w:rsid w:val="006F577A"/>
    <w:rsid w:val="00710B26"/>
    <w:rsid w:val="007112C2"/>
    <w:rsid w:val="00720F3D"/>
    <w:rsid w:val="0072615C"/>
    <w:rsid w:val="00745C04"/>
    <w:rsid w:val="00746389"/>
    <w:rsid w:val="00750F3A"/>
    <w:rsid w:val="00751534"/>
    <w:rsid w:val="00770007"/>
    <w:rsid w:val="00797B4F"/>
    <w:rsid w:val="007A0756"/>
    <w:rsid w:val="007A4539"/>
    <w:rsid w:val="007B39E3"/>
    <w:rsid w:val="007C6FEC"/>
    <w:rsid w:val="007E40D9"/>
    <w:rsid w:val="007E4F7B"/>
    <w:rsid w:val="007F0A70"/>
    <w:rsid w:val="0080683F"/>
    <w:rsid w:val="0081465C"/>
    <w:rsid w:val="008178A0"/>
    <w:rsid w:val="0082071C"/>
    <w:rsid w:val="00821F03"/>
    <w:rsid w:val="00823017"/>
    <w:rsid w:val="00832539"/>
    <w:rsid w:val="00845916"/>
    <w:rsid w:val="008575E6"/>
    <w:rsid w:val="00873B76"/>
    <w:rsid w:val="008766F9"/>
    <w:rsid w:val="008830E7"/>
    <w:rsid w:val="00892104"/>
    <w:rsid w:val="00895F1B"/>
    <w:rsid w:val="008974FB"/>
    <w:rsid w:val="008975F8"/>
    <w:rsid w:val="008A6D6F"/>
    <w:rsid w:val="008B0E66"/>
    <w:rsid w:val="008B2066"/>
    <w:rsid w:val="008B500D"/>
    <w:rsid w:val="008B518C"/>
    <w:rsid w:val="008B7490"/>
    <w:rsid w:val="008C7CE8"/>
    <w:rsid w:val="008E0C8F"/>
    <w:rsid w:val="008E11DC"/>
    <w:rsid w:val="008F3183"/>
    <w:rsid w:val="00910C0A"/>
    <w:rsid w:val="00910FC3"/>
    <w:rsid w:val="00915648"/>
    <w:rsid w:val="00923840"/>
    <w:rsid w:val="00944E86"/>
    <w:rsid w:val="00944F5D"/>
    <w:rsid w:val="00946DAB"/>
    <w:rsid w:val="00950A04"/>
    <w:rsid w:val="00951E0F"/>
    <w:rsid w:val="00952C10"/>
    <w:rsid w:val="00975255"/>
    <w:rsid w:val="00975EBA"/>
    <w:rsid w:val="0098077F"/>
    <w:rsid w:val="00991325"/>
    <w:rsid w:val="00992271"/>
    <w:rsid w:val="009A068F"/>
    <w:rsid w:val="009A7090"/>
    <w:rsid w:val="009A721E"/>
    <w:rsid w:val="009B22A6"/>
    <w:rsid w:val="009B4943"/>
    <w:rsid w:val="009B5AEB"/>
    <w:rsid w:val="009B605A"/>
    <w:rsid w:val="009D1BA5"/>
    <w:rsid w:val="009D1D2D"/>
    <w:rsid w:val="009D2DD5"/>
    <w:rsid w:val="009E0CBE"/>
    <w:rsid w:val="009E4EC7"/>
    <w:rsid w:val="009F0FA1"/>
    <w:rsid w:val="009F75B6"/>
    <w:rsid w:val="009F7BAA"/>
    <w:rsid w:val="00A00358"/>
    <w:rsid w:val="00A02085"/>
    <w:rsid w:val="00A05D32"/>
    <w:rsid w:val="00A06498"/>
    <w:rsid w:val="00A10AA2"/>
    <w:rsid w:val="00A30840"/>
    <w:rsid w:val="00A30A97"/>
    <w:rsid w:val="00A359EC"/>
    <w:rsid w:val="00A41CEE"/>
    <w:rsid w:val="00A42343"/>
    <w:rsid w:val="00A643E7"/>
    <w:rsid w:val="00A720E9"/>
    <w:rsid w:val="00A74678"/>
    <w:rsid w:val="00A84BFD"/>
    <w:rsid w:val="00A86CEB"/>
    <w:rsid w:val="00A96E24"/>
    <w:rsid w:val="00AC7533"/>
    <w:rsid w:val="00AE1991"/>
    <w:rsid w:val="00B101D9"/>
    <w:rsid w:val="00B11D2F"/>
    <w:rsid w:val="00B15B29"/>
    <w:rsid w:val="00B20C6A"/>
    <w:rsid w:val="00B22651"/>
    <w:rsid w:val="00B229A5"/>
    <w:rsid w:val="00B22AED"/>
    <w:rsid w:val="00B22C48"/>
    <w:rsid w:val="00B22D50"/>
    <w:rsid w:val="00B268BE"/>
    <w:rsid w:val="00B3022C"/>
    <w:rsid w:val="00B32F09"/>
    <w:rsid w:val="00B37EF7"/>
    <w:rsid w:val="00B47BAB"/>
    <w:rsid w:val="00B538E0"/>
    <w:rsid w:val="00B80298"/>
    <w:rsid w:val="00B96823"/>
    <w:rsid w:val="00BA01F6"/>
    <w:rsid w:val="00BA7F44"/>
    <w:rsid w:val="00BC13AF"/>
    <w:rsid w:val="00BC2C00"/>
    <w:rsid w:val="00BC49AE"/>
    <w:rsid w:val="00BD664A"/>
    <w:rsid w:val="00BE0D24"/>
    <w:rsid w:val="00BE2B6F"/>
    <w:rsid w:val="00C0720D"/>
    <w:rsid w:val="00C167BF"/>
    <w:rsid w:val="00C4032F"/>
    <w:rsid w:val="00C448E0"/>
    <w:rsid w:val="00C53B10"/>
    <w:rsid w:val="00C623DD"/>
    <w:rsid w:val="00C91ACD"/>
    <w:rsid w:val="00C95C15"/>
    <w:rsid w:val="00CB7C09"/>
    <w:rsid w:val="00CC4AD8"/>
    <w:rsid w:val="00CC6B19"/>
    <w:rsid w:val="00CD18BC"/>
    <w:rsid w:val="00D0568E"/>
    <w:rsid w:val="00D13178"/>
    <w:rsid w:val="00D2095F"/>
    <w:rsid w:val="00D240DB"/>
    <w:rsid w:val="00D47640"/>
    <w:rsid w:val="00D66C02"/>
    <w:rsid w:val="00D754CD"/>
    <w:rsid w:val="00D75E10"/>
    <w:rsid w:val="00D76375"/>
    <w:rsid w:val="00D857EC"/>
    <w:rsid w:val="00D97F47"/>
    <w:rsid w:val="00DC0472"/>
    <w:rsid w:val="00DC05FA"/>
    <w:rsid w:val="00DF0152"/>
    <w:rsid w:val="00DF04AD"/>
    <w:rsid w:val="00DF209E"/>
    <w:rsid w:val="00E0478F"/>
    <w:rsid w:val="00E10912"/>
    <w:rsid w:val="00E11AAC"/>
    <w:rsid w:val="00E11F44"/>
    <w:rsid w:val="00E1213B"/>
    <w:rsid w:val="00E213E1"/>
    <w:rsid w:val="00E258A8"/>
    <w:rsid w:val="00E26A14"/>
    <w:rsid w:val="00E27A1D"/>
    <w:rsid w:val="00E27F45"/>
    <w:rsid w:val="00E3558C"/>
    <w:rsid w:val="00E40630"/>
    <w:rsid w:val="00E428D2"/>
    <w:rsid w:val="00E473CB"/>
    <w:rsid w:val="00E57827"/>
    <w:rsid w:val="00E740D7"/>
    <w:rsid w:val="00E85338"/>
    <w:rsid w:val="00E90E01"/>
    <w:rsid w:val="00E935C5"/>
    <w:rsid w:val="00EA4996"/>
    <w:rsid w:val="00EA6293"/>
    <w:rsid w:val="00EB1BF3"/>
    <w:rsid w:val="00EC30F3"/>
    <w:rsid w:val="00EC32E0"/>
    <w:rsid w:val="00EC4BAA"/>
    <w:rsid w:val="00EE60D9"/>
    <w:rsid w:val="00EF5736"/>
    <w:rsid w:val="00EF735E"/>
    <w:rsid w:val="00F04724"/>
    <w:rsid w:val="00F0730B"/>
    <w:rsid w:val="00F15857"/>
    <w:rsid w:val="00F23F61"/>
    <w:rsid w:val="00F44D7E"/>
    <w:rsid w:val="00F47B73"/>
    <w:rsid w:val="00F71594"/>
    <w:rsid w:val="00F72AB4"/>
    <w:rsid w:val="00F73F49"/>
    <w:rsid w:val="00F75834"/>
    <w:rsid w:val="00F75937"/>
    <w:rsid w:val="00F83415"/>
    <w:rsid w:val="00FA310F"/>
    <w:rsid w:val="00FA3735"/>
    <w:rsid w:val="00FC3564"/>
    <w:rsid w:val="00FC7998"/>
    <w:rsid w:val="00FD13A0"/>
    <w:rsid w:val="00FD60FF"/>
    <w:rsid w:val="00FD633B"/>
    <w:rsid w:val="00FD7083"/>
    <w:rsid w:val="00FE5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16"/>
    <w:pPr>
      <w:ind w:left="720"/>
      <w:contextualSpacing/>
    </w:pPr>
  </w:style>
  <w:style w:type="paragraph" w:styleId="FootnoteText">
    <w:name w:val="footnote text"/>
    <w:basedOn w:val="Normal"/>
    <w:link w:val="FootnoteTextChar"/>
    <w:uiPriority w:val="99"/>
    <w:unhideWhenUsed/>
    <w:rsid w:val="00D76375"/>
  </w:style>
  <w:style w:type="character" w:customStyle="1" w:styleId="FootnoteTextChar">
    <w:name w:val="Footnote Text Char"/>
    <w:basedOn w:val="DefaultParagraphFont"/>
    <w:link w:val="FootnoteText"/>
    <w:uiPriority w:val="99"/>
    <w:rsid w:val="00D76375"/>
  </w:style>
  <w:style w:type="character" w:styleId="FootnoteReference">
    <w:name w:val="footnote reference"/>
    <w:basedOn w:val="DefaultParagraphFont"/>
    <w:unhideWhenUsed/>
    <w:rsid w:val="00D76375"/>
    <w:rPr>
      <w:vertAlign w:val="superscript"/>
    </w:rPr>
  </w:style>
  <w:style w:type="character" w:styleId="Hyperlink">
    <w:name w:val="Hyperlink"/>
    <w:basedOn w:val="DefaultParagraphFont"/>
    <w:uiPriority w:val="99"/>
    <w:unhideWhenUsed/>
    <w:rsid w:val="00D76375"/>
    <w:rPr>
      <w:color w:val="0000FF"/>
      <w:u w:val="single"/>
    </w:rPr>
  </w:style>
  <w:style w:type="character" w:styleId="FollowedHyperlink">
    <w:name w:val="FollowedHyperlink"/>
    <w:basedOn w:val="DefaultParagraphFont"/>
    <w:uiPriority w:val="99"/>
    <w:semiHidden/>
    <w:unhideWhenUsed/>
    <w:rsid w:val="009A068F"/>
    <w:rPr>
      <w:color w:val="800080" w:themeColor="followedHyperlink"/>
      <w:u w:val="single"/>
    </w:rPr>
  </w:style>
  <w:style w:type="character" w:styleId="HTMLCite">
    <w:name w:val="HTML Cite"/>
    <w:basedOn w:val="DefaultParagraphFont"/>
    <w:uiPriority w:val="99"/>
    <w:semiHidden/>
    <w:unhideWhenUsed/>
    <w:rsid w:val="0082301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16"/>
    <w:pPr>
      <w:ind w:left="720"/>
      <w:contextualSpacing/>
    </w:pPr>
  </w:style>
  <w:style w:type="paragraph" w:styleId="FootnoteText">
    <w:name w:val="footnote text"/>
    <w:basedOn w:val="Normal"/>
    <w:link w:val="FootnoteTextChar"/>
    <w:uiPriority w:val="99"/>
    <w:unhideWhenUsed/>
    <w:rsid w:val="00D76375"/>
  </w:style>
  <w:style w:type="character" w:customStyle="1" w:styleId="FootnoteTextChar">
    <w:name w:val="Footnote Text Char"/>
    <w:basedOn w:val="DefaultParagraphFont"/>
    <w:link w:val="FootnoteText"/>
    <w:uiPriority w:val="99"/>
    <w:rsid w:val="00D76375"/>
  </w:style>
  <w:style w:type="character" w:styleId="FootnoteReference">
    <w:name w:val="footnote reference"/>
    <w:basedOn w:val="DefaultParagraphFont"/>
    <w:uiPriority w:val="99"/>
    <w:unhideWhenUsed/>
    <w:rsid w:val="00D76375"/>
    <w:rPr>
      <w:vertAlign w:val="superscript"/>
    </w:rPr>
  </w:style>
  <w:style w:type="character" w:styleId="Hyperlink">
    <w:name w:val="Hyperlink"/>
    <w:basedOn w:val="DefaultParagraphFont"/>
    <w:uiPriority w:val="99"/>
    <w:unhideWhenUsed/>
    <w:rsid w:val="00D76375"/>
    <w:rPr>
      <w:color w:val="0000FF"/>
      <w:u w:val="single"/>
    </w:rPr>
  </w:style>
  <w:style w:type="character" w:styleId="FollowedHyperlink">
    <w:name w:val="FollowedHyperlink"/>
    <w:basedOn w:val="DefaultParagraphFont"/>
    <w:uiPriority w:val="99"/>
    <w:semiHidden/>
    <w:unhideWhenUsed/>
    <w:rsid w:val="009A068F"/>
    <w:rPr>
      <w:color w:val="800080" w:themeColor="followedHyperlink"/>
      <w:u w:val="single"/>
    </w:rPr>
  </w:style>
  <w:style w:type="character" w:styleId="HTMLCite">
    <w:name w:val="HTML Cite"/>
    <w:basedOn w:val="DefaultParagraphFont"/>
    <w:uiPriority w:val="99"/>
    <w:semiHidden/>
    <w:unhideWhenUsed/>
    <w:rsid w:val="00823017"/>
    <w:rPr>
      <w:i/>
      <w:iCs/>
    </w:rPr>
  </w:style>
</w:styles>
</file>

<file path=word/webSettings.xml><?xml version="1.0" encoding="utf-8"?>
<w:webSettings xmlns:r="http://schemas.openxmlformats.org/officeDocument/2006/relationships" xmlns:w="http://schemas.openxmlformats.org/wordprocessingml/2006/main">
  <w:divs>
    <w:div w:id="790901548">
      <w:bodyDiv w:val="1"/>
      <w:marLeft w:val="0"/>
      <w:marRight w:val="0"/>
      <w:marTop w:val="0"/>
      <w:marBottom w:val="0"/>
      <w:divBdr>
        <w:top w:val="none" w:sz="0" w:space="0" w:color="auto"/>
        <w:left w:val="none" w:sz="0" w:space="0" w:color="auto"/>
        <w:bottom w:val="none" w:sz="0" w:space="0" w:color="auto"/>
        <w:right w:val="none" w:sz="0" w:space="0" w:color="auto"/>
      </w:divBdr>
    </w:div>
    <w:div w:id="1899122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jmed.org/articles/376/download/" TargetMode="External"/><Relationship Id="rId18" Type="http://schemas.openxmlformats.org/officeDocument/2006/relationships/hyperlink" Target="http://www.jstor.org/stable/pdfplus/2885318.pdf" TargetMode="External"/><Relationship Id="rId26" Type="http://schemas.openxmlformats.org/officeDocument/2006/relationships/hyperlink" Target="http://www.unisdr.org/2004/campaign/booklet-eng/Booklet-english.pdf" TargetMode="External"/><Relationship Id="rId3" Type="http://schemas.openxmlformats.org/officeDocument/2006/relationships/styles" Target="styles.xml"/><Relationship Id="rId21" Type="http://schemas.openxmlformats.org/officeDocument/2006/relationships/hyperlink" Target="http://www.unicef.org/eapro/the_participation_of_children_and_young_people_in_em%09ergencies.pdf" TargetMode="External"/><Relationship Id="rId7" Type="http://schemas.openxmlformats.org/officeDocument/2006/relationships/endnotes" Target="endnotes.xml"/><Relationship Id="rId12" Type="http://schemas.openxmlformats.org/officeDocument/2006/relationships/hyperlink" Target="http://www.emd.wa.gov/myn/index.shtml" TargetMode="External"/><Relationship Id="rId17" Type="http://schemas.openxmlformats.org/officeDocument/2006/relationships/hyperlink" Target="http://seap.savethechildren.se/South_East_Asia/Publications/Disaster-risk-reduction/" TargetMode="External"/><Relationship Id="rId25" Type="http://schemas.openxmlformats.org/officeDocument/2006/relationships/hyperlink" Target="http://seap.savethechildren.se/South_East_Asia/Publications/Disaster-risk-reduction/" TargetMode="External"/><Relationship Id="rId2" Type="http://schemas.openxmlformats.org/officeDocument/2006/relationships/numbering" Target="numbering.xml"/><Relationship Id="rId16" Type="http://schemas.openxmlformats.org/officeDocument/2006/relationships/hyperlink" Target="http://www.preventionweb.net/english/professional/trainings-events/edu-%09materials/v.php?id=22730" TargetMode="External"/><Relationship Id="rId20" Type="http://schemas.openxmlformats.org/officeDocument/2006/relationships/hyperlink" Target="http://www.unisdr.org/we/inform/publications/596"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r.wa.gov/Publications/ger_tsunami_inundation_maps.pdf" TargetMode="External"/><Relationship Id="rId24" Type="http://schemas.openxmlformats.org/officeDocument/2006/relationships/hyperlink" Target="http://www.preventionweb.net/english/professional/trainings-events/edu-%09materials/v.php?id=22730" TargetMode="External"/><Relationship Id="rId5" Type="http://schemas.openxmlformats.org/officeDocument/2006/relationships/webSettings" Target="webSettings.xml"/><Relationship Id="rId15" Type="http://schemas.openxmlformats.org/officeDocument/2006/relationships/hyperlink" Target="http://www.merriam-" TargetMode="External"/><Relationship Id="rId23" Type="http://schemas.openxmlformats.org/officeDocument/2006/relationships/hyperlink" Target="http://pubs.usgs.gov/fs/2004/3072/" TargetMode="External"/><Relationship Id="rId28" Type="http://schemas.openxmlformats.org/officeDocument/2006/relationships/theme" Target="theme/theme1.xml"/><Relationship Id="rId10" Type="http://schemas.openxmlformats.org/officeDocument/2006/relationships/hyperlink" Target="http://earthquake.usgs.gov/earthquakes/states/washington/hazards.php" TargetMode="External"/><Relationship Id="rId19" Type="http://schemas.openxmlformats.org/officeDocument/2006/relationships/hyperlink" Target="http://www.ijmed.org/articles/375/" TargetMode="External"/><Relationship Id="rId4" Type="http://schemas.openxmlformats.org/officeDocument/2006/relationships/settings" Target="settings.xml"/><Relationship Id="rId9" Type="http://schemas.openxmlformats.org/officeDocument/2006/relationships/hyperlink" Target="http://www.epa.gov/superfund/sites/" TargetMode="External"/><Relationship Id="rId14" Type="http://schemas.openxmlformats.org/officeDocument/2006/relationships/hyperlink" Target="http://www.preventionweb.net/english/professional/publications/v.php?id=2043" TargetMode="External"/><Relationship Id="rId22" Type="http://schemas.openxmlformats.org/officeDocument/2006/relationships/hyperlink" Target="http://www.unisdr.org/2004/campaign/booklet-eng/Booklet-english.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isdr.org/2004/campaign/booklet-eng/Booklet-english.pdf" TargetMode="External"/><Relationship Id="rId13" Type="http://schemas.openxmlformats.org/officeDocument/2006/relationships/hyperlink" Target="http://www.preventionweb.net/english/professional/publications/v.php?id=2043" TargetMode="External"/><Relationship Id="rId3" Type="http://schemas.openxmlformats.org/officeDocument/2006/relationships/hyperlink" Target="http://www.unisdr.org/2004/campaign/booklet-eng/Booklet-english.pdf" TargetMode="External"/><Relationship Id="rId7" Type="http://schemas.openxmlformats.org/officeDocument/2006/relationships/hyperlink" Target="http://www.colorado.edu/hazards/shakeout/fire.pdf" TargetMode="External"/><Relationship Id="rId12" Type="http://schemas.openxmlformats.org/officeDocument/2006/relationships/hyperlink" Target="http://seap.savethechildren.se/South_East_Asia/Publications/Disaster-risk-reduction/" TargetMode="External"/><Relationship Id="rId2" Type="http://schemas.openxmlformats.org/officeDocument/2006/relationships/hyperlink" Target="http://www.ijmed.org/articles/375/" TargetMode="External"/><Relationship Id="rId1" Type="http://schemas.openxmlformats.org/officeDocument/2006/relationships/hyperlink" Target="mailto:Rebekah.green@wwu.edu" TargetMode="External"/><Relationship Id="rId6" Type="http://schemas.openxmlformats.org/officeDocument/2006/relationships/hyperlink" Target="http://pubs.usgs.gov/fs/2004/3072/" TargetMode="External"/><Relationship Id="rId11" Type="http://schemas.openxmlformats.org/officeDocument/2006/relationships/hyperlink" Target="http://www.ijmed.org/articles/376/download/" TargetMode="External"/><Relationship Id="rId5" Type="http://schemas.openxmlformats.org/officeDocument/2006/relationships/hyperlink" Target="http://www.unisdr.org/2004/campaign/booklet-eng/Booklet-english.pdf" TargetMode="External"/><Relationship Id="rId10" Type="http://schemas.openxmlformats.org/officeDocument/2006/relationships/hyperlink" Target="http://www.unicef.org/eapro/the_participation_of_children_and_young_people_in_emergencies.pdf" TargetMode="External"/><Relationship Id="rId4" Type="http://schemas.openxmlformats.org/officeDocument/2006/relationships/hyperlink" Target="http://www.unisdr.org/2004/campaign/booklet-eng/Booklet-english.pdf" TargetMode="External"/><Relationship Id="rId9" Type="http://schemas.openxmlformats.org/officeDocument/2006/relationships/hyperlink" Target="http://www.jstor.org/stable/pdfplus/2885318.pdf" TargetMode="External"/><Relationship Id="rId14" Type="http://schemas.openxmlformats.org/officeDocument/2006/relationships/hyperlink" Target="http://www.unisdr.org/we/inform/publications/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CD51-1D98-4ADB-BFD1-38AA7951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3334</Words>
  <Characters>19009</Characters>
  <Application>Microsoft Office Word</Application>
  <DocSecurity>0</DocSecurity>
  <Lines>158</Lines>
  <Paragraphs>44</Paragraphs>
  <ScaleCrop>false</ScaleCrop>
  <Company/>
  <LinksUpToDate>false</LinksUpToDate>
  <CharactersWithSpaces>22299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Jagielo</dc:creator>
  <cp:keywords/>
  <dc:description/>
  <cp:lastModifiedBy> </cp:lastModifiedBy>
  <cp:revision>82</cp:revision>
  <dcterms:created xsi:type="dcterms:W3CDTF">2012-05-31T01:03:00Z</dcterms:created>
  <dcterms:modified xsi:type="dcterms:W3CDTF">2012-08-16T19:45:00Z</dcterms:modified>
</cp:coreProperties>
</file>